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C3" w:rsidRPr="000D7306" w:rsidRDefault="00D56CC3" w:rsidP="00635E44">
      <w:pPr>
        <w:keepNext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D7306">
        <w:rPr>
          <w:rFonts w:ascii="Times New Roman" w:hAnsi="Times New Roman"/>
          <w:b/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D56CC3" w:rsidRPr="000D7306" w:rsidRDefault="00D56CC3" w:rsidP="00635E4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D7306">
        <w:rPr>
          <w:rFonts w:ascii="Times New Roman" w:hAnsi="Times New Roman"/>
        </w:rPr>
        <w:t>(</w:t>
      </w:r>
      <w:r w:rsidRPr="000D7306">
        <w:rPr>
          <w:rFonts w:ascii="Times New Roman" w:hAnsi="Times New Roman"/>
          <w:sz w:val="28"/>
          <w:szCs w:val="28"/>
        </w:rPr>
        <w:t>с полномочиями избирательных комиссий  муниципальных образований Загорское, Красулинское, Кузедеевское, Сосновское, Терсинское, Центральное сельские поселения)</w:t>
      </w:r>
    </w:p>
    <w:p w:rsidR="00D56CC3" w:rsidRPr="000D7306" w:rsidRDefault="00D56CC3" w:rsidP="00D56CC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D7306">
        <w:rPr>
          <w:rFonts w:ascii="Times New Roman" w:hAnsi="Times New Roman"/>
          <w:b/>
          <w:sz w:val="28"/>
          <w:szCs w:val="28"/>
        </w:rPr>
        <w:t>РЕШЕНИЕ</w:t>
      </w:r>
    </w:p>
    <w:p w:rsidR="00D56CC3" w:rsidRPr="000D7306" w:rsidRDefault="00D56CC3" w:rsidP="00D56CC3">
      <w:pPr>
        <w:ind w:firstLine="0"/>
        <w:jc w:val="center"/>
        <w:rPr>
          <w:rFonts w:ascii="Times New Roman" w:hAnsi="Times New Roman"/>
          <w:sz w:val="26"/>
        </w:rPr>
      </w:pPr>
    </w:p>
    <w:p w:rsidR="00D56CC3" w:rsidRPr="000D7306" w:rsidRDefault="00D56CC3" w:rsidP="00D56CC3">
      <w:pPr>
        <w:ind w:firstLine="0"/>
        <w:rPr>
          <w:rFonts w:ascii="Times New Roman" w:hAnsi="Times New Roman"/>
          <w:b/>
        </w:rPr>
      </w:pPr>
      <w:r w:rsidRPr="000D7306">
        <w:rPr>
          <w:rFonts w:ascii="Times New Roman" w:hAnsi="Times New Roman"/>
          <w:b/>
          <w:u w:val="single"/>
        </w:rPr>
        <w:t>09 сентября 2019 года</w:t>
      </w:r>
      <w:r w:rsidRPr="000D7306">
        <w:rPr>
          <w:rFonts w:ascii="Times New Roman" w:hAnsi="Times New Roman"/>
          <w:b/>
        </w:rPr>
        <w:tab/>
      </w:r>
      <w:r w:rsidRPr="000D7306">
        <w:rPr>
          <w:rFonts w:ascii="Times New Roman" w:hAnsi="Times New Roman"/>
          <w:b/>
        </w:rPr>
        <w:tab/>
      </w:r>
      <w:r w:rsidRPr="000D7306">
        <w:rPr>
          <w:rFonts w:ascii="Times New Roman" w:hAnsi="Times New Roman"/>
          <w:b/>
        </w:rPr>
        <w:tab/>
      </w:r>
      <w:r w:rsidRPr="000D7306">
        <w:rPr>
          <w:rFonts w:ascii="Times New Roman" w:hAnsi="Times New Roman"/>
          <w:b/>
        </w:rPr>
        <w:tab/>
      </w:r>
      <w:r w:rsidRPr="000D7306">
        <w:rPr>
          <w:rFonts w:ascii="Times New Roman" w:hAnsi="Times New Roman"/>
          <w:b/>
        </w:rPr>
        <w:tab/>
      </w:r>
      <w:r w:rsidRPr="000D7306">
        <w:rPr>
          <w:rFonts w:ascii="Times New Roman" w:hAnsi="Times New Roman"/>
          <w:b/>
        </w:rPr>
        <w:tab/>
      </w:r>
      <w:r w:rsidRPr="000D7306">
        <w:rPr>
          <w:rFonts w:ascii="Times New Roman" w:hAnsi="Times New Roman"/>
          <w:b/>
        </w:rPr>
        <w:tab/>
      </w:r>
      <w:r w:rsidRPr="000D7306">
        <w:rPr>
          <w:rFonts w:ascii="Times New Roman" w:hAnsi="Times New Roman"/>
          <w:b/>
        </w:rPr>
        <w:tab/>
      </w:r>
      <w:r w:rsidRPr="000D7306">
        <w:rPr>
          <w:rFonts w:ascii="Times New Roman" w:hAnsi="Times New Roman"/>
          <w:b/>
        </w:rPr>
        <w:tab/>
      </w:r>
      <w:r w:rsidRPr="000D7306">
        <w:rPr>
          <w:rFonts w:ascii="Times New Roman" w:hAnsi="Times New Roman"/>
          <w:b/>
          <w:color w:val="000000"/>
          <w:u w:val="single"/>
        </w:rPr>
        <w:t>№</w:t>
      </w:r>
      <w:r w:rsidR="00CC0889" w:rsidRPr="000D7306">
        <w:rPr>
          <w:rFonts w:ascii="Times New Roman" w:hAnsi="Times New Roman"/>
          <w:b/>
          <w:color w:val="000000"/>
          <w:u w:val="single"/>
        </w:rPr>
        <w:t>16/6</w:t>
      </w:r>
      <w:r w:rsidRPr="000D7306">
        <w:rPr>
          <w:rFonts w:ascii="Times New Roman" w:hAnsi="Times New Roman"/>
          <w:b/>
        </w:rPr>
        <w:tab/>
      </w:r>
    </w:p>
    <w:p w:rsidR="00D56CC3" w:rsidRPr="000D7306" w:rsidRDefault="00D56CC3" w:rsidP="00D56CC3">
      <w:pPr>
        <w:ind w:firstLine="0"/>
        <w:jc w:val="center"/>
        <w:rPr>
          <w:rFonts w:ascii="Times New Roman" w:hAnsi="Times New Roman"/>
        </w:rPr>
      </w:pPr>
      <w:r w:rsidRPr="000D7306">
        <w:rPr>
          <w:rFonts w:ascii="Times New Roman" w:hAnsi="Times New Roman"/>
        </w:rPr>
        <w:t>г. Новокузнецк</w:t>
      </w:r>
    </w:p>
    <w:p w:rsidR="00D56CC3" w:rsidRPr="000D7306" w:rsidRDefault="00D56CC3" w:rsidP="00D56CC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0D7306">
        <w:rPr>
          <w:rFonts w:ascii="Times New Roman" w:hAnsi="Times New Roman"/>
          <w:b/>
          <w:sz w:val="28"/>
          <w:szCs w:val="28"/>
        </w:rPr>
        <w:tab/>
      </w:r>
      <w:r w:rsidRPr="000D7306">
        <w:rPr>
          <w:rFonts w:ascii="Times New Roman" w:hAnsi="Times New Roman"/>
          <w:b/>
          <w:sz w:val="28"/>
          <w:szCs w:val="28"/>
        </w:rPr>
        <w:tab/>
      </w:r>
      <w:r w:rsidRPr="000D7306">
        <w:rPr>
          <w:rFonts w:ascii="Times New Roman" w:hAnsi="Times New Roman"/>
          <w:b/>
          <w:sz w:val="28"/>
          <w:szCs w:val="28"/>
        </w:rPr>
        <w:tab/>
      </w:r>
      <w:r w:rsidRPr="000D7306">
        <w:rPr>
          <w:rFonts w:ascii="Times New Roman" w:hAnsi="Times New Roman"/>
          <w:b/>
          <w:sz w:val="28"/>
          <w:szCs w:val="28"/>
        </w:rPr>
        <w:tab/>
      </w:r>
      <w:r w:rsidRPr="000D7306">
        <w:rPr>
          <w:rFonts w:ascii="Times New Roman" w:hAnsi="Times New Roman"/>
          <w:b/>
          <w:sz w:val="28"/>
          <w:szCs w:val="28"/>
        </w:rPr>
        <w:tab/>
      </w:r>
      <w:r w:rsidRPr="000D7306">
        <w:rPr>
          <w:rFonts w:ascii="Times New Roman" w:hAnsi="Times New Roman"/>
          <w:b/>
          <w:sz w:val="28"/>
          <w:szCs w:val="28"/>
        </w:rPr>
        <w:tab/>
      </w:r>
      <w:r w:rsidRPr="000D7306">
        <w:rPr>
          <w:rFonts w:ascii="Times New Roman" w:hAnsi="Times New Roman"/>
          <w:b/>
          <w:sz w:val="28"/>
          <w:szCs w:val="28"/>
        </w:rPr>
        <w:tab/>
      </w:r>
    </w:p>
    <w:p w:rsidR="00D56CC3" w:rsidRPr="000D7306" w:rsidRDefault="00D56CC3" w:rsidP="00D56CC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D7306">
        <w:rPr>
          <w:rFonts w:ascii="Times New Roman" w:hAnsi="Times New Roman"/>
          <w:b/>
          <w:sz w:val="28"/>
          <w:szCs w:val="28"/>
        </w:rPr>
        <w:t xml:space="preserve">«О результатах </w:t>
      </w:r>
      <w:proofErr w:type="gramStart"/>
      <w:r w:rsidRPr="000D7306">
        <w:rPr>
          <w:rFonts w:ascii="Times New Roman" w:hAnsi="Times New Roman"/>
          <w:b/>
          <w:sz w:val="28"/>
          <w:szCs w:val="28"/>
        </w:rPr>
        <w:t xml:space="preserve">выборов депутатов Совета народных депутатов </w:t>
      </w:r>
      <w:r w:rsidR="00FD7C01" w:rsidRPr="000D7306">
        <w:rPr>
          <w:rFonts w:ascii="Times New Roman" w:hAnsi="Times New Roman"/>
          <w:b/>
          <w:sz w:val="28"/>
          <w:szCs w:val="28"/>
        </w:rPr>
        <w:t>Центрального</w:t>
      </w:r>
      <w:r w:rsidRPr="000D7306">
        <w:rPr>
          <w:rFonts w:ascii="Times New Roman" w:hAnsi="Times New Roman"/>
          <w:b/>
          <w:sz w:val="28"/>
          <w:szCs w:val="28"/>
        </w:rPr>
        <w:t xml:space="preserve"> сельского поселения второго созыва</w:t>
      </w:r>
      <w:proofErr w:type="gramEnd"/>
      <w:r w:rsidRPr="000D7306">
        <w:rPr>
          <w:rFonts w:ascii="Times New Roman" w:hAnsi="Times New Roman"/>
          <w:b/>
          <w:sz w:val="28"/>
          <w:szCs w:val="28"/>
        </w:rPr>
        <w:t xml:space="preserve"> по </w:t>
      </w:r>
      <w:r w:rsidR="00E512A9" w:rsidRPr="000D7306">
        <w:rPr>
          <w:rFonts w:ascii="Times New Roman" w:hAnsi="Times New Roman"/>
          <w:b/>
          <w:sz w:val="28"/>
          <w:szCs w:val="28"/>
        </w:rPr>
        <w:t>одно</w:t>
      </w:r>
      <w:r w:rsidRPr="000D7306">
        <w:rPr>
          <w:rFonts w:ascii="Times New Roman" w:hAnsi="Times New Roman"/>
          <w:b/>
          <w:sz w:val="28"/>
          <w:szCs w:val="28"/>
        </w:rPr>
        <w:t>мандатн</w:t>
      </w:r>
      <w:r w:rsidR="00E512A9" w:rsidRPr="000D7306">
        <w:rPr>
          <w:rFonts w:ascii="Times New Roman" w:hAnsi="Times New Roman"/>
          <w:b/>
          <w:sz w:val="28"/>
          <w:szCs w:val="28"/>
        </w:rPr>
        <w:t>ым</w:t>
      </w:r>
      <w:r w:rsidRPr="000D7306">
        <w:rPr>
          <w:rFonts w:ascii="Times New Roman" w:hAnsi="Times New Roman"/>
          <w:b/>
          <w:sz w:val="28"/>
          <w:szCs w:val="28"/>
        </w:rPr>
        <w:t xml:space="preserve"> избирательным округам»</w:t>
      </w:r>
    </w:p>
    <w:p w:rsidR="00D56CC3" w:rsidRPr="000D7306" w:rsidRDefault="00D56CC3" w:rsidP="00D56CC3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56CC3" w:rsidRPr="000D7306" w:rsidRDefault="00D56CC3" w:rsidP="00635E44">
      <w:pPr>
        <w:spacing w:after="0"/>
        <w:ind w:firstLine="851"/>
        <w:rPr>
          <w:rFonts w:ascii="Times New Roman" w:hAnsi="Times New Roman"/>
          <w:szCs w:val="24"/>
        </w:rPr>
      </w:pPr>
      <w:proofErr w:type="gramStart"/>
      <w:r w:rsidRPr="000D7306">
        <w:rPr>
          <w:rFonts w:ascii="Times New Roman" w:hAnsi="Times New Roman"/>
          <w:szCs w:val="24"/>
        </w:rPr>
        <w:t xml:space="preserve">В соответствии со статьями 15, 77 Закона Кемеровской области от 30.05.2011 №54-ОЗ «О выборах в органы местного самоуправления в Кемеровской области» руководствуясь Постановлением Избирательной комиссии Кемеровской области от 22.03.2016г. №№150/1410 -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определив результаты выборов депутатов Совета народных депутатов </w:t>
      </w:r>
      <w:r w:rsidR="00FD7C01" w:rsidRPr="000D7306">
        <w:rPr>
          <w:rFonts w:ascii="Times New Roman" w:hAnsi="Times New Roman"/>
          <w:szCs w:val="24"/>
        </w:rPr>
        <w:t>Центрального</w:t>
      </w:r>
      <w:r w:rsidRPr="000D7306">
        <w:rPr>
          <w:rFonts w:ascii="Times New Roman" w:hAnsi="Times New Roman"/>
          <w:szCs w:val="24"/>
        </w:rPr>
        <w:t xml:space="preserve"> сельского поселения</w:t>
      </w:r>
      <w:proofErr w:type="gramEnd"/>
      <w:r w:rsidRPr="000D7306">
        <w:rPr>
          <w:rFonts w:ascii="Times New Roman" w:hAnsi="Times New Roman"/>
          <w:szCs w:val="24"/>
        </w:rPr>
        <w:t xml:space="preserve"> второго созыва по </w:t>
      </w:r>
      <w:r w:rsidR="00E512A9" w:rsidRPr="000D7306">
        <w:rPr>
          <w:rFonts w:ascii="Times New Roman" w:hAnsi="Times New Roman"/>
          <w:szCs w:val="24"/>
        </w:rPr>
        <w:t>одно</w:t>
      </w:r>
      <w:r w:rsidRPr="000D7306">
        <w:rPr>
          <w:rFonts w:ascii="Times New Roman" w:hAnsi="Times New Roman"/>
          <w:szCs w:val="24"/>
        </w:rPr>
        <w:t>мандатным избирательным округам №№1-</w:t>
      </w:r>
      <w:r w:rsidR="00E512A9" w:rsidRPr="000D7306">
        <w:rPr>
          <w:rFonts w:ascii="Times New Roman" w:hAnsi="Times New Roman"/>
          <w:szCs w:val="24"/>
        </w:rPr>
        <w:t>15</w:t>
      </w:r>
      <w:r w:rsidRPr="000D7306">
        <w:rPr>
          <w:rFonts w:ascii="Times New Roman" w:hAnsi="Times New Roman"/>
          <w:szCs w:val="24"/>
        </w:rPr>
        <w:t>,</w:t>
      </w:r>
    </w:p>
    <w:p w:rsidR="00D56CC3" w:rsidRPr="000D7306" w:rsidRDefault="00D56CC3" w:rsidP="00D56CC3">
      <w:pPr>
        <w:spacing w:after="0"/>
        <w:ind w:firstLine="0"/>
        <w:rPr>
          <w:rFonts w:ascii="Times New Roman" w:hAnsi="Times New Roman"/>
          <w:szCs w:val="24"/>
        </w:rPr>
      </w:pPr>
    </w:p>
    <w:p w:rsidR="00D56CC3" w:rsidRPr="000D7306" w:rsidRDefault="00D56CC3" w:rsidP="00D56CC3">
      <w:pPr>
        <w:spacing w:after="0"/>
        <w:ind w:firstLine="0"/>
        <w:rPr>
          <w:rFonts w:ascii="Times New Roman" w:hAnsi="Times New Roman"/>
          <w:spacing w:val="20"/>
          <w:szCs w:val="24"/>
        </w:rPr>
      </w:pPr>
      <w:r w:rsidRPr="000D7306">
        <w:rPr>
          <w:rFonts w:ascii="Times New Roman" w:hAnsi="Times New Roman"/>
          <w:spacing w:val="20"/>
          <w:szCs w:val="24"/>
        </w:rPr>
        <w:t>РЕШИЛА:</w:t>
      </w:r>
    </w:p>
    <w:p w:rsidR="00D56CC3" w:rsidRPr="000D7306" w:rsidRDefault="00D56CC3" w:rsidP="00D56CC3">
      <w:pPr>
        <w:spacing w:after="0"/>
        <w:ind w:firstLine="0"/>
        <w:rPr>
          <w:rFonts w:ascii="Times New Roman" w:hAnsi="Times New Roman"/>
          <w:spacing w:val="20"/>
          <w:szCs w:val="24"/>
        </w:rPr>
      </w:pPr>
    </w:p>
    <w:p w:rsidR="00D56CC3" w:rsidRPr="000D7306" w:rsidRDefault="00D56CC3" w:rsidP="00D56CC3">
      <w:pPr>
        <w:spacing w:after="0"/>
        <w:ind w:firstLine="0"/>
        <w:rPr>
          <w:rFonts w:ascii="Times New Roman" w:hAnsi="Times New Roman"/>
          <w:szCs w:val="24"/>
        </w:rPr>
      </w:pPr>
      <w:r w:rsidRPr="000D7306">
        <w:rPr>
          <w:rFonts w:ascii="Times New Roman" w:hAnsi="Times New Roman"/>
          <w:szCs w:val="24"/>
        </w:rPr>
        <w:t xml:space="preserve">1. Признать выборы </w:t>
      </w:r>
      <w:proofErr w:type="gramStart"/>
      <w:r w:rsidRPr="000D7306">
        <w:rPr>
          <w:rFonts w:ascii="Times New Roman" w:hAnsi="Times New Roman"/>
          <w:szCs w:val="24"/>
        </w:rPr>
        <w:t xml:space="preserve">депутатов Совета народных депутатов </w:t>
      </w:r>
      <w:r w:rsidR="00FD7C01" w:rsidRPr="000D7306">
        <w:rPr>
          <w:rFonts w:ascii="Times New Roman" w:hAnsi="Times New Roman"/>
          <w:szCs w:val="24"/>
        </w:rPr>
        <w:t>Центрального</w:t>
      </w:r>
      <w:r w:rsidRPr="000D7306">
        <w:rPr>
          <w:rFonts w:ascii="Times New Roman" w:hAnsi="Times New Roman"/>
          <w:szCs w:val="24"/>
        </w:rPr>
        <w:t xml:space="preserve"> сельского поселения второго созыва</w:t>
      </w:r>
      <w:proofErr w:type="gramEnd"/>
      <w:r w:rsidRPr="000D7306">
        <w:rPr>
          <w:rFonts w:ascii="Times New Roman" w:hAnsi="Times New Roman"/>
          <w:szCs w:val="24"/>
        </w:rPr>
        <w:t xml:space="preserve"> </w:t>
      </w:r>
      <w:r w:rsidR="00E512A9" w:rsidRPr="000D7306">
        <w:rPr>
          <w:rFonts w:ascii="Times New Roman" w:hAnsi="Times New Roman"/>
          <w:szCs w:val="24"/>
        </w:rPr>
        <w:t xml:space="preserve">по одномандатным избирательным </w:t>
      </w:r>
      <w:r w:rsidRPr="000D7306">
        <w:rPr>
          <w:rFonts w:ascii="Times New Roman" w:hAnsi="Times New Roman"/>
          <w:szCs w:val="24"/>
        </w:rPr>
        <w:t>округам №№1-</w:t>
      </w:r>
      <w:r w:rsidR="00E512A9" w:rsidRPr="000D7306">
        <w:rPr>
          <w:rFonts w:ascii="Times New Roman" w:hAnsi="Times New Roman"/>
          <w:szCs w:val="24"/>
        </w:rPr>
        <w:t>15</w:t>
      </w:r>
      <w:r w:rsidRPr="000D7306">
        <w:rPr>
          <w:rFonts w:ascii="Times New Roman" w:hAnsi="Times New Roman"/>
          <w:szCs w:val="24"/>
        </w:rPr>
        <w:t xml:space="preserve"> состоявшимися и действительными.</w:t>
      </w:r>
    </w:p>
    <w:p w:rsidR="00635E44" w:rsidRDefault="00635E44" w:rsidP="00635E44">
      <w:pPr>
        <w:spacing w:after="0"/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>
        <w:rPr>
          <w:rFonts w:ascii="Times New Roman" w:hAnsi="Times New Roman"/>
        </w:rPr>
        <w:t>Опубликовать настоящее решение в Новокузнецкой  районной газете «Сельские вести»</w:t>
      </w:r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b/>
          <w:szCs w:val="24"/>
        </w:rPr>
        <w:t xml:space="preserve"> </w:t>
      </w:r>
    </w:p>
    <w:p w:rsidR="00D56CC3" w:rsidRPr="000D7306" w:rsidRDefault="00635E44" w:rsidP="00635E44">
      <w:pPr>
        <w:tabs>
          <w:tab w:val="left" w:pos="7371"/>
        </w:tabs>
        <w:ind w:firstLine="0"/>
        <w:rPr>
          <w:rFonts w:ascii="Times New Roman" w:hAnsi="Times New Roman"/>
        </w:rPr>
      </w:pPr>
      <w:r>
        <w:rPr>
          <w:rFonts w:asciiTheme="minorHAnsi" w:hAnsiTheme="minorHAnsi"/>
          <w:szCs w:val="24"/>
        </w:rPr>
        <w:t>3</w:t>
      </w:r>
      <w:r>
        <w:rPr>
          <w:szCs w:val="24"/>
        </w:rPr>
        <w:t xml:space="preserve">. </w:t>
      </w:r>
      <w:proofErr w:type="gramStart"/>
      <w:r>
        <w:rPr>
          <w:szCs w:val="24"/>
        </w:rPr>
        <w:t>Разместить</w:t>
      </w:r>
      <w:proofErr w:type="gramEnd"/>
      <w:r>
        <w:rPr>
          <w:szCs w:val="24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D56CC3" w:rsidRPr="000D7306" w:rsidRDefault="00D56CC3" w:rsidP="00D56CC3">
      <w:pPr>
        <w:tabs>
          <w:tab w:val="left" w:pos="7371"/>
        </w:tabs>
        <w:ind w:firstLine="0"/>
        <w:rPr>
          <w:rFonts w:ascii="Times New Roman" w:hAnsi="Times New Roman"/>
        </w:rPr>
      </w:pPr>
    </w:p>
    <w:p w:rsidR="00D56CC3" w:rsidRPr="000D7306" w:rsidRDefault="00D56CC3" w:rsidP="00D56CC3">
      <w:pPr>
        <w:tabs>
          <w:tab w:val="left" w:pos="7371"/>
        </w:tabs>
        <w:ind w:firstLine="0"/>
        <w:rPr>
          <w:rFonts w:ascii="Times New Roman" w:hAnsi="Times New Roman"/>
        </w:rPr>
      </w:pPr>
      <w:r w:rsidRPr="000D7306">
        <w:rPr>
          <w:rFonts w:ascii="Times New Roman" w:hAnsi="Times New Roman"/>
        </w:rPr>
        <w:t xml:space="preserve">Председатель ОИК </w:t>
      </w:r>
      <w:r w:rsidRPr="000D7306">
        <w:rPr>
          <w:rFonts w:ascii="Times New Roman" w:hAnsi="Times New Roman"/>
        </w:rPr>
        <w:tab/>
        <w:t>О.Ю. Ковалева</w:t>
      </w:r>
    </w:p>
    <w:p w:rsidR="00D56CC3" w:rsidRPr="000D7306" w:rsidRDefault="00D56CC3" w:rsidP="00D56CC3">
      <w:pPr>
        <w:tabs>
          <w:tab w:val="left" w:pos="7371"/>
        </w:tabs>
        <w:ind w:firstLine="0"/>
        <w:rPr>
          <w:rFonts w:ascii="Times New Roman" w:hAnsi="Times New Roman"/>
        </w:rPr>
      </w:pPr>
    </w:p>
    <w:p w:rsidR="00D56CC3" w:rsidRPr="000D7306" w:rsidRDefault="00D56CC3" w:rsidP="00D56CC3">
      <w:pPr>
        <w:tabs>
          <w:tab w:val="left" w:pos="7371"/>
        </w:tabs>
        <w:ind w:firstLine="0"/>
        <w:rPr>
          <w:rFonts w:ascii="Times New Roman" w:hAnsi="Times New Roman"/>
        </w:rPr>
      </w:pPr>
    </w:p>
    <w:p w:rsidR="00D56CC3" w:rsidRPr="000D7306" w:rsidRDefault="00D56CC3" w:rsidP="00D56CC3">
      <w:pPr>
        <w:tabs>
          <w:tab w:val="left" w:pos="7371"/>
        </w:tabs>
        <w:ind w:firstLine="0"/>
        <w:rPr>
          <w:rFonts w:ascii="Times New Roman" w:hAnsi="Times New Roman"/>
          <w:szCs w:val="24"/>
        </w:rPr>
      </w:pPr>
      <w:r w:rsidRPr="000D7306">
        <w:rPr>
          <w:rFonts w:ascii="Times New Roman" w:hAnsi="Times New Roman"/>
        </w:rPr>
        <w:t>Секретарь ОИК</w:t>
      </w:r>
      <w:r w:rsidRPr="000D7306">
        <w:rPr>
          <w:rFonts w:ascii="Times New Roman" w:hAnsi="Times New Roman"/>
        </w:rPr>
        <w:tab/>
        <w:t>Н.Н. Ермакова</w:t>
      </w:r>
    </w:p>
    <w:p w:rsidR="00B73B7F" w:rsidRPr="000D7306" w:rsidRDefault="00B73B7F">
      <w:pPr>
        <w:rPr>
          <w:rFonts w:ascii="Times New Roman" w:hAnsi="Times New Roman"/>
        </w:rPr>
      </w:pPr>
    </w:p>
    <w:sectPr w:rsidR="00B73B7F" w:rsidRPr="000D7306" w:rsidSect="001473BE">
      <w:pgSz w:w="11906" w:h="16838"/>
      <w:pgMar w:top="993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6"/>
    <w:rsid w:val="000D7306"/>
    <w:rsid w:val="00635E44"/>
    <w:rsid w:val="007A5A6B"/>
    <w:rsid w:val="007B4956"/>
    <w:rsid w:val="00B73B7F"/>
    <w:rsid w:val="00CC0889"/>
    <w:rsid w:val="00D0622B"/>
    <w:rsid w:val="00D56CC3"/>
    <w:rsid w:val="00E512A9"/>
    <w:rsid w:val="00FD0C06"/>
    <w:rsid w:val="00FD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C3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E4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E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C3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E4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E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3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Территориально-избирательная комиссия</dc:creator>
  <cp:lastModifiedBy>Территориально-избирательная комиссия</cp:lastModifiedBy>
  <cp:revision>2</cp:revision>
  <cp:lastPrinted>2019-09-10T03:42:00Z</cp:lastPrinted>
  <dcterms:created xsi:type="dcterms:W3CDTF">2019-09-10T04:23:00Z</dcterms:created>
  <dcterms:modified xsi:type="dcterms:W3CDTF">2019-09-10T04:23:00Z</dcterms:modified>
</cp:coreProperties>
</file>