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CF" w:rsidRDefault="009907CF" w:rsidP="00823626">
      <w:r>
        <w:t xml:space="preserve">Экземпляр №  ______   </w:t>
      </w:r>
    </w:p>
    <w:p w:rsidR="009907CF" w:rsidRDefault="009907CF" w:rsidP="00823626"/>
    <w:p w:rsidR="009907CF" w:rsidRDefault="009907CF" w:rsidP="009907CF">
      <w:pPr>
        <w:jc w:val="center"/>
        <w:rPr>
          <w:b/>
          <w:sz w:val="28"/>
        </w:rPr>
      </w:pPr>
      <w:r>
        <w:rPr>
          <w:b/>
          <w:sz w:val="28"/>
        </w:rPr>
        <w:t>Выборы депутатов Государственной Думы Федерального Собрания Российской Федерации восьмого созыва</w:t>
      </w:r>
    </w:p>
    <w:p w:rsidR="009907CF" w:rsidRDefault="009907CF" w:rsidP="009907CF">
      <w:pPr>
        <w:jc w:val="center"/>
        <w:rPr>
          <w:sz w:val="28"/>
        </w:rPr>
      </w:pPr>
      <w:r>
        <w:rPr>
          <w:b/>
          <w:sz w:val="28"/>
        </w:rPr>
        <w:t>19 сентября 2021 года</w:t>
      </w:r>
    </w:p>
    <w:p w:rsidR="009907CF" w:rsidRDefault="009907CF" w:rsidP="009907CF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10989"/>
      </w:tblGrid>
      <w:tr w:rsidR="009907CF" w:rsidTr="009907CF">
        <w:tblPrEx>
          <w:tblCellMar>
            <w:top w:w="0" w:type="dxa"/>
            <w:bottom w:w="0" w:type="dxa"/>
          </w:tblCellMar>
        </w:tblPrEx>
        <w:tc>
          <w:tcPr>
            <w:tcW w:w="10989" w:type="dxa"/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 № 2</w:t>
            </w:r>
          </w:p>
        </w:tc>
      </w:tr>
      <w:tr w:rsidR="009907CF" w:rsidTr="009907CF">
        <w:tblPrEx>
          <w:tblCellMar>
            <w:top w:w="0" w:type="dxa"/>
            <w:bottom w:w="0" w:type="dxa"/>
          </w:tblCellMar>
        </w:tblPrEx>
        <w:tc>
          <w:tcPr>
            <w:tcW w:w="10989" w:type="dxa"/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территориальной избирательной комиссии</w:t>
            </w:r>
          </w:p>
        </w:tc>
      </w:tr>
      <w:tr w:rsidR="009907CF" w:rsidTr="009907CF">
        <w:tblPrEx>
          <w:tblCellMar>
            <w:top w:w="0" w:type="dxa"/>
            <w:bottom w:w="0" w:type="dxa"/>
          </w:tblCellMar>
        </w:tblPrEx>
        <w:tc>
          <w:tcPr>
            <w:tcW w:w="10989" w:type="dxa"/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 итогах голосования по федеральному избирательному округу</w:t>
            </w:r>
          </w:p>
        </w:tc>
      </w:tr>
      <w:tr w:rsidR="009907CF" w:rsidTr="009907CF">
        <w:tblPrEx>
          <w:tblCellMar>
            <w:top w:w="0" w:type="dxa"/>
            <w:bottom w:w="0" w:type="dxa"/>
          </w:tblCellMar>
        </w:tblPrEx>
        <w:tc>
          <w:tcPr>
            <w:tcW w:w="10989" w:type="dxa"/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20"/>
              </w:rPr>
            </w:pPr>
            <w:r>
              <w:rPr>
                <w:b/>
                <w:sz w:val="28"/>
              </w:rPr>
              <w:t>на территории Кемеровская область - Кузбасс, Новокузнецкий муниципальный район</w:t>
            </w:r>
          </w:p>
        </w:tc>
      </w:tr>
    </w:tbl>
    <w:p w:rsidR="009907CF" w:rsidRDefault="009907CF" w:rsidP="009907CF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9907CF" w:rsidTr="009907CF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9907CF" w:rsidRPr="009907CF" w:rsidRDefault="009907CF" w:rsidP="009907CF">
            <w:r>
              <w:t>Число участковых избирательных комиссий на соответствующей территории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907CF" w:rsidRPr="009907CF" w:rsidRDefault="009907CF" w:rsidP="009907CF">
            <w:r>
              <w:t>23</w:t>
            </w:r>
          </w:p>
        </w:tc>
      </w:tr>
      <w:tr w:rsidR="009907CF" w:rsidTr="009907CF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9907CF" w:rsidRPr="009907CF" w:rsidRDefault="009907CF" w:rsidP="009907CF">
            <w:r>
              <w:t>Число поступивших протоколов № 2 участковых избирательных комиссий об итогах голосования, на основании которых составлен протокол № 2 территориальной избирательной комиссии об итогах голосования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907CF" w:rsidRPr="009907CF" w:rsidRDefault="009907CF" w:rsidP="009907CF">
            <w:r>
              <w:t>23</w:t>
            </w:r>
          </w:p>
        </w:tc>
      </w:tr>
      <w:tr w:rsidR="009907CF" w:rsidTr="009907CF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9907CF" w:rsidRPr="009907CF" w:rsidRDefault="009907CF" w:rsidP="009907CF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907CF" w:rsidRPr="009907CF" w:rsidRDefault="009907CF" w:rsidP="009907CF">
            <w:r>
              <w:t>0</w:t>
            </w:r>
          </w:p>
        </w:tc>
      </w:tr>
      <w:tr w:rsidR="009907CF" w:rsidTr="009907CF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9907CF" w:rsidRPr="009907CF" w:rsidRDefault="009907CF" w:rsidP="009907CF">
            <w:r>
              <w:t>Суммарное число избирателей, включенных в списки избирателей по избирательным участкам, итоги голосования по которым были признаны недействительными, на момент окончания голосования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907CF" w:rsidRPr="009907CF" w:rsidRDefault="009907CF" w:rsidP="009907CF">
            <w:pPr>
              <w:rPr>
                <w:sz w:val="20"/>
              </w:rPr>
            </w:pPr>
            <w:r>
              <w:t>0</w:t>
            </w:r>
          </w:p>
        </w:tc>
      </w:tr>
    </w:tbl>
    <w:p w:rsidR="009907CF" w:rsidRDefault="009907CF" w:rsidP="009907CF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10989"/>
      </w:tblGrid>
      <w:tr w:rsidR="009907CF" w:rsidTr="009907CF">
        <w:tblPrEx>
          <w:tblCellMar>
            <w:top w:w="0" w:type="dxa"/>
            <w:bottom w:w="0" w:type="dxa"/>
          </w:tblCellMar>
        </w:tblPrEx>
        <w:tc>
          <w:tcPr>
            <w:tcW w:w="10989" w:type="dxa"/>
            <w:shd w:val="clear" w:color="auto" w:fill="auto"/>
            <w:vAlign w:val="bottom"/>
          </w:tcPr>
          <w:p w:rsidR="009907CF" w:rsidRPr="009907CF" w:rsidRDefault="009907CF" w:rsidP="009907CF">
            <w:pPr>
              <w:jc w:val="both"/>
              <w:rPr>
                <w:sz w:val="20"/>
              </w:rPr>
            </w:pPr>
            <w:r>
              <w:t xml:space="preserve">          После предварительной проверки правильности составления протоколов № 2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     у с т а н о в и л а :</w:t>
            </w:r>
          </w:p>
        </w:tc>
      </w:tr>
    </w:tbl>
    <w:p w:rsidR="009907CF" w:rsidRDefault="009907CF" w:rsidP="009907CF">
      <w:pPr>
        <w:rPr>
          <w:sz w:val="28"/>
        </w:rPr>
      </w:pPr>
    </w:p>
    <w:tbl>
      <w:tblPr>
        <w:tblW w:w="10108" w:type="dxa"/>
        <w:tblLayout w:type="fixed"/>
        <w:tblLook w:val="0000"/>
      </w:tblPr>
      <w:tblGrid>
        <w:gridCol w:w="681"/>
        <w:gridCol w:w="6871"/>
        <w:gridCol w:w="426"/>
        <w:gridCol w:w="426"/>
        <w:gridCol w:w="426"/>
        <w:gridCol w:w="426"/>
        <w:gridCol w:w="426"/>
        <w:gridCol w:w="426"/>
      </w:tblGrid>
      <w:tr w:rsidR="009907CF" w:rsidTr="009907C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rPr>
                <w:sz w:val="22"/>
              </w:rPr>
            </w:pPr>
            <w:r>
              <w:rPr>
                <w:sz w:val="22"/>
              </w:rPr>
              <w:t xml:space="preserve">Число избирателей, внесенных в списки избирателей на момент окончания голосования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9907CF" w:rsidTr="009907C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rPr>
                <w:sz w:val="22"/>
              </w:rPr>
            </w:pPr>
            <w:r>
              <w:rPr>
                <w:sz w:val="22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9907CF" w:rsidTr="009907C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rPr>
                <w:sz w:val="22"/>
              </w:rPr>
            </w:pPr>
            <w:r>
              <w:rPr>
                <w:sz w:val="22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907CF" w:rsidTr="009907C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rPr>
                <w:sz w:val="22"/>
              </w:rPr>
            </w:pPr>
            <w:r>
              <w:rPr>
                <w:sz w:val="22"/>
              </w:rPr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9907CF" w:rsidTr="009907C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rPr>
                <w:sz w:val="22"/>
              </w:rPr>
            </w:pPr>
            <w:r>
              <w:rPr>
                <w:sz w:val="22"/>
              </w:rP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9907CF" w:rsidTr="009907C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rPr>
                <w:sz w:val="22"/>
              </w:rPr>
            </w:pPr>
            <w:r>
              <w:rPr>
                <w:sz w:val="22"/>
              </w:rP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907CF" w:rsidTr="009907C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rPr>
                <w:sz w:val="22"/>
              </w:rPr>
            </w:pPr>
            <w:r>
              <w:rPr>
                <w:sz w:val="22"/>
              </w:rPr>
              <w:t xml:space="preserve">Число избирательных бюллетеней, содержащихся в переносных ящиках для голосования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9907CF" w:rsidTr="009907C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rPr>
                <w:sz w:val="22"/>
              </w:rPr>
            </w:pPr>
            <w:r>
              <w:rPr>
                <w:sz w:val="22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9907CF" w:rsidTr="009907C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rPr>
                <w:sz w:val="22"/>
              </w:rPr>
            </w:pPr>
            <w:r>
              <w:rPr>
                <w:sz w:val="22"/>
              </w:rP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907CF" w:rsidTr="009907C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rPr>
                <w:sz w:val="22"/>
              </w:rPr>
            </w:pPr>
            <w:r>
              <w:rPr>
                <w:sz w:val="22"/>
              </w:rP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9907CF" w:rsidTr="009907C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rPr>
                <w:sz w:val="22"/>
              </w:rPr>
            </w:pPr>
            <w:r>
              <w:rPr>
                <w:sz w:val="22"/>
              </w:rP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907CF" w:rsidTr="009907C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rPr>
                <w:sz w:val="22"/>
              </w:rPr>
            </w:pPr>
            <w:r>
              <w:rPr>
                <w:sz w:val="22"/>
              </w:rPr>
              <w:t>Число избирательных бюллетеней, не учтенных при получении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907CF" w:rsidTr="009907CF">
        <w:tblPrEx>
          <w:tblCellMar>
            <w:top w:w="0" w:type="dxa"/>
            <w:bottom w:w="0" w:type="dxa"/>
          </w:tblCellMar>
        </w:tblPrEx>
        <w:tc>
          <w:tcPr>
            <w:tcW w:w="7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CF" w:rsidRPr="009907CF" w:rsidRDefault="009907CF" w:rsidP="009907C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Наименования политических партий, зарегистрировавших федеральные списки кандидатов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CF" w:rsidRPr="009907CF" w:rsidRDefault="009907CF" w:rsidP="009907C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Число голосов избирателей, поданных за каждый федеральный список кандидатов</w:t>
            </w:r>
          </w:p>
        </w:tc>
      </w:tr>
      <w:tr w:rsidR="009907CF" w:rsidTr="009907C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rPr>
                <w:sz w:val="22"/>
              </w:rPr>
            </w:pPr>
            <w:r>
              <w:rPr>
                <w:sz w:val="22"/>
              </w:rPr>
              <w:t>1. Политическая партия "КОММУНИСТИЧЕСКАЯ ПАРТИЯ РОССИЙСКОЙ ФЕДЕРАЦИИ"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907CF" w:rsidTr="009907C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rPr>
                <w:sz w:val="22"/>
              </w:rPr>
            </w:pPr>
            <w:r>
              <w:rPr>
                <w:sz w:val="22"/>
              </w:rPr>
              <w:t>2. Политическая партия "Российская экологическая партия "ЗЕЛЁНЫЕ"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9907CF" w:rsidTr="009907C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rPr>
                <w:sz w:val="22"/>
              </w:rPr>
            </w:pPr>
            <w:r>
              <w:rPr>
                <w:sz w:val="22"/>
              </w:rPr>
              <w:t>3. Политическая партия ЛДПР – Либерально-демократическая партия России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9907CF" w:rsidTr="009907C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rPr>
                <w:sz w:val="22"/>
              </w:rPr>
            </w:pPr>
            <w:r>
              <w:rPr>
                <w:sz w:val="22"/>
              </w:rPr>
              <w:t>4. Политическая партия "НОВЫЕ ЛЮДИ"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9907CF" w:rsidTr="009907C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rPr>
                <w:sz w:val="22"/>
              </w:rPr>
            </w:pPr>
            <w:r>
              <w:rPr>
                <w:sz w:val="22"/>
              </w:rPr>
              <w:t>5. Всероссийская политическая партия "ЕДИНАЯ РОССИЯ"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9907CF" w:rsidTr="009907C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rPr>
                <w:sz w:val="22"/>
              </w:rPr>
            </w:pPr>
            <w:r>
              <w:rPr>
                <w:sz w:val="22"/>
              </w:rPr>
              <w:t>6. Партия СПРАВЕДЛИВАЯ РОССИЯ – ЗА ПРАВДУ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9907CF" w:rsidTr="009907C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rPr>
                <w:sz w:val="22"/>
              </w:rPr>
            </w:pPr>
            <w:r>
              <w:rPr>
                <w:sz w:val="22"/>
              </w:rPr>
              <w:t>7. Политическая партия "Российская объединенная демократическая партия "ЯБЛОКО"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9907CF" w:rsidTr="009907C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rPr>
                <w:sz w:val="22"/>
              </w:rPr>
            </w:pPr>
            <w:r>
              <w:rPr>
                <w:sz w:val="22"/>
              </w:rPr>
              <w:t>8. Всероссийская политическая партия "ПАРТИЯ РОСТА"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9907CF" w:rsidTr="009907C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rPr>
                <w:sz w:val="22"/>
              </w:rPr>
            </w:pPr>
            <w:r>
              <w:rPr>
                <w:sz w:val="22"/>
              </w:rPr>
              <w:t>9. Политическая партия РОССИЙСКАЯ ПАРТИЯ СВОБОДЫ И СПРАВЕДЛИВОСТИ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907CF" w:rsidTr="009907C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rPr>
                <w:sz w:val="22"/>
              </w:rPr>
            </w:pPr>
            <w:r>
              <w:rPr>
                <w:sz w:val="22"/>
              </w:rPr>
              <w:t>10. Политическая партия КОММУНИСТИЧЕСКАЯ ПАРТИЯ КОММУНИСТЫ РОССИИ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9907CF" w:rsidTr="009907C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rPr>
                <w:sz w:val="22"/>
              </w:rPr>
            </w:pPr>
            <w:r>
              <w:rPr>
                <w:sz w:val="22"/>
              </w:rPr>
              <w:t>11. Политическая партия "Гражданская Платформа"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9907CF" w:rsidTr="009907C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rPr>
                <w:sz w:val="22"/>
              </w:rPr>
            </w:pPr>
            <w:r>
              <w:rPr>
                <w:sz w:val="22"/>
              </w:rPr>
              <w:t>12. Политическая партия ЗЕЛЕНАЯ АЛЬТЕРНАТИВА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907CF" w:rsidTr="009907C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rPr>
                <w:sz w:val="22"/>
              </w:rPr>
            </w:pPr>
            <w:r>
              <w:rPr>
                <w:sz w:val="22"/>
              </w:rPr>
              <w:t>13. ВСЕРОССИЙСКАЯ ПОЛИТИЧЕСКАЯ ПАРТИЯ "РОДИНА"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9907CF" w:rsidTr="009907C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rPr>
                <w:sz w:val="22"/>
              </w:rPr>
            </w:pPr>
            <w:r>
              <w:rPr>
                <w:sz w:val="22"/>
              </w:rPr>
              <w:t>14. ПАРТИЯ ПЕНСИОНЕРОВ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</w:tbl>
    <w:p w:rsidR="009907CF" w:rsidRDefault="009907CF" w:rsidP="009907CF"/>
    <w:tbl>
      <w:tblPr>
        <w:tblW w:w="9889" w:type="dxa"/>
        <w:tblLayout w:type="fixed"/>
        <w:tblLook w:val="0000"/>
      </w:tblPr>
      <w:tblGrid>
        <w:gridCol w:w="3296"/>
        <w:gridCol w:w="2837"/>
        <w:gridCol w:w="284"/>
        <w:gridCol w:w="3472"/>
      </w:tblGrid>
      <w:tr w:rsidR="009907CF" w:rsidTr="009907CF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9907CF" w:rsidRPr="009907CF" w:rsidRDefault="009907CF" w:rsidP="009907CF">
            <w:pPr>
              <w:rPr>
                <w:sz w:val="22"/>
              </w:rPr>
            </w:pPr>
            <w:r>
              <w:rPr>
                <w:b/>
                <w:sz w:val="22"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07CF" w:rsidRPr="009907CF" w:rsidRDefault="009907CF" w:rsidP="009907CF">
            <w:r>
              <w:t>Абрамова О.В.</w:t>
            </w:r>
          </w:p>
        </w:tc>
        <w:tc>
          <w:tcPr>
            <w:tcW w:w="284" w:type="dxa"/>
            <w:shd w:val="clear" w:color="auto" w:fill="auto"/>
          </w:tcPr>
          <w:p w:rsidR="009907CF" w:rsidRDefault="009907CF" w:rsidP="009907CF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rPr>
                <w:sz w:val="16"/>
              </w:rPr>
            </w:pPr>
          </w:p>
        </w:tc>
      </w:tr>
      <w:tr w:rsidR="009907CF" w:rsidTr="009907CF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9907CF" w:rsidRDefault="009907CF" w:rsidP="009907CF">
            <w:pPr>
              <w:rPr>
                <w:b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9907CF" w:rsidRDefault="009907CF" w:rsidP="009907C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9907CF" w:rsidTr="009907CF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9907CF" w:rsidRPr="009907CF" w:rsidRDefault="009907CF" w:rsidP="009907CF">
            <w:pPr>
              <w:rPr>
                <w:sz w:val="22"/>
              </w:rPr>
            </w:pPr>
            <w:r>
              <w:rPr>
                <w:b/>
                <w:sz w:val="22"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07CF" w:rsidRPr="009907CF" w:rsidRDefault="009907CF" w:rsidP="009907CF">
            <w:pPr>
              <w:spacing w:before="100"/>
            </w:pPr>
            <w:r>
              <w:t>Старкина Я.В.</w:t>
            </w:r>
          </w:p>
        </w:tc>
        <w:tc>
          <w:tcPr>
            <w:tcW w:w="284" w:type="dxa"/>
            <w:shd w:val="clear" w:color="auto" w:fill="auto"/>
          </w:tcPr>
          <w:p w:rsidR="009907CF" w:rsidRDefault="009907CF" w:rsidP="009907CF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16"/>
              </w:rPr>
            </w:pPr>
          </w:p>
        </w:tc>
      </w:tr>
      <w:tr w:rsidR="009907CF" w:rsidTr="009907CF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9907CF" w:rsidRPr="009907CF" w:rsidRDefault="009907CF" w:rsidP="009907CF">
            <w:pPr>
              <w:rPr>
                <w:sz w:val="22"/>
              </w:rPr>
            </w:pPr>
            <w:r>
              <w:rPr>
                <w:b/>
                <w:sz w:val="22"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07CF" w:rsidRPr="009907CF" w:rsidRDefault="009907CF" w:rsidP="009907CF">
            <w:pPr>
              <w:spacing w:before="100"/>
            </w:pPr>
            <w:r>
              <w:t>Ермакова Н.Н.</w:t>
            </w:r>
          </w:p>
        </w:tc>
        <w:tc>
          <w:tcPr>
            <w:tcW w:w="284" w:type="dxa"/>
            <w:shd w:val="clear" w:color="auto" w:fill="auto"/>
          </w:tcPr>
          <w:p w:rsidR="009907CF" w:rsidRDefault="009907CF" w:rsidP="009907C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16"/>
              </w:rPr>
            </w:pPr>
          </w:p>
        </w:tc>
      </w:tr>
      <w:tr w:rsidR="009907CF" w:rsidTr="009907CF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9907CF" w:rsidRPr="009907CF" w:rsidRDefault="009907CF" w:rsidP="009907C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Члены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07CF" w:rsidRPr="009907CF" w:rsidRDefault="009907CF" w:rsidP="009907CF">
            <w:pPr>
              <w:spacing w:before="100"/>
            </w:pPr>
            <w:r>
              <w:t>Анищенко А.Н.</w:t>
            </w:r>
          </w:p>
        </w:tc>
        <w:tc>
          <w:tcPr>
            <w:tcW w:w="284" w:type="dxa"/>
            <w:shd w:val="clear" w:color="auto" w:fill="auto"/>
          </w:tcPr>
          <w:p w:rsidR="009907CF" w:rsidRDefault="009907CF" w:rsidP="009907C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16"/>
              </w:rPr>
            </w:pPr>
          </w:p>
        </w:tc>
      </w:tr>
      <w:tr w:rsidR="009907CF" w:rsidTr="009907CF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9907CF" w:rsidRDefault="009907CF" w:rsidP="009907CF">
            <w:pPr>
              <w:rPr>
                <w:b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07CF" w:rsidRPr="009907CF" w:rsidRDefault="009907CF" w:rsidP="009907CF">
            <w:pPr>
              <w:spacing w:before="100"/>
            </w:pPr>
            <w:r>
              <w:t>Дмитриенко Г.Н.</w:t>
            </w:r>
          </w:p>
        </w:tc>
        <w:tc>
          <w:tcPr>
            <w:tcW w:w="284" w:type="dxa"/>
            <w:shd w:val="clear" w:color="auto" w:fill="auto"/>
          </w:tcPr>
          <w:p w:rsidR="009907CF" w:rsidRDefault="009907CF" w:rsidP="009907C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16"/>
              </w:rPr>
            </w:pPr>
          </w:p>
        </w:tc>
      </w:tr>
      <w:tr w:rsidR="009907CF" w:rsidTr="009907CF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9907CF" w:rsidRDefault="009907CF" w:rsidP="009907CF">
            <w:pPr>
              <w:rPr>
                <w:b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07CF" w:rsidRPr="009907CF" w:rsidRDefault="009907CF" w:rsidP="009907CF">
            <w:pPr>
              <w:spacing w:before="100"/>
            </w:pPr>
            <w:r>
              <w:t>Лейман Н.А.</w:t>
            </w:r>
          </w:p>
        </w:tc>
        <w:tc>
          <w:tcPr>
            <w:tcW w:w="284" w:type="dxa"/>
            <w:shd w:val="clear" w:color="auto" w:fill="auto"/>
          </w:tcPr>
          <w:p w:rsidR="009907CF" w:rsidRDefault="009907CF" w:rsidP="009907C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16"/>
              </w:rPr>
            </w:pPr>
          </w:p>
        </w:tc>
      </w:tr>
      <w:tr w:rsidR="009907CF" w:rsidTr="009907CF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9907CF" w:rsidRDefault="009907CF" w:rsidP="009907CF">
            <w:pPr>
              <w:rPr>
                <w:b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07CF" w:rsidRPr="009907CF" w:rsidRDefault="009907CF" w:rsidP="009907CF">
            <w:pPr>
              <w:spacing w:before="100"/>
            </w:pPr>
            <w:r>
              <w:t>Лоскутова Е.П.</w:t>
            </w:r>
          </w:p>
        </w:tc>
        <w:tc>
          <w:tcPr>
            <w:tcW w:w="284" w:type="dxa"/>
            <w:shd w:val="clear" w:color="auto" w:fill="auto"/>
          </w:tcPr>
          <w:p w:rsidR="009907CF" w:rsidRDefault="009907CF" w:rsidP="009907C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16"/>
              </w:rPr>
            </w:pPr>
          </w:p>
        </w:tc>
      </w:tr>
      <w:tr w:rsidR="009907CF" w:rsidTr="009907CF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9907CF" w:rsidRDefault="009907CF" w:rsidP="009907CF">
            <w:pPr>
              <w:rPr>
                <w:b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07CF" w:rsidRPr="009907CF" w:rsidRDefault="009907CF" w:rsidP="009907CF">
            <w:pPr>
              <w:spacing w:before="100"/>
            </w:pPr>
            <w:r>
              <w:t>Тихомирова О.Ю.</w:t>
            </w:r>
          </w:p>
        </w:tc>
        <w:tc>
          <w:tcPr>
            <w:tcW w:w="284" w:type="dxa"/>
            <w:shd w:val="clear" w:color="auto" w:fill="auto"/>
          </w:tcPr>
          <w:p w:rsidR="009907CF" w:rsidRDefault="009907CF" w:rsidP="009907C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16"/>
              </w:rPr>
            </w:pPr>
          </w:p>
        </w:tc>
      </w:tr>
      <w:tr w:rsidR="009907CF" w:rsidTr="009907CF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9907CF" w:rsidRDefault="009907CF" w:rsidP="009907CF">
            <w:pPr>
              <w:rPr>
                <w:b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07CF" w:rsidRPr="009907CF" w:rsidRDefault="009907CF" w:rsidP="009907CF">
            <w:pPr>
              <w:spacing w:before="100"/>
            </w:pPr>
            <w:r>
              <w:t>Чередниченко Е.В.</w:t>
            </w:r>
          </w:p>
        </w:tc>
        <w:tc>
          <w:tcPr>
            <w:tcW w:w="284" w:type="dxa"/>
            <w:shd w:val="clear" w:color="auto" w:fill="auto"/>
          </w:tcPr>
          <w:p w:rsidR="009907CF" w:rsidRDefault="009907CF" w:rsidP="009907C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07CF" w:rsidRPr="009907CF" w:rsidRDefault="009907CF" w:rsidP="009907CF">
            <w:pPr>
              <w:jc w:val="center"/>
              <w:rPr>
                <w:sz w:val="16"/>
              </w:rPr>
            </w:pPr>
          </w:p>
        </w:tc>
      </w:tr>
    </w:tbl>
    <w:p w:rsidR="009907CF" w:rsidRDefault="009907CF" w:rsidP="009907CF"/>
    <w:p w:rsidR="009907CF" w:rsidRDefault="009907CF" w:rsidP="009907CF"/>
    <w:p w:rsidR="00EB06F9" w:rsidRPr="009907CF" w:rsidRDefault="009907CF" w:rsidP="009907CF">
      <w:pPr>
        <w:jc w:val="center"/>
        <w:rPr>
          <w:b/>
        </w:rPr>
      </w:pPr>
      <w:r>
        <w:rPr>
          <w:b/>
        </w:rPr>
        <w:t>МП         Протокол подписан 20 сентября 2021 года в 11 часов 18 минут</w:t>
      </w:r>
    </w:p>
    <w:sectPr w:rsidR="00EB06F9" w:rsidRPr="009907CF" w:rsidSect="009907CF">
      <w:pgSz w:w="11907" w:h="16839"/>
      <w:pgMar w:top="850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823626"/>
    <w:rsid w:val="009907CF"/>
    <w:rsid w:val="00E70E23"/>
    <w:rsid w:val="00EB06F9"/>
    <w:rsid w:val="00F8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dcterms:created xsi:type="dcterms:W3CDTF">2021-09-23T06:55:00Z</dcterms:created>
  <dcterms:modified xsi:type="dcterms:W3CDTF">2021-09-23T06:55:00Z</dcterms:modified>
</cp:coreProperties>
</file>