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1" w:rsidRDefault="00D158A1" w:rsidP="00823626">
      <w:r>
        <w:t xml:space="preserve">Экземпляр №  ______   </w:t>
      </w:r>
    </w:p>
    <w:p w:rsidR="00D158A1" w:rsidRDefault="00D158A1" w:rsidP="00823626"/>
    <w:p w:rsidR="00D158A1" w:rsidRDefault="00D158A1" w:rsidP="00D158A1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D158A1" w:rsidRDefault="00D158A1" w:rsidP="00D158A1">
      <w:pPr>
        <w:jc w:val="center"/>
        <w:rPr>
          <w:sz w:val="28"/>
        </w:rPr>
      </w:pPr>
      <w:r>
        <w:rPr>
          <w:b/>
          <w:sz w:val="28"/>
        </w:rPr>
        <w:t>19 сентября 2021 года</w:t>
      </w:r>
    </w:p>
    <w:p w:rsidR="00D158A1" w:rsidRDefault="00D158A1" w:rsidP="00D158A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2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федеральному избирательному округу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Кемеровская область - Кузбасс, Новокузнецкий муниципальный район</w:t>
            </w:r>
          </w:p>
        </w:tc>
      </w:tr>
    </w:tbl>
    <w:p w:rsidR="00D158A1" w:rsidRDefault="00D158A1" w:rsidP="00D158A1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158A1" w:rsidRPr="00D158A1" w:rsidRDefault="00D158A1" w:rsidP="00D158A1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158A1" w:rsidRPr="00D158A1" w:rsidRDefault="00D158A1" w:rsidP="00D158A1">
            <w:r>
              <w:t>50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158A1" w:rsidRPr="00D158A1" w:rsidRDefault="00D158A1" w:rsidP="00D158A1">
            <w:r>
              <w:t>Число поступивших протоколов № 2 участковых избирательных комиссий об итогах голосования, на основании которых составлен протокол № 2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158A1" w:rsidRPr="00D158A1" w:rsidRDefault="00D158A1" w:rsidP="00D158A1">
            <w:r>
              <w:t>50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158A1" w:rsidRPr="00D158A1" w:rsidRDefault="00D158A1" w:rsidP="00D158A1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158A1" w:rsidRPr="00D158A1" w:rsidRDefault="00D158A1" w:rsidP="00D158A1">
            <w:r>
              <w:t>0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D158A1" w:rsidRPr="00D158A1" w:rsidRDefault="00D158A1" w:rsidP="00D158A1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158A1" w:rsidRPr="00D158A1" w:rsidRDefault="00D158A1" w:rsidP="00D158A1">
            <w:pPr>
              <w:rPr>
                <w:sz w:val="20"/>
              </w:rPr>
            </w:pPr>
            <w:r>
              <w:t>0</w:t>
            </w:r>
          </w:p>
        </w:tc>
      </w:tr>
    </w:tbl>
    <w:p w:rsidR="00D158A1" w:rsidRDefault="00D158A1" w:rsidP="00D158A1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  <w:vAlign w:val="bottom"/>
          </w:tcPr>
          <w:p w:rsidR="00D158A1" w:rsidRPr="00D158A1" w:rsidRDefault="00D158A1" w:rsidP="00D158A1">
            <w:pPr>
              <w:jc w:val="both"/>
              <w:rPr>
                <w:sz w:val="20"/>
              </w:rPr>
            </w:pPr>
            <w:r>
              <w:t xml:space="preserve">          После предварительной проверки правильности составления протоколов № 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   у с т а н о в и л а :</w:t>
            </w:r>
          </w:p>
        </w:tc>
      </w:tr>
    </w:tbl>
    <w:p w:rsidR="00D158A1" w:rsidRDefault="00D158A1" w:rsidP="00D158A1">
      <w:pPr>
        <w:rPr>
          <w:sz w:val="28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избирателей, внесенных в списки избирателей на момент окончания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A1" w:rsidRPr="00D158A1" w:rsidRDefault="00D158A1" w:rsidP="00D158A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Наименования политических партий, зарегистрировавших федеральные списки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A1" w:rsidRPr="00D158A1" w:rsidRDefault="00D158A1" w:rsidP="00D158A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каждый федеральный список кандидатов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1.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2. Политическая партия "Российская экологическая партия "ЗЕЛЁНЫЕ"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3. Политическая партия ЛДПР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4. Политическая партия "НОВЫЕ ЛЮДИ"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5.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6. Партия СПРАВЕДЛИВАЯ РОССИЯ – ЗА ПРАВДУ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7. Политическая партия "Российская объединенная демократическая партия "ЯБЛОКО"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8. Всероссийская политическая партия "ПАРТИЯ РОСТА"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9. Политическая партия РОССИЙСКАЯ ПАРТИЯ СВОБОДЫ И СПРАВЕДЛИВОСТИ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10. Политическая партия КОММУНИСТИЧЕСКАЯ ПАРТИЯ КОММУНИСТЫ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11. Политическая партия "Гражданская Платформа"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12. Политическая партия ЗЕЛЕНАЯ АЛЬТЕРНАТИВА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13. ВСЕРОССИЙСКАЯ ПОЛИТИЧЕСКАЯ ПАРТИЯ "РОДИНА"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sz w:val="22"/>
              </w:rPr>
              <w:t>14. ПАРТИЯ ПЕНСИОНЕРОВ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D158A1" w:rsidRDefault="00D158A1" w:rsidP="00D158A1"/>
    <w:tbl>
      <w:tblPr>
        <w:tblW w:w="9889" w:type="dxa"/>
        <w:tblLayout w:type="fixed"/>
        <w:tblLook w:val="0000"/>
      </w:tblPr>
      <w:tblGrid>
        <w:gridCol w:w="3296"/>
        <w:gridCol w:w="2837"/>
        <w:gridCol w:w="284"/>
        <w:gridCol w:w="3472"/>
      </w:tblGrid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8A1" w:rsidRPr="00D158A1" w:rsidRDefault="00D158A1" w:rsidP="00D158A1">
            <w:r>
              <w:t>Абрамова О.В.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rPr>
                <w:sz w:val="16"/>
              </w:rPr>
            </w:pP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Default="00D158A1" w:rsidP="00D158A1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8A1" w:rsidRPr="00D158A1" w:rsidRDefault="00D158A1" w:rsidP="00D158A1">
            <w:pPr>
              <w:spacing w:before="100"/>
            </w:pPr>
            <w:r>
              <w:t>Старкина Я.В.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Pr="00D158A1" w:rsidRDefault="00D158A1" w:rsidP="00D158A1">
            <w:pPr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8A1" w:rsidRPr="00D158A1" w:rsidRDefault="00D158A1" w:rsidP="00D158A1">
            <w:pPr>
              <w:spacing w:before="100"/>
            </w:pPr>
            <w:r>
              <w:t>Ермакова Н.Н.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Pr="00D158A1" w:rsidRDefault="00D158A1" w:rsidP="00D158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8A1" w:rsidRPr="00D158A1" w:rsidRDefault="00D158A1" w:rsidP="00D158A1">
            <w:pPr>
              <w:spacing w:before="100"/>
            </w:pPr>
            <w:r>
              <w:t>Анищенко А.Н.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Default="00D158A1" w:rsidP="00D158A1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8A1" w:rsidRPr="00D158A1" w:rsidRDefault="00D158A1" w:rsidP="00D158A1">
            <w:pPr>
              <w:spacing w:before="100"/>
            </w:pPr>
            <w:r>
              <w:t>Дмитриенко Г.Н.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Default="00D158A1" w:rsidP="00D158A1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8A1" w:rsidRPr="00D158A1" w:rsidRDefault="00D158A1" w:rsidP="00D158A1">
            <w:pPr>
              <w:spacing w:before="100"/>
            </w:pPr>
            <w:r>
              <w:t>Лейман Н.А.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Default="00D158A1" w:rsidP="00D158A1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8A1" w:rsidRPr="00D158A1" w:rsidRDefault="00D158A1" w:rsidP="00D158A1">
            <w:pPr>
              <w:spacing w:before="100"/>
            </w:pPr>
            <w:r>
              <w:t>Лоскутова Е.П.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Default="00D158A1" w:rsidP="00D158A1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8A1" w:rsidRPr="00D158A1" w:rsidRDefault="00D158A1" w:rsidP="00D158A1">
            <w:pPr>
              <w:spacing w:before="100"/>
            </w:pPr>
            <w:r>
              <w:t>Тихомирова О.Ю.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</w:p>
        </w:tc>
      </w:tr>
      <w:tr w:rsidR="00D158A1" w:rsidTr="00D158A1">
        <w:tblPrEx>
          <w:tblCellMar>
            <w:top w:w="0" w:type="dxa"/>
            <w:bottom w:w="0" w:type="dxa"/>
          </w:tblCellMar>
        </w:tblPrEx>
        <w:tc>
          <w:tcPr>
            <w:tcW w:w="3296" w:type="dxa"/>
            <w:shd w:val="clear" w:color="auto" w:fill="auto"/>
            <w:vAlign w:val="center"/>
          </w:tcPr>
          <w:p w:rsidR="00D158A1" w:rsidRDefault="00D158A1" w:rsidP="00D158A1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8A1" w:rsidRPr="00D158A1" w:rsidRDefault="00D158A1" w:rsidP="00D158A1">
            <w:pPr>
              <w:spacing w:before="100"/>
            </w:pPr>
            <w:r>
              <w:t>Чередниченко Е.В.</w:t>
            </w:r>
          </w:p>
        </w:tc>
        <w:tc>
          <w:tcPr>
            <w:tcW w:w="284" w:type="dxa"/>
            <w:shd w:val="clear" w:color="auto" w:fill="auto"/>
          </w:tcPr>
          <w:p w:rsidR="00D158A1" w:rsidRDefault="00D158A1" w:rsidP="00D158A1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8A1" w:rsidRPr="00D158A1" w:rsidRDefault="00D158A1" w:rsidP="00D158A1">
            <w:pPr>
              <w:jc w:val="center"/>
              <w:rPr>
                <w:sz w:val="16"/>
              </w:rPr>
            </w:pPr>
          </w:p>
        </w:tc>
      </w:tr>
    </w:tbl>
    <w:p w:rsidR="00D158A1" w:rsidRDefault="00D158A1" w:rsidP="00D158A1"/>
    <w:p w:rsidR="00D158A1" w:rsidRDefault="00D158A1" w:rsidP="00D158A1"/>
    <w:p w:rsidR="00EB06F9" w:rsidRPr="00D158A1" w:rsidRDefault="00D158A1" w:rsidP="00D158A1">
      <w:pPr>
        <w:jc w:val="center"/>
        <w:rPr>
          <w:b/>
        </w:rPr>
      </w:pPr>
      <w:r>
        <w:rPr>
          <w:b/>
        </w:rPr>
        <w:t>МП         Протокол подписан 21 сентября 2021 года в 15 часов 8 минут</w:t>
      </w:r>
    </w:p>
    <w:sectPr w:rsidR="00EB06F9" w:rsidRPr="00D158A1" w:rsidSect="00D158A1">
      <w:pgSz w:w="11907" w:h="16839"/>
      <w:pgMar w:top="850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936BD"/>
    <w:rsid w:val="00823626"/>
    <w:rsid w:val="00D158A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2021-09-23T07:00:00Z</dcterms:created>
  <dcterms:modified xsi:type="dcterms:W3CDTF">2021-09-23T07:00:00Z</dcterms:modified>
</cp:coreProperties>
</file>