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8AE" w:rsidRDefault="00EC08AE" w:rsidP="00EC08AE">
      <w:pPr>
        <w:pStyle w:val="1"/>
      </w:pPr>
      <w:bookmarkStart w:id="0" w:name="_GoBack"/>
      <w:bookmarkEnd w:id="0"/>
      <w:r>
        <w:drawing>
          <wp:inline distT="0" distB="0" distL="0" distR="0" wp14:anchorId="28517631" wp14:editId="58301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8AE" w:rsidRPr="0048145D" w:rsidRDefault="00EC08AE" w:rsidP="00EC08AE">
      <w:pPr>
        <w:rPr>
          <w:lang w:val="en-US"/>
        </w:rPr>
      </w:pPr>
    </w:p>
    <w:p w:rsidR="00EC08AE" w:rsidRPr="00541C1F" w:rsidRDefault="00EC08AE" w:rsidP="00EC08AE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EC08AE" w:rsidRPr="00541C1F" w:rsidRDefault="00EC08AE" w:rsidP="00EC08AE">
      <w:pPr>
        <w:pStyle w:val="2"/>
      </w:pPr>
    </w:p>
    <w:p w:rsidR="00EC08AE" w:rsidRPr="000B219F" w:rsidRDefault="00EC08AE" w:rsidP="00EC08AE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EC08AE" w:rsidRDefault="00EC08AE" w:rsidP="00EC08AE">
      <w:pPr>
        <w:pStyle w:val="a3"/>
        <w:jc w:val="center"/>
        <w:rPr>
          <w:rFonts w:ascii="Times New Roman" w:hAnsi="Times New Roman"/>
          <w:sz w:val="26"/>
        </w:rPr>
      </w:pPr>
    </w:p>
    <w:p w:rsidR="00AC3ED9" w:rsidRPr="008453F2" w:rsidRDefault="00AC3ED9" w:rsidP="00AC3ED9">
      <w:pPr>
        <w:jc w:val="center"/>
        <w:rPr>
          <w:bCs/>
          <w:noProof/>
          <w:sz w:val="26"/>
          <w:szCs w:val="26"/>
        </w:rPr>
      </w:pPr>
      <w:r w:rsidRPr="008453F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30 апреля 2021 г.</w:t>
      </w:r>
      <w:r w:rsidRPr="008453F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183-МНПА</w:t>
      </w:r>
    </w:p>
    <w:p w:rsidR="00EC08AE" w:rsidRPr="001873E3" w:rsidRDefault="00EC08AE" w:rsidP="00EC08AE">
      <w:pPr>
        <w:rPr>
          <w:b/>
          <w:sz w:val="26"/>
          <w:szCs w:val="26"/>
        </w:rPr>
      </w:pPr>
    </w:p>
    <w:p w:rsidR="00EC08AE" w:rsidRDefault="00EC08AE" w:rsidP="00EC08A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6537E">
        <w:rPr>
          <w:rFonts w:ascii="Times New Roman" w:hAnsi="Times New Roman" w:cs="Times New Roman"/>
          <w:sz w:val="26"/>
          <w:szCs w:val="26"/>
        </w:rPr>
        <w:t xml:space="preserve">О внесении изменений в Положение о порядке проведения конкурса по отбору кандидатур на должность главы Новокузнецкого муниципального района, утвержденное решением Совета народных депутатов Новокузнецкого муниципального района от 29.04.2016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6537E">
        <w:rPr>
          <w:rFonts w:ascii="Times New Roman" w:hAnsi="Times New Roman" w:cs="Times New Roman"/>
          <w:sz w:val="26"/>
          <w:szCs w:val="26"/>
        </w:rPr>
        <w:t xml:space="preserve"> 176-МНПА</w:t>
      </w:r>
    </w:p>
    <w:p w:rsidR="00EC08AE" w:rsidRDefault="00EC08AE" w:rsidP="00EC08AE">
      <w:pPr>
        <w:jc w:val="right"/>
        <w:rPr>
          <w:sz w:val="26"/>
          <w:szCs w:val="26"/>
        </w:rPr>
      </w:pPr>
    </w:p>
    <w:p w:rsidR="00EC08AE" w:rsidRPr="00210C95" w:rsidRDefault="00EC08AE" w:rsidP="00EC08AE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EC08AE" w:rsidRPr="00210C95" w:rsidRDefault="00EC08AE" w:rsidP="00EC08AE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C3ED9" w:rsidRPr="00210C95" w:rsidRDefault="00AC3ED9" w:rsidP="00AC3ED9">
      <w:pPr>
        <w:jc w:val="right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 xml:space="preserve">30 </w:t>
      </w:r>
      <w:r>
        <w:rPr>
          <w:sz w:val="26"/>
          <w:szCs w:val="26"/>
        </w:rPr>
        <w:t>апреля</w:t>
      </w:r>
      <w:proofErr w:type="gramEnd"/>
      <w:r>
        <w:rPr>
          <w:sz w:val="26"/>
          <w:szCs w:val="26"/>
        </w:rPr>
        <w:t xml:space="preserve"> 2021 г.</w:t>
      </w:r>
    </w:p>
    <w:p w:rsidR="00EC08AE" w:rsidRPr="00F20C9D" w:rsidRDefault="00EC08AE" w:rsidP="00EC08AE">
      <w:pPr>
        <w:ind w:firstLine="709"/>
        <w:rPr>
          <w:sz w:val="26"/>
          <w:szCs w:val="26"/>
        </w:rPr>
      </w:pPr>
    </w:p>
    <w:p w:rsidR="00EC08AE" w:rsidRPr="0066537E" w:rsidRDefault="00EC08AE" w:rsidP="00EC08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6BD7">
        <w:rPr>
          <w:rFonts w:ascii="Times New Roman" w:hAnsi="Times New Roman" w:cs="Times New Roman"/>
          <w:sz w:val="26"/>
          <w:szCs w:val="26"/>
        </w:rPr>
        <w:t xml:space="preserve">1. </w:t>
      </w:r>
      <w:r w:rsidRPr="0066537E">
        <w:rPr>
          <w:rFonts w:ascii="Times New Roman" w:hAnsi="Times New Roman" w:cs="Times New Roman"/>
          <w:sz w:val="26"/>
          <w:szCs w:val="26"/>
        </w:rPr>
        <w:t xml:space="preserve">Внести в Положение о порядке проведения конкурса по отбору кандидатур на должность главы Новокузнецкого муниципального района, утвержденное решением Совета народных депутатов Новокузнецкого муниципального района от 29.04.2016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66537E">
        <w:rPr>
          <w:rFonts w:ascii="Times New Roman" w:hAnsi="Times New Roman" w:cs="Times New Roman"/>
          <w:sz w:val="26"/>
          <w:szCs w:val="26"/>
        </w:rPr>
        <w:t xml:space="preserve"> 176-МНПА, изменен</w:t>
      </w:r>
      <w:r>
        <w:rPr>
          <w:rFonts w:ascii="Times New Roman" w:hAnsi="Times New Roman" w:cs="Times New Roman"/>
          <w:sz w:val="26"/>
          <w:szCs w:val="26"/>
        </w:rPr>
        <w:t>ия, изложив подпу</w:t>
      </w:r>
      <w:r w:rsidRPr="0066537E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6537E">
        <w:rPr>
          <w:rFonts w:ascii="Times New Roman" w:hAnsi="Times New Roman" w:cs="Times New Roman"/>
          <w:sz w:val="26"/>
          <w:szCs w:val="26"/>
        </w:rPr>
        <w:t xml:space="preserve">т 10 </w:t>
      </w:r>
      <w:r>
        <w:rPr>
          <w:rFonts w:ascii="Times New Roman" w:hAnsi="Times New Roman" w:cs="Times New Roman"/>
          <w:sz w:val="26"/>
          <w:szCs w:val="26"/>
        </w:rPr>
        <w:t>пункта 3.2</w:t>
      </w:r>
      <w:r w:rsidRPr="0066537E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Pr="0066537E">
        <w:rPr>
          <w:rFonts w:ascii="Times New Roman" w:hAnsi="Times New Roman" w:cs="Times New Roman"/>
          <w:sz w:val="26"/>
          <w:szCs w:val="26"/>
        </w:rPr>
        <w:t>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C08AE" w:rsidRPr="00346BD7" w:rsidRDefault="00EC08AE" w:rsidP="00EC08A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66537E">
        <w:rPr>
          <w:rFonts w:ascii="Times New Roman" w:hAnsi="Times New Roman" w:cs="Times New Roman"/>
          <w:sz w:val="26"/>
          <w:szCs w:val="26"/>
        </w:rPr>
        <w:t xml:space="preserve">10) </w:t>
      </w:r>
      <w:r w:rsidRPr="00D432B8">
        <w:rPr>
          <w:rFonts w:ascii="Times New Roman" w:hAnsi="Times New Roman" w:cs="Times New Roman"/>
          <w:sz w:val="26"/>
          <w:szCs w:val="26"/>
        </w:rPr>
        <w:t>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об имуществе и обязательствах имущественного характера).</w:t>
      </w:r>
      <w:r w:rsidRPr="0066537E">
        <w:rPr>
          <w:rFonts w:ascii="Times New Roman" w:hAnsi="Times New Roman" w:cs="Times New Roman"/>
          <w:sz w:val="26"/>
          <w:szCs w:val="26"/>
        </w:rPr>
        <w:t xml:space="preserve"> Указанные сведения представляются по форме справки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6537E">
        <w:rPr>
          <w:rFonts w:ascii="Times New Roman" w:hAnsi="Times New Roman" w:cs="Times New Roman"/>
          <w:sz w:val="26"/>
          <w:szCs w:val="26"/>
        </w:rPr>
        <w:t xml:space="preserve"> утвержденной Указом Президента Российской Федерации от 23.06.2014 </w:t>
      </w:r>
      <w:r>
        <w:rPr>
          <w:rFonts w:ascii="Times New Roman" w:hAnsi="Times New Roman" w:cs="Times New Roman"/>
          <w:sz w:val="26"/>
          <w:szCs w:val="26"/>
        </w:rPr>
        <w:t>№ 460 «</w:t>
      </w:r>
      <w:r w:rsidRPr="0066537E">
        <w:rPr>
          <w:rFonts w:ascii="Times New Roman" w:hAnsi="Times New Roman" w:cs="Times New Roman"/>
          <w:sz w:val="26"/>
          <w:szCs w:val="26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537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6537E">
        <w:rPr>
          <w:rFonts w:ascii="Times New Roman" w:hAnsi="Times New Roman" w:cs="Times New Roman"/>
          <w:sz w:val="26"/>
          <w:szCs w:val="26"/>
        </w:rPr>
        <w:t>Заполнение формы справки осуществляется с использованием специал</w:t>
      </w:r>
      <w:r>
        <w:rPr>
          <w:rFonts w:ascii="Times New Roman" w:hAnsi="Times New Roman" w:cs="Times New Roman"/>
          <w:sz w:val="26"/>
          <w:szCs w:val="26"/>
        </w:rPr>
        <w:t>ьного программного обеспечения «</w:t>
      </w:r>
      <w:r w:rsidRPr="0066537E">
        <w:rPr>
          <w:rFonts w:ascii="Times New Roman" w:hAnsi="Times New Roman" w:cs="Times New Roman"/>
          <w:sz w:val="26"/>
          <w:szCs w:val="26"/>
        </w:rPr>
        <w:t>Справки БК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66537E">
        <w:rPr>
          <w:rFonts w:ascii="Times New Roman" w:hAnsi="Times New Roman" w:cs="Times New Roman"/>
          <w:sz w:val="26"/>
          <w:szCs w:val="26"/>
        </w:rPr>
        <w:t xml:space="preserve">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66537E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»;»</w:t>
      </w:r>
      <w:r w:rsidRPr="0066537E">
        <w:rPr>
          <w:rFonts w:ascii="Times New Roman" w:hAnsi="Times New Roman" w:cs="Times New Roman"/>
          <w:sz w:val="26"/>
          <w:szCs w:val="26"/>
        </w:rPr>
        <w:t>.</w:t>
      </w:r>
    </w:p>
    <w:p w:rsidR="00EC08AE" w:rsidRPr="00BC59FB" w:rsidRDefault="00EC08AE" w:rsidP="00EC08AE">
      <w:pPr>
        <w:ind w:firstLine="567"/>
        <w:jc w:val="both"/>
        <w:rPr>
          <w:sz w:val="26"/>
          <w:szCs w:val="26"/>
        </w:rPr>
      </w:pPr>
      <w:r w:rsidRPr="00BC59FB">
        <w:rPr>
          <w:sz w:val="26"/>
          <w:szCs w:val="26"/>
        </w:rPr>
        <w:t>2. Настоящее Решение вступает в силу со дня, следующего за днем его официального опубликования.</w:t>
      </w:r>
    </w:p>
    <w:p w:rsidR="00EC08AE" w:rsidRDefault="00EC08AE" w:rsidP="00EC08AE">
      <w:pPr>
        <w:ind w:firstLine="708"/>
        <w:jc w:val="both"/>
        <w:rPr>
          <w:sz w:val="28"/>
          <w:szCs w:val="28"/>
        </w:rPr>
      </w:pPr>
    </w:p>
    <w:p w:rsidR="00EC08AE" w:rsidRPr="00210C95" w:rsidRDefault="00EC08AE" w:rsidP="00EC08A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народных </w:t>
      </w:r>
    </w:p>
    <w:p w:rsidR="00EC08AE" w:rsidRPr="00210C95" w:rsidRDefault="00EC08AE" w:rsidP="00EC08A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Новокузнецкого </w:t>
      </w:r>
    </w:p>
    <w:p w:rsidR="00EC08AE" w:rsidRPr="00210C95" w:rsidRDefault="00EC08AE" w:rsidP="00EC08AE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Е.В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EC08AE" w:rsidRDefault="00EC08AE" w:rsidP="00EC08AE">
      <w:pPr>
        <w:ind w:firstLine="708"/>
        <w:jc w:val="both"/>
        <w:rPr>
          <w:sz w:val="28"/>
          <w:szCs w:val="28"/>
        </w:rPr>
      </w:pPr>
    </w:p>
    <w:p w:rsidR="00EC08AE" w:rsidRDefault="00EC08AE" w:rsidP="00EC08AE">
      <w:pPr>
        <w:ind w:firstLine="708"/>
        <w:jc w:val="both"/>
        <w:rPr>
          <w:sz w:val="28"/>
          <w:szCs w:val="28"/>
        </w:rPr>
      </w:pPr>
    </w:p>
    <w:p w:rsidR="00EC08AE" w:rsidRPr="008E286E" w:rsidRDefault="00EC08AE" w:rsidP="00EC08A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8E286E">
        <w:rPr>
          <w:sz w:val="26"/>
          <w:szCs w:val="26"/>
        </w:rPr>
        <w:t xml:space="preserve"> Новокузнецкого </w:t>
      </w:r>
    </w:p>
    <w:p w:rsidR="00EC08AE" w:rsidRPr="00EC08AE" w:rsidRDefault="00EC08AE" w:rsidP="00EC08AE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 xml:space="preserve">муниципального района                   </w:t>
      </w:r>
      <w:r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        А.В. Шарнин</w:t>
      </w:r>
    </w:p>
    <w:p w:rsidR="00AE0F5E" w:rsidRDefault="00652F59"/>
    <w:sectPr w:rsidR="00AE0F5E" w:rsidSect="00EC08A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8AE"/>
    <w:rsid w:val="00652F59"/>
    <w:rsid w:val="00713150"/>
    <w:rsid w:val="00725217"/>
    <w:rsid w:val="00AC3ED9"/>
    <w:rsid w:val="00E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581247-3080-47D7-912F-0039F8F7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C08AE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EC08AE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08AE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08AE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EC08AE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C08A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08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08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C0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08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Ведрова Наталья Владимировна</cp:lastModifiedBy>
  <cp:revision>2</cp:revision>
  <cp:lastPrinted>2021-04-27T07:02:00Z</cp:lastPrinted>
  <dcterms:created xsi:type="dcterms:W3CDTF">2021-11-29T08:20:00Z</dcterms:created>
  <dcterms:modified xsi:type="dcterms:W3CDTF">2021-11-29T08:20:00Z</dcterms:modified>
</cp:coreProperties>
</file>