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CC" w:rsidRPr="00B83616" w:rsidRDefault="00671826" w:rsidP="004D08CC">
      <w:pPr>
        <w:keepNext/>
        <w:jc w:val="center"/>
        <w:outlineLvl w:val="0"/>
        <w:rPr>
          <w:b/>
          <w:bCs/>
          <w:highlight w:val="yellow"/>
        </w:rPr>
      </w:pPr>
      <w:r>
        <w:rPr>
          <w:b/>
          <w:bCs/>
        </w:rPr>
        <w:t xml:space="preserve"> </w:t>
      </w:r>
      <w:r w:rsidR="004D08CC" w:rsidRPr="00B83616">
        <w:rPr>
          <w:b/>
          <w:bCs/>
          <w:noProof/>
          <w:lang w:eastAsia="ru-RU"/>
        </w:rPr>
        <w:drawing>
          <wp:inline distT="0" distB="0" distL="0" distR="0" wp14:anchorId="3601A729" wp14:editId="7876B139">
            <wp:extent cx="666750" cy="68580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rsidR="004D08CC" w:rsidRPr="00B83616" w:rsidRDefault="004D08CC" w:rsidP="004D08CC">
      <w:pPr>
        <w:rPr>
          <w:highlight w:val="yellow"/>
        </w:rPr>
      </w:pPr>
    </w:p>
    <w:p w:rsidR="004D08CC" w:rsidRPr="00B83616" w:rsidRDefault="004D08CC" w:rsidP="004D08CC">
      <w:pPr>
        <w:keepNext/>
        <w:jc w:val="center"/>
        <w:outlineLvl w:val="0"/>
        <w:rPr>
          <w:bCs/>
          <w:sz w:val="32"/>
          <w:szCs w:val="32"/>
        </w:rPr>
      </w:pPr>
      <w:r w:rsidRPr="00B83616">
        <w:rPr>
          <w:bCs/>
          <w:sz w:val="32"/>
          <w:szCs w:val="32"/>
        </w:rPr>
        <w:t>Кемеровская область</w:t>
      </w:r>
    </w:p>
    <w:p w:rsidR="004D08CC" w:rsidRPr="00B83616" w:rsidRDefault="004D08CC" w:rsidP="004D08CC">
      <w:pPr>
        <w:jc w:val="center"/>
        <w:rPr>
          <w:noProof/>
          <w:sz w:val="32"/>
          <w:szCs w:val="32"/>
        </w:rPr>
      </w:pPr>
      <w:r w:rsidRPr="00B83616">
        <w:rPr>
          <w:noProof/>
          <w:sz w:val="32"/>
          <w:szCs w:val="32"/>
        </w:rPr>
        <w:t>Новокузнецкий муниципальный район</w:t>
      </w:r>
    </w:p>
    <w:p w:rsidR="004D08CC" w:rsidRPr="00B83616" w:rsidRDefault="004D08CC" w:rsidP="004D08CC">
      <w:pPr>
        <w:jc w:val="center"/>
        <w:rPr>
          <w:noProof/>
          <w:sz w:val="32"/>
          <w:szCs w:val="32"/>
        </w:rPr>
      </w:pPr>
      <w:r w:rsidRPr="00B83616">
        <w:rPr>
          <w:noProof/>
          <w:sz w:val="32"/>
          <w:szCs w:val="32"/>
        </w:rPr>
        <w:t>Администрация Новокузнецкого муниципального района</w:t>
      </w:r>
    </w:p>
    <w:p w:rsidR="004D08CC" w:rsidRPr="00B83616" w:rsidRDefault="004D08CC" w:rsidP="004D08CC">
      <w:pPr>
        <w:jc w:val="center"/>
        <w:rPr>
          <w:sz w:val="26"/>
          <w:szCs w:val="20"/>
          <w:lang w:eastAsia="ru-RU"/>
        </w:rPr>
      </w:pPr>
    </w:p>
    <w:p w:rsidR="004D08CC" w:rsidRPr="00B83616" w:rsidRDefault="004D08CC" w:rsidP="004D08CC">
      <w:pPr>
        <w:jc w:val="center"/>
        <w:rPr>
          <w:sz w:val="32"/>
          <w:szCs w:val="32"/>
          <w:lang w:eastAsia="ru-RU"/>
        </w:rPr>
      </w:pPr>
      <w:r w:rsidRPr="00B83616">
        <w:rPr>
          <w:sz w:val="28"/>
          <w:szCs w:val="28"/>
          <w:lang w:eastAsia="ru-RU"/>
        </w:rPr>
        <w:t>ПОСТАНОВЛЕНИЕ</w:t>
      </w:r>
    </w:p>
    <w:p w:rsidR="004D08CC" w:rsidRPr="00B83616" w:rsidRDefault="004D08CC" w:rsidP="004D08CC">
      <w:pPr>
        <w:jc w:val="center"/>
        <w:rPr>
          <w:sz w:val="28"/>
          <w:szCs w:val="28"/>
          <w:lang w:eastAsia="ru-RU"/>
        </w:rPr>
      </w:pPr>
      <w:r w:rsidRPr="00B83616">
        <w:rPr>
          <w:sz w:val="28"/>
          <w:szCs w:val="28"/>
          <w:lang w:eastAsia="ru-RU"/>
        </w:rPr>
        <w:t>от____________№_____________</w:t>
      </w:r>
    </w:p>
    <w:p w:rsidR="004D08CC" w:rsidRPr="00B83616" w:rsidRDefault="004D08CC" w:rsidP="004D08CC">
      <w:pPr>
        <w:jc w:val="center"/>
        <w:rPr>
          <w:noProof/>
          <w:sz w:val="20"/>
          <w:szCs w:val="20"/>
          <w:lang w:eastAsia="ru-RU"/>
        </w:rPr>
      </w:pPr>
      <w:r w:rsidRPr="00B83616">
        <w:rPr>
          <w:sz w:val="28"/>
          <w:szCs w:val="28"/>
          <w:lang w:eastAsia="ru-RU"/>
        </w:rPr>
        <w:t>г. Новокузнецк</w:t>
      </w:r>
    </w:p>
    <w:p w:rsidR="004D08CC" w:rsidRPr="00B83616" w:rsidRDefault="004D08CC" w:rsidP="004D08CC">
      <w:pPr>
        <w:jc w:val="center"/>
        <w:rPr>
          <w:b/>
          <w:sz w:val="26"/>
          <w:szCs w:val="26"/>
        </w:rPr>
      </w:pPr>
    </w:p>
    <w:p w:rsidR="00E16062" w:rsidRDefault="00CE40CB" w:rsidP="004D08CC">
      <w:pPr>
        <w:jc w:val="center"/>
        <w:rPr>
          <w:sz w:val="32"/>
          <w:szCs w:val="32"/>
        </w:rPr>
      </w:pPr>
      <w:r>
        <w:rPr>
          <w:sz w:val="32"/>
          <w:szCs w:val="32"/>
        </w:rPr>
        <w:t>О</w:t>
      </w:r>
      <w:r w:rsidR="00E16062">
        <w:rPr>
          <w:sz w:val="32"/>
          <w:szCs w:val="32"/>
        </w:rPr>
        <w:t xml:space="preserve"> внесении изменений в постановление администрации Новокузнецкого муниципального района от 14.10.2019 № 209</w:t>
      </w:r>
    </w:p>
    <w:p w:rsidR="004D08CC" w:rsidRPr="00B83616" w:rsidRDefault="00E16062" w:rsidP="004D08CC">
      <w:pPr>
        <w:jc w:val="center"/>
        <w:rPr>
          <w:sz w:val="32"/>
          <w:szCs w:val="32"/>
        </w:rPr>
      </w:pPr>
      <w:r>
        <w:rPr>
          <w:sz w:val="32"/>
          <w:szCs w:val="32"/>
        </w:rPr>
        <w:t>«</w:t>
      </w:r>
      <w:r w:rsidR="004D08CC" w:rsidRPr="00B83616">
        <w:rPr>
          <w:sz w:val="32"/>
          <w:szCs w:val="32"/>
        </w:rPr>
        <w:t xml:space="preserve">Об утверждении муниципальной программы </w:t>
      </w:r>
    </w:p>
    <w:p w:rsidR="004D08CC" w:rsidRPr="00B83616" w:rsidRDefault="004D08CC" w:rsidP="004D08CC">
      <w:pPr>
        <w:jc w:val="center"/>
        <w:rPr>
          <w:sz w:val="32"/>
          <w:szCs w:val="32"/>
        </w:rPr>
      </w:pPr>
      <w:r w:rsidRPr="00B83616">
        <w:rPr>
          <w:sz w:val="32"/>
          <w:szCs w:val="32"/>
        </w:rPr>
        <w:t xml:space="preserve">«Молодежная политика, спорт и туризм </w:t>
      </w:r>
    </w:p>
    <w:p w:rsidR="004D08CC" w:rsidRPr="00B83616" w:rsidRDefault="004D08CC" w:rsidP="004D08CC">
      <w:pPr>
        <w:jc w:val="center"/>
        <w:rPr>
          <w:sz w:val="32"/>
          <w:szCs w:val="32"/>
        </w:rPr>
      </w:pPr>
      <w:r w:rsidRPr="00B83616">
        <w:rPr>
          <w:sz w:val="32"/>
          <w:szCs w:val="32"/>
        </w:rPr>
        <w:t xml:space="preserve">в Новокузнецком муниципальном районе» </w:t>
      </w:r>
    </w:p>
    <w:p w:rsidR="004D08CC" w:rsidRPr="00B83616" w:rsidRDefault="004D08CC" w:rsidP="004D08CC">
      <w:pPr>
        <w:jc w:val="center"/>
        <w:rPr>
          <w:sz w:val="32"/>
          <w:szCs w:val="32"/>
          <w:highlight w:val="yellow"/>
        </w:rPr>
      </w:pPr>
    </w:p>
    <w:p w:rsidR="004D08CC" w:rsidRPr="00B83616" w:rsidRDefault="004D08CC" w:rsidP="004D08CC">
      <w:pPr>
        <w:jc w:val="both"/>
      </w:pPr>
      <w:r w:rsidRPr="00B83616">
        <w:tab/>
        <w:t>На основании статьи 179 Бюджетного кодекса Российской Федерации, постановления администрации Новокузнецкого муниципального района от 06.11.2015 № 196 «Об утверждении Порядка разработки, утверждения и реализации муниципальных программ МО «Новокузнецкий муниципальный район»</w:t>
      </w:r>
      <w:r w:rsidR="00167BFC">
        <w:t xml:space="preserve">, </w:t>
      </w:r>
      <w:r w:rsidRPr="00B83616">
        <w:t xml:space="preserve">в целях </w:t>
      </w:r>
      <w:r w:rsidR="00167BFC">
        <w:t xml:space="preserve">приведения муниципальной программы в соответствие с решением Совета народных депутатов </w:t>
      </w:r>
      <w:r w:rsidRPr="00B83616">
        <w:t>Новокузнецко</w:t>
      </w:r>
      <w:r w:rsidR="00167BFC">
        <w:t>го</w:t>
      </w:r>
      <w:r w:rsidRPr="00B83616">
        <w:t xml:space="preserve"> муниципально</w:t>
      </w:r>
      <w:r w:rsidR="00167BFC">
        <w:t>го</w:t>
      </w:r>
      <w:r w:rsidRPr="00B83616">
        <w:t xml:space="preserve"> район</w:t>
      </w:r>
      <w:r w:rsidR="00167BFC">
        <w:t xml:space="preserve">а от </w:t>
      </w:r>
      <w:r w:rsidR="00FD6C2F">
        <w:rPr>
          <w:color w:val="000000"/>
          <w:lang w:eastAsia="ru-RU"/>
        </w:rPr>
        <w:t>2</w:t>
      </w:r>
      <w:r w:rsidR="00CC05BF">
        <w:rPr>
          <w:color w:val="000000"/>
          <w:lang w:eastAsia="ru-RU"/>
        </w:rPr>
        <w:t>9</w:t>
      </w:r>
      <w:r w:rsidR="00FD6C2F">
        <w:rPr>
          <w:color w:val="000000"/>
          <w:lang w:eastAsia="ru-RU"/>
        </w:rPr>
        <w:t>.1</w:t>
      </w:r>
      <w:r w:rsidR="00CC05BF">
        <w:rPr>
          <w:color w:val="000000"/>
          <w:lang w:eastAsia="ru-RU"/>
        </w:rPr>
        <w:t>2</w:t>
      </w:r>
      <w:r w:rsidR="00492FFD" w:rsidRPr="00492FFD">
        <w:rPr>
          <w:color w:val="000000"/>
          <w:lang w:eastAsia="ru-RU"/>
        </w:rPr>
        <w:t>.2020 № 1</w:t>
      </w:r>
      <w:r w:rsidR="00CC05BF">
        <w:rPr>
          <w:color w:val="000000"/>
          <w:lang w:eastAsia="ru-RU"/>
        </w:rPr>
        <w:t>63</w:t>
      </w:r>
      <w:r w:rsidR="00492FFD" w:rsidRPr="00492FFD">
        <w:rPr>
          <w:color w:val="000000"/>
          <w:lang w:eastAsia="ru-RU"/>
        </w:rPr>
        <w:t>-МНПА «О внесении изменений в решение Совета народных депутатов Новокузнецкого муниципального района от 17.12.2019</w:t>
      </w:r>
      <w:r w:rsidR="00492FFD">
        <w:rPr>
          <w:color w:val="000000"/>
          <w:lang w:eastAsia="ru-RU"/>
        </w:rPr>
        <w:t xml:space="preserve"> </w:t>
      </w:r>
      <w:r w:rsidR="00492FFD" w:rsidRPr="00492FFD">
        <w:rPr>
          <w:color w:val="000000"/>
          <w:lang w:eastAsia="ru-RU"/>
        </w:rPr>
        <w:t>№ 100-МНПА «О бюджете Новокузнецкого муниципального района на 2020 год и на плановый период 2021 и 2022 годов», руководствуясь статьей 40 Устава муниципального образования</w:t>
      </w:r>
      <w:r w:rsidR="00492FFD">
        <w:t xml:space="preserve"> </w:t>
      </w:r>
      <w:r w:rsidR="00167BFC">
        <w:t>«Новокузнецкий муниципальный район»</w:t>
      </w:r>
      <w:r w:rsidRPr="00B83616">
        <w:t>:</w:t>
      </w:r>
    </w:p>
    <w:p w:rsidR="00E30875" w:rsidRDefault="00E30875" w:rsidP="004D08CC">
      <w:pPr>
        <w:numPr>
          <w:ilvl w:val="0"/>
          <w:numId w:val="19"/>
        </w:numPr>
        <w:autoSpaceDE w:val="0"/>
        <w:autoSpaceDN w:val="0"/>
        <w:adjustRightInd w:val="0"/>
        <w:ind w:left="0" w:firstLine="709"/>
        <w:jc w:val="both"/>
        <w:rPr>
          <w:lang w:eastAsia="ru-RU"/>
        </w:rPr>
      </w:pPr>
      <w:r>
        <w:rPr>
          <w:lang w:eastAsia="ru-RU"/>
        </w:rPr>
        <w:t>Внести в постановление администрации Новокузн</w:t>
      </w:r>
      <w:r w:rsidR="00671826">
        <w:rPr>
          <w:lang w:eastAsia="ru-RU"/>
        </w:rPr>
        <w:t xml:space="preserve">ецкого муниципального района от </w:t>
      </w:r>
      <w:r w:rsidR="00E6523F">
        <w:rPr>
          <w:lang w:eastAsia="ru-RU"/>
        </w:rPr>
        <w:t>14</w:t>
      </w:r>
      <w:r w:rsidR="00671826">
        <w:rPr>
          <w:lang w:eastAsia="ru-RU"/>
        </w:rPr>
        <w:t>.</w:t>
      </w:r>
      <w:r>
        <w:rPr>
          <w:lang w:eastAsia="ru-RU"/>
        </w:rPr>
        <w:t>1</w:t>
      </w:r>
      <w:r w:rsidR="00E6523F">
        <w:rPr>
          <w:lang w:eastAsia="ru-RU"/>
        </w:rPr>
        <w:t>0</w:t>
      </w:r>
      <w:r w:rsidR="00671826">
        <w:rPr>
          <w:lang w:eastAsia="ru-RU"/>
        </w:rPr>
        <w:t>.</w:t>
      </w:r>
      <w:r>
        <w:rPr>
          <w:lang w:eastAsia="ru-RU"/>
        </w:rPr>
        <w:t>20</w:t>
      </w:r>
      <w:r w:rsidR="00E6523F">
        <w:rPr>
          <w:lang w:eastAsia="ru-RU"/>
        </w:rPr>
        <w:t>19</w:t>
      </w:r>
      <w:r>
        <w:rPr>
          <w:lang w:eastAsia="ru-RU"/>
        </w:rPr>
        <w:t xml:space="preserve"> № </w:t>
      </w:r>
      <w:r w:rsidR="00E6523F">
        <w:rPr>
          <w:lang w:eastAsia="ru-RU"/>
        </w:rPr>
        <w:t>209</w:t>
      </w:r>
      <w:r>
        <w:rPr>
          <w:lang w:eastAsia="ru-RU"/>
        </w:rPr>
        <w:t xml:space="preserve"> «Об утверждении муниципальной программы «Молодежная политика, спорт и туризм в Новокузнецком муниципальном районе» изменения, изложив приложение к постановлению в новой редакции, согласно приложению к настоящему постановлению.</w:t>
      </w:r>
    </w:p>
    <w:p w:rsidR="00E6523F" w:rsidRDefault="00E6523F" w:rsidP="00E6523F">
      <w:pPr>
        <w:numPr>
          <w:ilvl w:val="0"/>
          <w:numId w:val="19"/>
        </w:numPr>
        <w:autoSpaceDE w:val="0"/>
        <w:autoSpaceDN w:val="0"/>
        <w:adjustRightInd w:val="0"/>
        <w:ind w:left="0" w:firstLine="709"/>
        <w:jc w:val="both"/>
        <w:rPr>
          <w:lang w:eastAsia="ru-RU"/>
        </w:rPr>
      </w:pPr>
      <w:r>
        <w:rPr>
          <w:color w:val="000000"/>
        </w:rPr>
        <w:t xml:space="preserve">Признать утратившим силу постановление администрации Новокузнецкого муниципального района от </w:t>
      </w:r>
      <w:r w:rsidR="00CC05BF">
        <w:rPr>
          <w:color w:val="000000"/>
        </w:rPr>
        <w:t>24</w:t>
      </w:r>
      <w:r>
        <w:rPr>
          <w:color w:val="000000"/>
        </w:rPr>
        <w:t>.</w:t>
      </w:r>
      <w:r w:rsidR="00CC05BF">
        <w:rPr>
          <w:color w:val="000000"/>
        </w:rPr>
        <w:t>12.2020 № 2</w:t>
      </w:r>
      <w:r w:rsidR="000C7192">
        <w:rPr>
          <w:color w:val="000000"/>
        </w:rPr>
        <w:t>3</w:t>
      </w:r>
      <w:r w:rsidR="00CC05BF">
        <w:rPr>
          <w:color w:val="000000"/>
        </w:rPr>
        <w:t>1</w:t>
      </w:r>
      <w:r>
        <w:rPr>
          <w:color w:val="000000"/>
        </w:rPr>
        <w:t xml:space="preserve"> «О внесении изменений в постановление администрации Новокузнецкого муниципального района от 14.10.2019 №</w:t>
      </w:r>
      <w:r w:rsidR="006A157A">
        <w:rPr>
          <w:color w:val="000000"/>
        </w:rPr>
        <w:t xml:space="preserve"> </w:t>
      </w:r>
      <w:r>
        <w:rPr>
          <w:color w:val="000000"/>
        </w:rPr>
        <w:t xml:space="preserve">209 </w:t>
      </w:r>
      <w:r>
        <w:rPr>
          <w:lang w:eastAsia="ru-RU"/>
        </w:rPr>
        <w:t>«Об утверждении муниципальной программы «Молодежная политика, спорт и туризм в Новокузнецком муниципальном районе»</w:t>
      </w:r>
      <w:r w:rsidR="006A157A">
        <w:rPr>
          <w:lang w:eastAsia="ru-RU"/>
        </w:rPr>
        <w:t>.</w:t>
      </w:r>
    </w:p>
    <w:p w:rsidR="004D08CC" w:rsidRPr="00D05321" w:rsidRDefault="00E6523F" w:rsidP="004D08CC">
      <w:pPr>
        <w:autoSpaceDE w:val="0"/>
        <w:autoSpaceDN w:val="0"/>
        <w:adjustRightInd w:val="0"/>
        <w:ind w:firstLine="709"/>
        <w:jc w:val="both"/>
        <w:rPr>
          <w:lang w:eastAsia="ru-RU"/>
        </w:rPr>
      </w:pPr>
      <w:r>
        <w:rPr>
          <w:lang w:eastAsia="ru-RU"/>
        </w:rPr>
        <w:t>3</w:t>
      </w:r>
      <w:r w:rsidR="004D08CC" w:rsidRPr="00B83616">
        <w:rPr>
          <w:lang w:eastAsia="ru-RU"/>
        </w:rPr>
        <w:t>.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w:t>
      </w:r>
      <w:r w:rsidR="004D08CC" w:rsidRPr="00D05321">
        <w:rPr>
          <w:lang w:eastAsia="ru-RU"/>
        </w:rPr>
        <w:t>телекоммуникационной сети «Интернет».</w:t>
      </w:r>
    </w:p>
    <w:p w:rsidR="00D05321" w:rsidRDefault="00E6523F" w:rsidP="00D0532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4D08CC" w:rsidRPr="00D05321">
        <w:rPr>
          <w:rFonts w:ascii="Times New Roman" w:hAnsi="Times New Roman" w:cs="Times New Roman"/>
          <w:sz w:val="24"/>
          <w:szCs w:val="24"/>
        </w:rPr>
        <w:t xml:space="preserve">. Настоящее </w:t>
      </w:r>
      <w:r w:rsidR="00557442" w:rsidRPr="00D05321">
        <w:rPr>
          <w:rFonts w:ascii="Times New Roman" w:hAnsi="Times New Roman" w:cs="Times New Roman"/>
          <w:sz w:val="24"/>
          <w:szCs w:val="24"/>
        </w:rPr>
        <w:t xml:space="preserve">постановление вступает в силу </w:t>
      </w:r>
      <w:r w:rsidR="00D05321" w:rsidRPr="00D05321">
        <w:rPr>
          <w:rFonts w:ascii="Times New Roman" w:hAnsi="Times New Roman" w:cs="Times New Roman"/>
          <w:sz w:val="24"/>
          <w:szCs w:val="24"/>
        </w:rPr>
        <w:t>со дня, следующего</w:t>
      </w:r>
      <w:r w:rsidR="00D05321">
        <w:rPr>
          <w:rFonts w:ascii="Times New Roman" w:hAnsi="Times New Roman" w:cs="Times New Roman"/>
          <w:sz w:val="24"/>
          <w:szCs w:val="24"/>
        </w:rPr>
        <w:t xml:space="preserve"> за днем его официального опубликования.</w:t>
      </w:r>
    </w:p>
    <w:p w:rsidR="004D08CC" w:rsidRDefault="00E6523F" w:rsidP="004D08CC">
      <w:pPr>
        <w:autoSpaceDE w:val="0"/>
        <w:autoSpaceDN w:val="0"/>
        <w:adjustRightInd w:val="0"/>
        <w:ind w:firstLine="709"/>
        <w:jc w:val="both"/>
        <w:rPr>
          <w:lang w:eastAsia="ru-RU"/>
        </w:rPr>
      </w:pPr>
      <w:r>
        <w:rPr>
          <w:lang w:eastAsia="ru-RU"/>
        </w:rPr>
        <w:t>5</w:t>
      </w:r>
      <w:r w:rsidR="004D08CC" w:rsidRPr="00B83616">
        <w:rPr>
          <w:lang w:eastAsia="ru-RU"/>
        </w:rPr>
        <w:t>. Контроль за исполнением настоящего постановления оставляю за собой.</w:t>
      </w:r>
    </w:p>
    <w:p w:rsidR="00B349BB" w:rsidRPr="00B83616" w:rsidRDefault="00B349BB" w:rsidP="004D08CC">
      <w:pPr>
        <w:autoSpaceDE w:val="0"/>
        <w:autoSpaceDN w:val="0"/>
        <w:adjustRightInd w:val="0"/>
        <w:ind w:firstLine="709"/>
        <w:jc w:val="both"/>
        <w:rPr>
          <w:lang w:eastAsia="ru-RU"/>
        </w:rPr>
      </w:pPr>
    </w:p>
    <w:p w:rsidR="004D08CC" w:rsidRPr="00B83616" w:rsidRDefault="004D08CC" w:rsidP="00E6523F">
      <w:pPr>
        <w:autoSpaceDE w:val="0"/>
        <w:autoSpaceDN w:val="0"/>
        <w:adjustRightInd w:val="0"/>
        <w:jc w:val="both"/>
        <w:rPr>
          <w:lang w:eastAsia="ru-RU"/>
        </w:rPr>
      </w:pPr>
      <w:r w:rsidRPr="00B83616">
        <w:rPr>
          <w:lang w:eastAsia="ru-RU"/>
        </w:rPr>
        <w:t>Глава Новокузнецкого</w:t>
      </w:r>
      <w:r w:rsidR="00E6523F">
        <w:rPr>
          <w:lang w:eastAsia="ru-RU"/>
        </w:rPr>
        <w:t xml:space="preserve"> </w:t>
      </w:r>
      <w:r w:rsidRPr="00B83616">
        <w:rPr>
          <w:lang w:eastAsia="ru-RU"/>
        </w:rPr>
        <w:t xml:space="preserve">муниципального района                               </w:t>
      </w:r>
      <w:r w:rsidR="006A157A">
        <w:rPr>
          <w:lang w:eastAsia="ru-RU"/>
        </w:rPr>
        <w:t xml:space="preserve">                        </w:t>
      </w:r>
      <w:r w:rsidRPr="00B83616">
        <w:rPr>
          <w:lang w:eastAsia="ru-RU"/>
        </w:rPr>
        <w:t>А.В. Шарнин</w:t>
      </w:r>
    </w:p>
    <w:p w:rsidR="008E5A14" w:rsidRPr="00D849F7" w:rsidRDefault="008E5A14" w:rsidP="00D849F7">
      <w:pPr>
        <w:spacing w:line="276" w:lineRule="auto"/>
        <w:jc w:val="right"/>
      </w:pPr>
      <w:r w:rsidRPr="00D849F7">
        <w:lastRenderedPageBreak/>
        <w:t>Приложение</w:t>
      </w:r>
    </w:p>
    <w:p w:rsidR="008E5A14" w:rsidRPr="00D849F7" w:rsidRDefault="008E5A14" w:rsidP="00D849F7">
      <w:pPr>
        <w:spacing w:line="276" w:lineRule="auto"/>
        <w:jc w:val="right"/>
      </w:pPr>
      <w:r w:rsidRPr="00D849F7">
        <w:t xml:space="preserve">к постановлению администрации </w:t>
      </w:r>
    </w:p>
    <w:p w:rsidR="008E5A14" w:rsidRPr="00D849F7" w:rsidRDefault="008E5A14" w:rsidP="00D849F7">
      <w:pPr>
        <w:spacing w:line="276" w:lineRule="auto"/>
        <w:jc w:val="right"/>
      </w:pPr>
      <w:r w:rsidRPr="00D849F7">
        <w:t xml:space="preserve">                                                                             Новокузнецкого муниципального района </w:t>
      </w:r>
    </w:p>
    <w:p w:rsidR="008E5A14" w:rsidRPr="00D849F7" w:rsidRDefault="008E5A14" w:rsidP="00D849F7">
      <w:pPr>
        <w:spacing w:line="276" w:lineRule="auto"/>
        <w:jc w:val="right"/>
      </w:pPr>
      <w:r w:rsidRPr="00D849F7">
        <w:t>от ___________№__________</w:t>
      </w:r>
    </w:p>
    <w:p w:rsidR="008C1353" w:rsidRPr="00D849F7" w:rsidRDefault="008C1353" w:rsidP="00D849F7">
      <w:pPr>
        <w:spacing w:line="276" w:lineRule="auto"/>
        <w:jc w:val="right"/>
      </w:pPr>
    </w:p>
    <w:p w:rsidR="00D33C39" w:rsidRPr="00D849F7" w:rsidRDefault="00D33C39" w:rsidP="00D33C39">
      <w:pPr>
        <w:spacing w:line="276" w:lineRule="auto"/>
        <w:jc w:val="right"/>
      </w:pPr>
      <w:r w:rsidRPr="00D849F7">
        <w:t>Приложение</w:t>
      </w:r>
    </w:p>
    <w:p w:rsidR="00D33C39" w:rsidRPr="00D849F7" w:rsidRDefault="00D33C39" w:rsidP="00D33C39">
      <w:pPr>
        <w:spacing w:line="276" w:lineRule="auto"/>
        <w:jc w:val="right"/>
      </w:pPr>
      <w:r w:rsidRPr="00D849F7">
        <w:t xml:space="preserve">к постановлению администрации </w:t>
      </w:r>
    </w:p>
    <w:p w:rsidR="00D33C39" w:rsidRPr="00D849F7" w:rsidRDefault="00D33C39" w:rsidP="00D33C39">
      <w:pPr>
        <w:spacing w:line="276" w:lineRule="auto"/>
        <w:jc w:val="right"/>
      </w:pPr>
      <w:r w:rsidRPr="00D849F7">
        <w:t xml:space="preserve">                                                                             Новокузнецкого муниципального района </w:t>
      </w:r>
    </w:p>
    <w:p w:rsidR="00D33C39" w:rsidRPr="00D849F7" w:rsidRDefault="00D33C39" w:rsidP="00D33C39">
      <w:pPr>
        <w:spacing w:line="276" w:lineRule="auto"/>
        <w:jc w:val="right"/>
      </w:pPr>
      <w:r w:rsidRPr="00D849F7">
        <w:t xml:space="preserve">от </w:t>
      </w:r>
      <w:r w:rsidR="00D76125">
        <w:rPr>
          <w:u w:val="single"/>
        </w:rPr>
        <w:t>14.</w:t>
      </w:r>
      <w:r w:rsidR="00CB086E">
        <w:rPr>
          <w:u w:val="single"/>
        </w:rPr>
        <w:t>1</w:t>
      </w:r>
      <w:r w:rsidR="00D76125">
        <w:rPr>
          <w:u w:val="single"/>
        </w:rPr>
        <w:t>0.2019</w:t>
      </w:r>
      <w:r>
        <w:rPr>
          <w:u w:val="single"/>
        </w:rPr>
        <w:t xml:space="preserve"> </w:t>
      </w:r>
      <w:r w:rsidRPr="00D849F7">
        <w:t>№</w:t>
      </w:r>
      <w:r>
        <w:t xml:space="preserve"> </w:t>
      </w:r>
      <w:r w:rsidR="00D05321">
        <w:rPr>
          <w:u w:val="single"/>
        </w:rPr>
        <w:t>_</w:t>
      </w:r>
      <w:r w:rsidR="00D76125">
        <w:rPr>
          <w:u w:val="single"/>
        </w:rPr>
        <w:t>209_</w:t>
      </w:r>
    </w:p>
    <w:p w:rsidR="0062555C" w:rsidRPr="00D849F7" w:rsidRDefault="0062555C" w:rsidP="00D849F7">
      <w:pPr>
        <w:spacing w:line="276" w:lineRule="auto"/>
        <w:jc w:val="right"/>
      </w:pPr>
    </w:p>
    <w:p w:rsidR="00E9035A" w:rsidRDefault="0013605A" w:rsidP="00D849F7">
      <w:pPr>
        <w:pStyle w:val="1"/>
        <w:spacing w:line="276" w:lineRule="auto"/>
        <w:ind w:left="360" w:firstLine="0"/>
        <w:jc w:val="center"/>
        <w:rPr>
          <w:b w:val="0"/>
        </w:rPr>
      </w:pPr>
      <w:r w:rsidRPr="00D849F7">
        <w:rPr>
          <w:b w:val="0"/>
        </w:rPr>
        <w:t xml:space="preserve">Паспорт </w:t>
      </w:r>
    </w:p>
    <w:p w:rsidR="00D061CB" w:rsidRPr="00D849F7" w:rsidRDefault="0013605A" w:rsidP="00D849F7">
      <w:pPr>
        <w:pStyle w:val="1"/>
        <w:spacing w:line="276" w:lineRule="auto"/>
        <w:ind w:left="360" w:firstLine="0"/>
        <w:jc w:val="center"/>
        <w:rPr>
          <w:b w:val="0"/>
        </w:rPr>
      </w:pPr>
      <w:r w:rsidRPr="00D849F7">
        <w:rPr>
          <w:b w:val="0"/>
        </w:rPr>
        <w:t>м</w:t>
      </w:r>
      <w:r w:rsidR="00006D5A" w:rsidRPr="00D849F7">
        <w:rPr>
          <w:b w:val="0"/>
        </w:rPr>
        <w:t>униципальн</w:t>
      </w:r>
      <w:r w:rsidRPr="00D849F7">
        <w:rPr>
          <w:b w:val="0"/>
        </w:rPr>
        <w:t>ой программы</w:t>
      </w:r>
      <w:r w:rsidR="00E0226C" w:rsidRPr="00D849F7">
        <w:rPr>
          <w:b w:val="0"/>
        </w:rPr>
        <w:t xml:space="preserve"> Новокузнецкого муниципального района</w:t>
      </w:r>
    </w:p>
    <w:p w:rsidR="00E9035A" w:rsidRDefault="00006D5A" w:rsidP="00D849F7">
      <w:pPr>
        <w:spacing w:line="276" w:lineRule="auto"/>
        <w:jc w:val="center"/>
      </w:pPr>
      <w:r w:rsidRPr="00D849F7">
        <w:t>«</w:t>
      </w:r>
      <w:r w:rsidR="006540DA" w:rsidRPr="00D849F7">
        <w:t>Молодеж</w:t>
      </w:r>
      <w:r w:rsidR="009B5D98" w:rsidRPr="00D849F7">
        <w:t>ная политика,</w:t>
      </w:r>
      <w:r w:rsidR="006540DA" w:rsidRPr="00D849F7">
        <w:t xml:space="preserve"> спорт </w:t>
      </w:r>
      <w:r w:rsidR="009B5D98" w:rsidRPr="00D849F7">
        <w:t xml:space="preserve">и туризм в </w:t>
      </w:r>
      <w:r w:rsidRPr="00D849F7">
        <w:t>Новокузнецко</w:t>
      </w:r>
      <w:r w:rsidR="009B5D98" w:rsidRPr="00D849F7">
        <w:t>м</w:t>
      </w:r>
      <w:r w:rsidRPr="00D849F7">
        <w:t xml:space="preserve"> муниципально</w:t>
      </w:r>
      <w:r w:rsidR="009B5D98" w:rsidRPr="00D849F7">
        <w:t>м</w:t>
      </w:r>
      <w:r w:rsidRPr="00D849F7">
        <w:t xml:space="preserve"> район</w:t>
      </w:r>
      <w:r w:rsidR="009B5D98" w:rsidRPr="00D849F7">
        <w:t>е</w:t>
      </w:r>
      <w:r w:rsidR="008D6F97">
        <w:t>»</w:t>
      </w:r>
    </w:p>
    <w:p w:rsidR="00D061CB" w:rsidRPr="00D849F7" w:rsidRDefault="00E9035A" w:rsidP="00D849F7">
      <w:pPr>
        <w:spacing w:line="276" w:lineRule="auto"/>
        <w:jc w:val="center"/>
      </w:pPr>
      <w:r>
        <w:t>на 2020 год и плановый период 2021 и 2022 годов</w:t>
      </w:r>
    </w:p>
    <w:p w:rsidR="0062555C" w:rsidRPr="00D849F7" w:rsidRDefault="0062555C" w:rsidP="00D849F7">
      <w:pPr>
        <w:spacing w:line="27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810"/>
      </w:tblGrid>
      <w:tr w:rsidR="00FC50C8" w:rsidRPr="00D849F7" w:rsidTr="0013605A">
        <w:trPr>
          <w:trHeight w:val="1052"/>
          <w:jc w:val="center"/>
        </w:trPr>
        <w:tc>
          <w:tcPr>
            <w:tcW w:w="3043" w:type="dxa"/>
            <w:vAlign w:val="center"/>
          </w:tcPr>
          <w:p w:rsidR="00FC50C8" w:rsidRPr="00D849F7" w:rsidRDefault="00FC50C8" w:rsidP="00D849F7">
            <w:pPr>
              <w:spacing w:line="276" w:lineRule="auto"/>
            </w:pPr>
            <w:r w:rsidRPr="00D849F7">
              <w:t>Наименование муниципальной программы</w:t>
            </w:r>
          </w:p>
        </w:tc>
        <w:tc>
          <w:tcPr>
            <w:tcW w:w="6810" w:type="dxa"/>
            <w:vAlign w:val="center"/>
          </w:tcPr>
          <w:p w:rsidR="00FC50C8" w:rsidRPr="00D849F7" w:rsidRDefault="00CA5782" w:rsidP="00CF1D40">
            <w:pPr>
              <w:spacing w:line="276" w:lineRule="auto"/>
              <w:jc w:val="both"/>
            </w:pPr>
            <w:r w:rsidRPr="00D849F7">
              <w:t>м</w:t>
            </w:r>
            <w:r w:rsidR="00FC50C8" w:rsidRPr="00D849F7">
              <w:t>униципальная программа</w:t>
            </w:r>
            <w:r w:rsidR="00A45475" w:rsidRPr="00D849F7">
              <w:t xml:space="preserve"> </w:t>
            </w:r>
            <w:r w:rsidR="00764DF6" w:rsidRPr="00D849F7">
              <w:t>«Молодеж</w:t>
            </w:r>
            <w:r w:rsidR="00E81E42" w:rsidRPr="00D849F7">
              <w:t>ная политика,</w:t>
            </w:r>
            <w:r w:rsidR="00764DF6" w:rsidRPr="00D849F7">
              <w:t xml:space="preserve"> спорт</w:t>
            </w:r>
            <w:r w:rsidR="00E81E42" w:rsidRPr="00D849F7">
              <w:t xml:space="preserve"> и туризм</w:t>
            </w:r>
            <w:r w:rsidR="00764DF6" w:rsidRPr="00D849F7">
              <w:t xml:space="preserve"> </w:t>
            </w:r>
            <w:r w:rsidR="00CF1D40">
              <w:t xml:space="preserve">в </w:t>
            </w:r>
            <w:r w:rsidR="00764DF6" w:rsidRPr="00D849F7">
              <w:t>Новокузнецко</w:t>
            </w:r>
            <w:r w:rsidR="00CF1D40">
              <w:t>м</w:t>
            </w:r>
            <w:r w:rsidR="00764DF6" w:rsidRPr="00D849F7">
              <w:t xml:space="preserve"> муниципально</w:t>
            </w:r>
            <w:r w:rsidR="00CF1D40">
              <w:t>м</w:t>
            </w:r>
            <w:r w:rsidR="00764DF6" w:rsidRPr="00D849F7">
              <w:t xml:space="preserve"> район</w:t>
            </w:r>
            <w:r w:rsidR="00CF1D40">
              <w:t>е</w:t>
            </w:r>
            <w:r w:rsidR="00764DF6" w:rsidRPr="00D849F7">
              <w:t xml:space="preserve">» </w:t>
            </w:r>
            <w:r w:rsidR="003B67F3" w:rsidRPr="00D849F7">
              <w:t xml:space="preserve">(далее </w:t>
            </w:r>
            <w:r w:rsidR="003C546A" w:rsidRPr="00D849F7">
              <w:t>-</w:t>
            </w:r>
            <w:r w:rsidR="003B67F3" w:rsidRPr="00D849F7">
              <w:t xml:space="preserve"> Программа).</w:t>
            </w:r>
          </w:p>
        </w:tc>
      </w:tr>
      <w:tr w:rsidR="00FC50C8" w:rsidRPr="00D849F7" w:rsidTr="0013605A">
        <w:trPr>
          <w:trHeight w:val="1037"/>
          <w:jc w:val="center"/>
        </w:trPr>
        <w:tc>
          <w:tcPr>
            <w:tcW w:w="3043" w:type="dxa"/>
            <w:vAlign w:val="center"/>
          </w:tcPr>
          <w:p w:rsidR="00FC50C8" w:rsidRPr="00D849F7" w:rsidRDefault="00FC50C8" w:rsidP="00D849F7">
            <w:pPr>
              <w:spacing w:line="276" w:lineRule="auto"/>
            </w:pPr>
            <w:r w:rsidRPr="00D849F7">
              <w:t>Директор муниципальной программы</w:t>
            </w:r>
          </w:p>
        </w:tc>
        <w:tc>
          <w:tcPr>
            <w:tcW w:w="6810" w:type="dxa"/>
            <w:vAlign w:val="center"/>
          </w:tcPr>
          <w:p w:rsidR="00FC50C8" w:rsidRPr="00D849F7" w:rsidRDefault="00CA5782" w:rsidP="00D849F7">
            <w:pPr>
              <w:spacing w:line="276" w:lineRule="auto"/>
              <w:jc w:val="both"/>
            </w:pPr>
            <w:r w:rsidRPr="00D849F7">
              <w:t>з</w:t>
            </w:r>
            <w:r w:rsidR="00FC50C8" w:rsidRPr="00D849F7">
              <w:t>аместитель главы Новокузнецкого муниципального района по социальным вопросам</w:t>
            </w:r>
            <w:r w:rsidR="003B67F3"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 xml:space="preserve">Ответственный исполнитель (координатор) муниципальной </w:t>
            </w:r>
            <w:r w:rsidR="00713F9D" w:rsidRPr="00D849F7">
              <w:t>п</w:t>
            </w:r>
            <w:r w:rsidRPr="00D849F7">
              <w:t>рограммы</w:t>
            </w:r>
          </w:p>
        </w:tc>
        <w:tc>
          <w:tcPr>
            <w:tcW w:w="6810" w:type="dxa"/>
            <w:vAlign w:val="center"/>
          </w:tcPr>
          <w:p w:rsidR="00FC50C8" w:rsidRPr="00D849F7" w:rsidRDefault="00CA5782" w:rsidP="00D849F7">
            <w:pPr>
              <w:spacing w:line="276" w:lineRule="auto"/>
              <w:jc w:val="both"/>
            </w:pPr>
            <w:r w:rsidRPr="00D849F7">
              <w:t>у</w:t>
            </w:r>
            <w:r w:rsidR="00D82E9B" w:rsidRPr="00D849F7">
              <w:t xml:space="preserve">правление </w:t>
            </w:r>
            <w:r w:rsidR="001D1930" w:rsidRPr="00D849F7">
              <w:t xml:space="preserve">по вопросам </w:t>
            </w:r>
            <w:r w:rsidR="00343ED5" w:rsidRPr="00D849F7">
              <w:t xml:space="preserve">молодежной политики, </w:t>
            </w:r>
            <w:r w:rsidR="001D1930" w:rsidRPr="00D849F7">
              <w:t>туризма</w:t>
            </w:r>
            <w:r w:rsidR="00D82E9B" w:rsidRPr="00D849F7">
              <w:t xml:space="preserve"> и спорта администрации Новокузнецкого муниципального </w:t>
            </w:r>
            <w:r w:rsidR="003B67F3" w:rsidRPr="00D849F7">
              <w:t>района.</w:t>
            </w:r>
            <w:r w:rsidR="008D53F6" w:rsidRPr="00D849F7">
              <w:t xml:space="preserve"> </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Исполнители муниципальной программы</w:t>
            </w:r>
          </w:p>
        </w:tc>
        <w:tc>
          <w:tcPr>
            <w:tcW w:w="6810" w:type="dxa"/>
            <w:vAlign w:val="center"/>
          </w:tcPr>
          <w:p w:rsidR="00FC50C8" w:rsidRPr="00D849F7" w:rsidRDefault="00CA5782" w:rsidP="00D849F7">
            <w:pPr>
              <w:spacing w:line="276" w:lineRule="auto"/>
              <w:jc w:val="both"/>
            </w:pPr>
            <w:r w:rsidRPr="00D849F7">
              <w:t>у</w:t>
            </w:r>
            <w:r w:rsidR="00FC50C8" w:rsidRPr="00D849F7">
              <w:t xml:space="preserve">правление </w:t>
            </w:r>
            <w:r w:rsidR="001D1930" w:rsidRPr="00D849F7">
              <w:t>по вопросам</w:t>
            </w:r>
            <w:r w:rsidR="00343ED5" w:rsidRPr="00D849F7">
              <w:t xml:space="preserve"> молодежной политики,</w:t>
            </w:r>
            <w:r w:rsidR="001D1930" w:rsidRPr="00D849F7">
              <w:t xml:space="preserve"> туризма</w:t>
            </w:r>
            <w:r w:rsidR="00FC50C8" w:rsidRPr="00D849F7">
              <w:t xml:space="preserve"> и спорта администрации Новокузнецкого муниципального </w:t>
            </w:r>
            <w:r w:rsidR="003B67F3" w:rsidRPr="00D849F7">
              <w:t>района</w:t>
            </w:r>
            <w:r w:rsidR="00DB2A98"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Наименование подпрограмм муниципальной программы</w:t>
            </w:r>
          </w:p>
        </w:tc>
        <w:tc>
          <w:tcPr>
            <w:tcW w:w="6810" w:type="dxa"/>
            <w:vAlign w:val="center"/>
          </w:tcPr>
          <w:p w:rsidR="00343ED5" w:rsidRPr="00D849F7" w:rsidRDefault="00CA5782" w:rsidP="00D849F7">
            <w:pPr>
              <w:spacing w:line="276" w:lineRule="auto"/>
              <w:jc w:val="both"/>
            </w:pPr>
            <w:r w:rsidRPr="00D849F7">
              <w:t>- м</w:t>
            </w:r>
            <w:r w:rsidR="00343ED5" w:rsidRPr="00D849F7">
              <w:t>олодежная политика.</w:t>
            </w:r>
          </w:p>
          <w:p w:rsidR="00FC50C8" w:rsidRPr="00D849F7" w:rsidRDefault="00CA5782" w:rsidP="00D849F7">
            <w:pPr>
              <w:spacing w:line="276" w:lineRule="auto"/>
              <w:jc w:val="both"/>
            </w:pPr>
            <w:r w:rsidRPr="00D849F7">
              <w:t>- т</w:t>
            </w:r>
            <w:r w:rsidR="001D1930" w:rsidRPr="00D849F7">
              <w:t>уризм</w:t>
            </w:r>
            <w:r w:rsidR="00FC50C8" w:rsidRPr="00D849F7">
              <w:t>.</w:t>
            </w:r>
          </w:p>
          <w:p w:rsidR="00FC50C8" w:rsidRPr="00D849F7" w:rsidRDefault="00CA5782" w:rsidP="00D849F7">
            <w:pPr>
              <w:spacing w:line="276" w:lineRule="auto"/>
              <w:jc w:val="both"/>
            </w:pPr>
            <w:r w:rsidRPr="00D849F7">
              <w:t>- ф</w:t>
            </w:r>
            <w:r w:rsidR="00FC50C8" w:rsidRPr="00D849F7">
              <w:t>изическая культура и спорт.</w:t>
            </w:r>
          </w:p>
        </w:tc>
      </w:tr>
      <w:tr w:rsidR="00FC50C8" w:rsidRPr="00D849F7" w:rsidTr="004E7C9F">
        <w:trPr>
          <w:trHeight w:val="410"/>
          <w:jc w:val="center"/>
        </w:trPr>
        <w:tc>
          <w:tcPr>
            <w:tcW w:w="3043" w:type="dxa"/>
            <w:vAlign w:val="center"/>
          </w:tcPr>
          <w:p w:rsidR="00FC50C8" w:rsidRPr="00D849F7" w:rsidRDefault="00FC50C8" w:rsidP="00D849F7">
            <w:pPr>
              <w:spacing w:line="276" w:lineRule="auto"/>
            </w:pPr>
            <w:r w:rsidRPr="00D849F7">
              <w:t>Цели муниципальной программы</w:t>
            </w:r>
          </w:p>
        </w:tc>
        <w:tc>
          <w:tcPr>
            <w:tcW w:w="6810" w:type="dxa"/>
            <w:vAlign w:val="center"/>
          </w:tcPr>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A642F4" w:rsidRPr="00D849F7">
              <w:rPr>
                <w:rFonts w:ascii="Times New Roman" w:hAnsi="Times New Roman" w:cs="Times New Roman"/>
                <w:sz w:val="24"/>
                <w:szCs w:val="24"/>
              </w:rPr>
              <w:t>ормирование и реа</w:t>
            </w:r>
            <w:r w:rsidRPr="00D849F7">
              <w:rPr>
                <w:rFonts w:ascii="Times New Roman" w:hAnsi="Times New Roman" w:cs="Times New Roman"/>
                <w:sz w:val="24"/>
                <w:szCs w:val="24"/>
              </w:rPr>
              <w:t>лизация молодежной политики;</w:t>
            </w:r>
          </w:p>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642F4" w:rsidRPr="00D849F7">
              <w:rPr>
                <w:rFonts w:ascii="Times New Roman" w:hAnsi="Times New Roman" w:cs="Times New Roman"/>
                <w:sz w:val="24"/>
                <w:szCs w:val="24"/>
              </w:rPr>
              <w:t>оздание и развитие социально - экономических и организационных условий для самореализации молодежи, духовно-н</w:t>
            </w:r>
            <w:r w:rsidRPr="00D849F7">
              <w:rPr>
                <w:rFonts w:ascii="Times New Roman" w:hAnsi="Times New Roman" w:cs="Times New Roman"/>
                <w:sz w:val="24"/>
                <w:szCs w:val="24"/>
              </w:rPr>
              <w:t>равственное воспитание молодежи;</w:t>
            </w:r>
          </w:p>
          <w:p w:rsidR="0042260F" w:rsidRPr="00D849F7" w:rsidRDefault="00CB7B2F"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52409A"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r w:rsidRPr="00D849F7">
              <w:rPr>
                <w:rFonts w:ascii="Times New Roman" w:hAnsi="Times New Roman" w:cs="Times New Roman"/>
                <w:sz w:val="24"/>
                <w:szCs w:val="24"/>
                <w:shd w:val="clear" w:color="auto" w:fill="FFFFFF"/>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shd w:val="clear" w:color="auto" w:fill="FFFFFF"/>
              </w:rPr>
              <w:t>- п</w:t>
            </w:r>
            <w:r w:rsidR="000671FC"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r w:rsidRPr="00D849F7">
              <w:rPr>
                <w:rFonts w:ascii="Times New Roman" w:hAnsi="Times New Roman" w:cs="Times New Roman"/>
                <w:sz w:val="24"/>
                <w:szCs w:val="24"/>
                <w:shd w:val="clear" w:color="auto" w:fill="FFFFFF"/>
              </w:rPr>
              <w:t>;</w:t>
            </w:r>
          </w:p>
          <w:p w:rsidR="00AF611D"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lastRenderedPageBreak/>
              <w:t>- с</w:t>
            </w:r>
            <w:r w:rsidR="00FC50C8" w:rsidRPr="00D849F7">
              <w:rPr>
                <w:rFonts w:ascii="Times New Roman" w:hAnsi="Times New Roman" w:cs="Times New Roman"/>
                <w:sz w:val="24"/>
                <w:szCs w:val="24"/>
              </w:rPr>
              <w:t>оздание условий для укрепления здоровья населения путем приобщения различных слоев общества к регулярным занятиям</w:t>
            </w:r>
            <w:r w:rsidRPr="00D849F7">
              <w:rPr>
                <w:rFonts w:ascii="Times New Roman" w:hAnsi="Times New Roman" w:cs="Times New Roman"/>
                <w:sz w:val="24"/>
                <w:szCs w:val="24"/>
              </w:rPr>
              <w:t xml:space="preserve"> физической культурой и спортом;</w:t>
            </w:r>
          </w:p>
          <w:p w:rsidR="00BC3EBE"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по</w:t>
            </w:r>
            <w:r w:rsidR="00FC50C8" w:rsidRPr="00D849F7">
              <w:rPr>
                <w:rFonts w:ascii="Times New Roman" w:hAnsi="Times New Roman" w:cs="Times New Roman"/>
                <w:sz w:val="24"/>
                <w:szCs w:val="24"/>
              </w:rPr>
              <w:t>пуляризация и поддержка массового спорта</w:t>
            </w:r>
            <w:r w:rsidRPr="00D849F7">
              <w:rPr>
                <w:rFonts w:ascii="Times New Roman" w:hAnsi="Times New Roman" w:cs="Times New Roman"/>
                <w:sz w:val="24"/>
                <w:szCs w:val="24"/>
              </w:rPr>
              <w:t>;</w:t>
            </w:r>
          </w:p>
          <w:p w:rsidR="00F653D6"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оддержка</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и</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развитие спорта</w:t>
            </w:r>
            <w:r w:rsidR="00F653D6" w:rsidRPr="00D849F7">
              <w:rPr>
                <w:rFonts w:ascii="Times New Roman" w:hAnsi="Times New Roman" w:cs="Times New Roman"/>
                <w:sz w:val="24"/>
                <w:szCs w:val="24"/>
              </w:rPr>
              <w:t xml:space="preserve"> </w:t>
            </w:r>
            <w:r w:rsidR="00FC52EF" w:rsidRPr="00D849F7">
              <w:rPr>
                <w:rFonts w:ascii="Times New Roman" w:hAnsi="Times New Roman" w:cs="Times New Roman"/>
                <w:sz w:val="24"/>
                <w:szCs w:val="24"/>
              </w:rPr>
              <w:t>в</w:t>
            </w:r>
            <w:r w:rsidR="00FC50C8" w:rsidRPr="00D849F7">
              <w:rPr>
                <w:rFonts w:ascii="Times New Roman" w:hAnsi="Times New Roman" w:cs="Times New Roman"/>
                <w:sz w:val="24"/>
                <w:szCs w:val="24"/>
              </w:rPr>
              <w:t>ысших</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достижений</w:t>
            </w:r>
            <w:r w:rsidRPr="00D849F7">
              <w:rPr>
                <w:rFonts w:ascii="Times New Roman" w:hAnsi="Times New Roman" w:cs="Times New Roman"/>
                <w:sz w:val="24"/>
                <w:szCs w:val="24"/>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FC50C8" w:rsidRPr="00D849F7">
              <w:rPr>
                <w:rFonts w:ascii="Times New Roman" w:hAnsi="Times New Roman" w:cs="Times New Roman"/>
                <w:sz w:val="24"/>
                <w:szCs w:val="24"/>
              </w:rPr>
              <w:t>еализация В</w:t>
            </w:r>
            <w:r w:rsidR="00F653D6" w:rsidRPr="00D849F7">
              <w:rPr>
                <w:rFonts w:ascii="Times New Roman" w:hAnsi="Times New Roman" w:cs="Times New Roman"/>
                <w:sz w:val="24"/>
                <w:szCs w:val="24"/>
              </w:rPr>
              <w:t xml:space="preserve">сероссийского </w:t>
            </w:r>
            <w:proofErr w:type="spellStart"/>
            <w:r w:rsidR="00F653D6" w:rsidRPr="00D849F7">
              <w:rPr>
                <w:rFonts w:ascii="Times New Roman" w:hAnsi="Times New Roman" w:cs="Times New Roman"/>
                <w:sz w:val="24"/>
                <w:szCs w:val="24"/>
              </w:rPr>
              <w:t>физкультурно</w:t>
            </w:r>
            <w:proofErr w:type="spellEnd"/>
            <w:r w:rsidR="00F653D6" w:rsidRPr="00D849F7">
              <w:rPr>
                <w:rFonts w:ascii="Times New Roman" w:hAnsi="Times New Roman" w:cs="Times New Roman"/>
                <w:sz w:val="24"/>
                <w:szCs w:val="24"/>
              </w:rPr>
              <w:t xml:space="preserve"> – спортивного комплекса</w:t>
            </w:r>
            <w:r w:rsidR="00FC50C8" w:rsidRPr="00D849F7">
              <w:rPr>
                <w:rFonts w:ascii="Times New Roman" w:hAnsi="Times New Roman" w:cs="Times New Roman"/>
                <w:sz w:val="24"/>
                <w:szCs w:val="24"/>
              </w:rPr>
              <w:t xml:space="preserve"> «Г</w:t>
            </w:r>
            <w:r w:rsidR="00F653D6" w:rsidRPr="00D849F7">
              <w:rPr>
                <w:rFonts w:ascii="Times New Roman" w:hAnsi="Times New Roman" w:cs="Times New Roman"/>
                <w:sz w:val="24"/>
                <w:szCs w:val="24"/>
              </w:rPr>
              <w:t>отов к труду и обороне</w:t>
            </w:r>
            <w:r w:rsidR="00FC50C8" w:rsidRPr="00D849F7">
              <w:rPr>
                <w:rFonts w:ascii="Times New Roman" w:hAnsi="Times New Roman" w:cs="Times New Roman"/>
                <w:sz w:val="24"/>
                <w:szCs w:val="24"/>
              </w:rPr>
              <w:t xml:space="preserve">» </w:t>
            </w:r>
            <w:r w:rsidR="00F653D6" w:rsidRPr="00D849F7">
              <w:rPr>
                <w:rFonts w:ascii="Times New Roman" w:hAnsi="Times New Roman" w:cs="Times New Roman"/>
                <w:sz w:val="24"/>
                <w:szCs w:val="24"/>
              </w:rPr>
              <w:t xml:space="preserve">(далее </w:t>
            </w:r>
            <w:r w:rsidR="003C546A" w:rsidRPr="00D849F7">
              <w:rPr>
                <w:rFonts w:ascii="Times New Roman" w:hAnsi="Times New Roman" w:cs="Times New Roman"/>
                <w:sz w:val="24"/>
                <w:szCs w:val="24"/>
              </w:rPr>
              <w:t>-</w:t>
            </w:r>
            <w:r w:rsidR="00F653D6" w:rsidRPr="00D849F7">
              <w:rPr>
                <w:rFonts w:ascii="Times New Roman" w:hAnsi="Times New Roman" w:cs="Times New Roman"/>
                <w:sz w:val="24"/>
                <w:szCs w:val="24"/>
              </w:rPr>
              <w:t xml:space="preserve"> ВФСК «ГТО») </w:t>
            </w:r>
            <w:r w:rsidR="00FC50C8" w:rsidRPr="00D849F7">
              <w:rPr>
                <w:rFonts w:ascii="Times New Roman" w:hAnsi="Times New Roman" w:cs="Times New Roman"/>
                <w:sz w:val="24"/>
                <w:szCs w:val="24"/>
              </w:rPr>
              <w:t>в Новокузнецком муниципальном районе</w:t>
            </w:r>
            <w:r w:rsidR="00F653D6" w:rsidRPr="00D849F7">
              <w:rPr>
                <w:rFonts w:ascii="Times New Roman" w:hAnsi="Times New Roman" w:cs="Times New Roman"/>
                <w:sz w:val="24"/>
                <w:szCs w:val="24"/>
              </w:rPr>
              <w:t xml:space="preserve"> (далее - район)</w:t>
            </w:r>
            <w:r w:rsidR="00FC50C8" w:rsidRPr="00D849F7">
              <w:rPr>
                <w:rFonts w:ascii="Times New Roman" w:hAnsi="Times New Roman" w:cs="Times New Roman"/>
                <w:sz w:val="24"/>
                <w:szCs w:val="24"/>
              </w:rPr>
              <w:t>.</w:t>
            </w:r>
          </w:p>
        </w:tc>
      </w:tr>
      <w:tr w:rsidR="00FC50C8" w:rsidRPr="00D849F7" w:rsidTr="0013605A">
        <w:trPr>
          <w:trHeight w:val="678"/>
          <w:jc w:val="center"/>
        </w:trPr>
        <w:tc>
          <w:tcPr>
            <w:tcW w:w="3043" w:type="dxa"/>
            <w:vAlign w:val="center"/>
          </w:tcPr>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FC50C8" w:rsidRPr="00D849F7" w:rsidRDefault="00FC50C8" w:rsidP="00D849F7">
            <w:pPr>
              <w:spacing w:line="276" w:lineRule="auto"/>
            </w:pPr>
            <w:r w:rsidRPr="00D849F7">
              <w:t>Задачи муниципальной программы</w:t>
            </w:r>
          </w:p>
        </w:tc>
        <w:tc>
          <w:tcPr>
            <w:tcW w:w="6810" w:type="dxa"/>
            <w:vAlign w:val="center"/>
          </w:tcPr>
          <w:p w:rsidR="004A6091"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83FAE">
              <w:rPr>
                <w:rFonts w:ascii="Times New Roman" w:hAnsi="Times New Roman" w:cs="Times New Roman"/>
                <w:sz w:val="24"/>
                <w:szCs w:val="24"/>
              </w:rPr>
              <w:t>оздавать</w:t>
            </w:r>
            <w:r w:rsidR="004A6091"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A6091"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A83FAE">
              <w:rPr>
                <w:rFonts w:ascii="Times New Roman" w:hAnsi="Times New Roman" w:cs="Times New Roman"/>
                <w:sz w:val="24"/>
                <w:szCs w:val="24"/>
              </w:rPr>
              <w:t>овывать</w:t>
            </w:r>
            <w:r w:rsidR="004A6091" w:rsidRPr="00D849F7">
              <w:rPr>
                <w:rFonts w:ascii="Times New Roman" w:hAnsi="Times New Roman" w:cs="Times New Roman"/>
                <w:sz w:val="24"/>
                <w:szCs w:val="24"/>
              </w:rPr>
              <w:t xml:space="preserve"> ее </w:t>
            </w:r>
            <w:r w:rsidR="00A83FAE">
              <w:rPr>
                <w:rFonts w:ascii="Times New Roman" w:hAnsi="Times New Roman" w:cs="Times New Roman"/>
                <w:sz w:val="24"/>
                <w:szCs w:val="24"/>
              </w:rPr>
              <w:t>творческий потенциал, поддерживать</w:t>
            </w:r>
            <w:r w:rsidR="004A6091" w:rsidRPr="00D849F7">
              <w:rPr>
                <w:rFonts w:ascii="Times New Roman" w:hAnsi="Times New Roman" w:cs="Times New Roman"/>
                <w:sz w:val="24"/>
                <w:szCs w:val="24"/>
              </w:rPr>
              <w:t xml:space="preserve"> деятельност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молодежных и детских общественных объединений, формирова</w:t>
            </w:r>
            <w:r w:rsidR="00A83FAE">
              <w:rPr>
                <w:rFonts w:ascii="Times New Roman" w:hAnsi="Times New Roman" w:cs="Times New Roman"/>
                <w:sz w:val="24"/>
                <w:szCs w:val="24"/>
              </w:rPr>
              <w:t>ть</w:t>
            </w:r>
            <w:r w:rsidR="004A6091" w:rsidRPr="00D849F7">
              <w:rPr>
                <w:rFonts w:ascii="Times New Roman" w:hAnsi="Times New Roman" w:cs="Times New Roman"/>
                <w:sz w:val="24"/>
                <w:szCs w:val="24"/>
              </w:rPr>
              <w:t xml:space="preserve"> у</w:t>
            </w:r>
            <w:r w:rsidR="00A83FAE">
              <w:rPr>
                <w:rFonts w:ascii="Times New Roman" w:hAnsi="Times New Roman" w:cs="Times New Roman"/>
                <w:sz w:val="24"/>
                <w:szCs w:val="24"/>
              </w:rPr>
              <w:t xml:space="preserve"> молодежи активную</w:t>
            </w:r>
            <w:r w:rsidR="004A6091" w:rsidRPr="00D849F7">
              <w:rPr>
                <w:rFonts w:ascii="Times New Roman" w:hAnsi="Times New Roman" w:cs="Times New Roman"/>
                <w:sz w:val="24"/>
                <w:szCs w:val="24"/>
              </w:rPr>
              <w:t xml:space="preserve"> жизненн</w:t>
            </w:r>
            <w:r w:rsidR="00A83FAE">
              <w:rPr>
                <w:rFonts w:ascii="Times New Roman" w:hAnsi="Times New Roman" w:cs="Times New Roman"/>
                <w:sz w:val="24"/>
                <w:szCs w:val="24"/>
              </w:rPr>
              <w:t>ую</w:t>
            </w:r>
            <w:r w:rsidR="004A6091" w:rsidRPr="00D849F7">
              <w:rPr>
                <w:rFonts w:ascii="Times New Roman" w:hAnsi="Times New Roman" w:cs="Times New Roman"/>
                <w:sz w:val="24"/>
                <w:szCs w:val="24"/>
              </w:rPr>
              <w:t xml:space="preserve"> позици</w:t>
            </w:r>
            <w:r w:rsidR="00A83FAE">
              <w:rPr>
                <w:rFonts w:ascii="Times New Roman" w:hAnsi="Times New Roman" w:cs="Times New Roman"/>
                <w:sz w:val="24"/>
                <w:szCs w:val="24"/>
              </w:rPr>
              <w:t>ю</w:t>
            </w:r>
            <w:r w:rsidR="004A6091" w:rsidRPr="00D849F7">
              <w:rPr>
                <w:rFonts w:ascii="Times New Roman" w:hAnsi="Times New Roman" w:cs="Times New Roman"/>
                <w:sz w:val="24"/>
                <w:szCs w:val="24"/>
              </w:rPr>
              <w:t>, готовност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к участию в общественно-политической жизни </w:t>
            </w:r>
            <w:r w:rsidRPr="00D849F7">
              <w:rPr>
                <w:rFonts w:ascii="Times New Roman" w:hAnsi="Times New Roman" w:cs="Times New Roman"/>
                <w:sz w:val="24"/>
                <w:szCs w:val="24"/>
              </w:rPr>
              <w:t>района;</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171D57">
              <w:rPr>
                <w:rFonts w:ascii="Times New Roman" w:hAnsi="Times New Roman" w:cs="Times New Roman"/>
                <w:sz w:val="24"/>
                <w:szCs w:val="24"/>
                <w:shd w:val="clear" w:color="auto" w:fill="FFFFFF"/>
              </w:rPr>
              <w:t>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благоприятны</w:t>
            </w:r>
            <w:r w:rsidR="00A83FAE">
              <w:rPr>
                <w:rFonts w:ascii="Times New Roman" w:hAnsi="Times New Roman" w:cs="Times New Roman"/>
                <w:sz w:val="24"/>
                <w:szCs w:val="24"/>
                <w:shd w:val="clear" w:color="auto" w:fill="FFFFFF"/>
              </w:rPr>
              <w:t>е</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4251F1"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Pr="00D849F7">
              <w:rPr>
                <w:rFonts w:ascii="Times New Roman" w:hAnsi="Times New Roman" w:cs="Times New Roman"/>
                <w:sz w:val="24"/>
                <w:szCs w:val="24"/>
                <w:shd w:val="clear" w:color="auto" w:fill="FFFFFF"/>
              </w:rPr>
              <w:t>;</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w:t>
            </w:r>
            <w:r w:rsidR="004251F1" w:rsidRPr="00D849F7">
              <w:rPr>
                <w:rFonts w:ascii="Times New Roman" w:hAnsi="Times New Roman" w:cs="Times New Roman"/>
                <w:sz w:val="24"/>
                <w:szCs w:val="24"/>
                <w:shd w:val="clear" w:color="auto" w:fill="FFFFFF"/>
              </w:rPr>
              <w:t>ормирова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позитивн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имидж</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 узнаваемост</w:t>
            </w:r>
            <w:r w:rsidR="00A83FAE">
              <w:rPr>
                <w:rFonts w:ascii="Times New Roman" w:hAnsi="Times New Roman" w:cs="Times New Roman"/>
                <w:sz w:val="24"/>
                <w:szCs w:val="24"/>
                <w:shd w:val="clear" w:color="auto" w:fill="FFFFFF"/>
              </w:rPr>
              <w:t>ь</w:t>
            </w:r>
            <w:r w:rsidR="004251F1"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849F7"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охран</w:t>
            </w:r>
            <w:r w:rsidR="00A83FAE">
              <w:rPr>
                <w:rFonts w:ascii="Times New Roman" w:hAnsi="Times New Roman" w:cs="Times New Roman"/>
                <w:sz w:val="24"/>
                <w:szCs w:val="24"/>
                <w:shd w:val="clear" w:color="auto" w:fill="FFFFFF"/>
              </w:rPr>
              <w:t>ять</w:t>
            </w:r>
            <w:r w:rsidR="004251F1" w:rsidRPr="00D849F7">
              <w:rPr>
                <w:rFonts w:ascii="Times New Roman" w:hAnsi="Times New Roman" w:cs="Times New Roman"/>
                <w:sz w:val="24"/>
                <w:szCs w:val="24"/>
                <w:shd w:val="clear" w:color="auto" w:fill="FFFFFF"/>
              </w:rPr>
              <w:t xml:space="preserve"> и</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рационально использова</w:t>
            </w:r>
            <w:r w:rsidR="00A83FAE">
              <w:rPr>
                <w:rFonts w:ascii="Times New Roman" w:hAnsi="Times New Roman" w:cs="Times New Roman"/>
                <w:sz w:val="24"/>
                <w:szCs w:val="24"/>
                <w:shd w:val="clear" w:color="auto" w:fill="FFFFFF"/>
              </w:rPr>
              <w:t>ть</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-историческ</w:t>
            </w:r>
            <w:r w:rsidR="00A83FAE">
              <w:rPr>
                <w:rFonts w:ascii="Times New Roman" w:hAnsi="Times New Roman" w:cs="Times New Roman"/>
                <w:sz w:val="24"/>
                <w:szCs w:val="24"/>
                <w:shd w:val="clear" w:color="auto" w:fill="FFFFFF"/>
              </w:rPr>
              <w:t>ий</w:t>
            </w:r>
            <w:r w:rsidR="004251F1" w:rsidRPr="00D849F7">
              <w:rPr>
                <w:rFonts w:ascii="Times New Roman" w:hAnsi="Times New Roman" w:cs="Times New Roman"/>
                <w:sz w:val="24"/>
                <w:szCs w:val="24"/>
                <w:shd w:val="clear" w:color="auto" w:fill="FFFFFF"/>
              </w:rPr>
              <w:t xml:space="preserve"> и природн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потенциал</w:t>
            </w:r>
            <w:r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A83FAE">
              <w:rPr>
                <w:rFonts w:ascii="Times New Roman" w:hAnsi="Times New Roman" w:cs="Times New Roman"/>
                <w:sz w:val="24"/>
                <w:szCs w:val="24"/>
                <w:shd w:val="clear" w:color="auto" w:fill="FFFFFF"/>
              </w:rPr>
              <w:t>вать</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для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развития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AB226D" w:rsidRPr="00D849F7">
              <w:rPr>
                <w:rFonts w:ascii="Times New Roman" w:hAnsi="Times New Roman" w:cs="Times New Roman"/>
                <w:sz w:val="24"/>
                <w:szCs w:val="24"/>
                <w:shd w:val="clear" w:color="auto" w:fill="FFFFFF"/>
              </w:rPr>
              <w:t>познавательного</w:t>
            </w:r>
            <w:r w:rsidR="004251F1" w:rsidRPr="00D849F7">
              <w:rPr>
                <w:rFonts w:ascii="Times New Roman" w:hAnsi="Times New Roman" w:cs="Times New Roman"/>
                <w:sz w:val="24"/>
                <w:szCs w:val="24"/>
                <w:shd w:val="clear" w:color="auto" w:fill="FFFFFF"/>
              </w:rPr>
              <w:t xml:space="preserve">, </w:t>
            </w:r>
            <w:r w:rsidR="00AB226D" w:rsidRPr="00D849F7">
              <w:rPr>
                <w:rFonts w:ascii="Times New Roman" w:hAnsi="Times New Roman" w:cs="Times New Roman"/>
                <w:sz w:val="24"/>
                <w:szCs w:val="24"/>
                <w:shd w:val="clear" w:color="auto" w:fill="FFFFFF"/>
              </w:rPr>
              <w:t>событийног</w:t>
            </w:r>
            <w:r w:rsidR="004251F1" w:rsidRPr="00D849F7">
              <w:rPr>
                <w:rFonts w:ascii="Times New Roman" w:hAnsi="Times New Roman" w:cs="Times New Roman"/>
                <w:sz w:val="24"/>
                <w:szCs w:val="24"/>
                <w:shd w:val="clear" w:color="auto" w:fill="FFFFFF"/>
              </w:rPr>
              <w:t>о</w:t>
            </w:r>
            <w:r w:rsidR="00AB226D" w:rsidRPr="00D849F7">
              <w:rPr>
                <w:rFonts w:ascii="Times New Roman" w:hAnsi="Times New Roman" w:cs="Times New Roman"/>
                <w:sz w:val="24"/>
                <w:szCs w:val="24"/>
                <w:shd w:val="clear" w:color="auto" w:fill="FFFFFF"/>
              </w:rPr>
              <w:t>, промышленного</w:t>
            </w:r>
            <w:r w:rsidR="004251F1" w:rsidRPr="00D849F7">
              <w:rPr>
                <w:rFonts w:ascii="Times New Roman" w:hAnsi="Times New Roman" w:cs="Times New Roman"/>
                <w:sz w:val="24"/>
                <w:szCs w:val="24"/>
                <w:shd w:val="clear" w:color="auto" w:fill="FFFFFF"/>
              </w:rPr>
              <w:t xml:space="preserve"> и развлекательного туризма</w:t>
            </w:r>
            <w:r w:rsidRPr="00D849F7">
              <w:rPr>
                <w:rFonts w:ascii="Times New Roman" w:hAnsi="Times New Roman" w:cs="Times New Roman"/>
                <w:sz w:val="24"/>
                <w:szCs w:val="24"/>
                <w:shd w:val="clear" w:color="auto" w:fill="FFFFFF"/>
              </w:rPr>
              <w:t>;</w:t>
            </w:r>
          </w:p>
          <w:p w:rsidR="00FA2C1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w:t>
            </w:r>
            <w:r w:rsidR="00732E7B" w:rsidRPr="00D849F7">
              <w:rPr>
                <w:rFonts w:ascii="Times New Roman" w:hAnsi="Times New Roman" w:cs="Times New Roman"/>
                <w:spacing w:val="2"/>
                <w:sz w:val="24"/>
                <w:szCs w:val="24"/>
                <w:shd w:val="clear" w:color="auto" w:fill="FFFFFF"/>
              </w:rPr>
              <w:t>родви</w:t>
            </w:r>
            <w:r w:rsidR="00A83FAE">
              <w:rPr>
                <w:rFonts w:ascii="Times New Roman" w:hAnsi="Times New Roman" w:cs="Times New Roman"/>
                <w:spacing w:val="2"/>
                <w:sz w:val="24"/>
                <w:szCs w:val="24"/>
                <w:shd w:val="clear" w:color="auto" w:fill="FFFFFF"/>
              </w:rPr>
              <w:t>гать</w:t>
            </w:r>
            <w:r w:rsidR="00732E7B" w:rsidRPr="00D849F7">
              <w:rPr>
                <w:rFonts w:ascii="Times New Roman" w:hAnsi="Times New Roman" w:cs="Times New Roman"/>
                <w:spacing w:val="2"/>
                <w:sz w:val="24"/>
                <w:szCs w:val="24"/>
                <w:shd w:val="clear" w:color="auto" w:fill="FFFFFF"/>
              </w:rPr>
              <w:t xml:space="preserve"> </w:t>
            </w:r>
            <w:proofErr w:type="spellStart"/>
            <w:r w:rsidR="00732E7B" w:rsidRPr="00D849F7">
              <w:rPr>
                <w:rFonts w:ascii="Times New Roman" w:hAnsi="Times New Roman" w:cs="Times New Roman"/>
                <w:spacing w:val="2"/>
                <w:sz w:val="24"/>
                <w:szCs w:val="24"/>
                <w:shd w:val="clear" w:color="auto" w:fill="FFFFFF"/>
              </w:rPr>
              <w:t>туристско</w:t>
            </w:r>
            <w:proofErr w:type="spellEnd"/>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рекреационны</w:t>
            </w:r>
            <w:r w:rsidR="00A83FAE">
              <w:rPr>
                <w:rFonts w:ascii="Times New Roman" w:hAnsi="Times New Roman" w:cs="Times New Roman"/>
                <w:spacing w:val="2"/>
                <w:sz w:val="24"/>
                <w:szCs w:val="24"/>
                <w:shd w:val="clear" w:color="auto" w:fill="FFFFFF"/>
              </w:rPr>
              <w:t>е</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продукт</w:t>
            </w:r>
            <w:r w:rsidR="00A83FAE">
              <w:rPr>
                <w:rFonts w:ascii="Times New Roman" w:hAnsi="Times New Roman" w:cs="Times New Roman"/>
                <w:spacing w:val="2"/>
                <w:sz w:val="24"/>
                <w:szCs w:val="24"/>
                <w:shd w:val="clear" w:color="auto" w:fill="FFFFFF"/>
              </w:rPr>
              <w:t>ы</w:t>
            </w:r>
            <w:r w:rsidR="00732E7B"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5E2C71" w:rsidRPr="00A83FAE"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w:t>
            </w:r>
            <w:r w:rsidR="00A832DB" w:rsidRPr="00D849F7">
              <w:rPr>
                <w:rFonts w:ascii="Times New Roman" w:hAnsi="Times New Roman" w:cs="Times New Roman"/>
                <w:spacing w:val="2"/>
                <w:sz w:val="24"/>
                <w:szCs w:val="24"/>
                <w:shd w:val="clear" w:color="auto" w:fill="FFFFFF"/>
              </w:rPr>
              <w:t>риобщ</w:t>
            </w:r>
            <w:r w:rsidR="00A83FAE">
              <w:rPr>
                <w:rFonts w:ascii="Times New Roman" w:hAnsi="Times New Roman" w:cs="Times New Roman"/>
                <w:spacing w:val="2"/>
                <w:sz w:val="24"/>
                <w:szCs w:val="24"/>
                <w:shd w:val="clear" w:color="auto" w:fill="FFFFFF"/>
              </w:rPr>
              <w:t>ать</w:t>
            </w:r>
            <w:r w:rsidR="00A832DB" w:rsidRPr="00D849F7">
              <w:rPr>
                <w:rFonts w:ascii="Times New Roman" w:hAnsi="Times New Roman" w:cs="Times New Roman"/>
                <w:spacing w:val="2"/>
                <w:sz w:val="24"/>
                <w:szCs w:val="24"/>
                <w:shd w:val="clear" w:color="auto" w:fill="FFFFFF"/>
              </w:rPr>
              <w:t xml:space="preserve"> граждан</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культурному</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и природному наследию Новок</w:t>
            </w:r>
            <w:r w:rsidRPr="00D849F7">
              <w:rPr>
                <w:rFonts w:ascii="Times New Roman" w:hAnsi="Times New Roman" w:cs="Times New Roman"/>
                <w:spacing w:val="2"/>
                <w:sz w:val="24"/>
                <w:szCs w:val="24"/>
                <w:shd w:val="clear" w:color="auto" w:fill="FFFFFF"/>
              </w:rPr>
              <w:t>узнецкого муниципального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овыш</w:t>
            </w:r>
            <w:r w:rsidR="00A83FAE">
              <w:rPr>
                <w:rFonts w:ascii="Times New Roman" w:hAnsi="Times New Roman" w:cs="Times New Roman"/>
                <w:sz w:val="24"/>
                <w:szCs w:val="24"/>
              </w:rPr>
              <w:t>ать</w:t>
            </w:r>
            <w:r w:rsidR="00FC50C8" w:rsidRPr="00D849F7">
              <w:rPr>
                <w:rFonts w:ascii="Times New Roman" w:hAnsi="Times New Roman" w:cs="Times New Roman"/>
                <w:sz w:val="24"/>
                <w:szCs w:val="24"/>
              </w:rPr>
              <w:t xml:space="preserve"> интерес</w:t>
            </w:r>
            <w:r w:rsidR="005C5C28"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населения района к занятиям</w:t>
            </w:r>
            <w:r w:rsidRPr="00D849F7">
              <w:rPr>
                <w:rFonts w:ascii="Times New Roman" w:hAnsi="Times New Roman" w:cs="Times New Roman"/>
                <w:sz w:val="24"/>
                <w:szCs w:val="24"/>
              </w:rPr>
              <w:t xml:space="preserve"> физической культурой и спортом; </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овершенствова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материально-техническ</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и финансов</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базы учреждений физи</w:t>
            </w:r>
            <w:r w:rsidRPr="00D849F7">
              <w:rPr>
                <w:rFonts w:ascii="Times New Roman" w:hAnsi="Times New Roman" w:cs="Times New Roman"/>
                <w:sz w:val="24"/>
                <w:szCs w:val="24"/>
              </w:rPr>
              <w:t>ческой культуры и спорта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4038CB" w:rsidRPr="00D849F7">
              <w:rPr>
                <w:rFonts w:ascii="Times New Roman" w:hAnsi="Times New Roman" w:cs="Times New Roman"/>
                <w:sz w:val="24"/>
                <w:szCs w:val="24"/>
              </w:rPr>
              <w:t>ормирова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здоров</w:t>
            </w:r>
            <w:r w:rsidR="00A83FAE">
              <w:rPr>
                <w:rFonts w:ascii="Times New Roman" w:hAnsi="Times New Roman" w:cs="Times New Roman"/>
                <w:sz w:val="24"/>
                <w:szCs w:val="24"/>
              </w:rPr>
              <w:t>ый</w:t>
            </w:r>
            <w:r w:rsidR="004038CB" w:rsidRPr="00D849F7">
              <w:rPr>
                <w:rFonts w:ascii="Times New Roman" w:hAnsi="Times New Roman" w:cs="Times New Roman"/>
                <w:sz w:val="24"/>
                <w:szCs w:val="24"/>
              </w:rPr>
              <w:t xml:space="preserve"> образ жизни молодого </w:t>
            </w:r>
            <w:r w:rsidR="00A83FAE">
              <w:rPr>
                <w:rFonts w:ascii="Times New Roman" w:hAnsi="Times New Roman" w:cs="Times New Roman"/>
                <w:sz w:val="24"/>
                <w:szCs w:val="24"/>
              </w:rPr>
              <w:t>поколения (</w:t>
            </w:r>
            <w:r w:rsidR="004038CB" w:rsidRPr="00D849F7">
              <w:rPr>
                <w:rFonts w:ascii="Times New Roman" w:hAnsi="Times New Roman" w:cs="Times New Roman"/>
                <w:sz w:val="24"/>
                <w:szCs w:val="24"/>
              </w:rPr>
              <w:t>профилактика безнадзорности, подростковой преступ</w:t>
            </w:r>
            <w:r w:rsidR="00C26B50" w:rsidRPr="00D849F7">
              <w:rPr>
                <w:rFonts w:ascii="Times New Roman" w:hAnsi="Times New Roman" w:cs="Times New Roman"/>
                <w:sz w:val="24"/>
                <w:szCs w:val="24"/>
              </w:rPr>
              <w:t>ности, наркомании и алкоголизма</w:t>
            </w:r>
            <w:r w:rsidR="00A83FAE">
              <w:rPr>
                <w:rFonts w:ascii="Times New Roman" w:hAnsi="Times New Roman" w:cs="Times New Roman"/>
                <w:sz w:val="24"/>
                <w:szCs w:val="24"/>
              </w:rPr>
              <w:t>)</w:t>
            </w:r>
            <w:r w:rsidR="00C26B50" w:rsidRPr="00D849F7">
              <w:rPr>
                <w:rFonts w:ascii="Times New Roman" w:hAnsi="Times New Roman" w:cs="Times New Roman"/>
                <w:sz w:val="24"/>
                <w:szCs w:val="24"/>
              </w:rPr>
              <w:t>;</w:t>
            </w:r>
          </w:p>
          <w:p w:rsidR="004038CB"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w:t>
            </w:r>
            <w:r w:rsidRPr="00D849F7">
              <w:rPr>
                <w:rFonts w:ascii="Times New Roman" w:hAnsi="Times New Roman" w:cs="Times New Roman"/>
                <w:sz w:val="24"/>
                <w:szCs w:val="24"/>
              </w:rPr>
              <w:t>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успешных выступлений спортсменов района на </w:t>
            </w:r>
            <w:r w:rsidRPr="00D849F7">
              <w:rPr>
                <w:rFonts w:ascii="Times New Roman" w:hAnsi="Times New Roman" w:cs="Times New Roman"/>
                <w:sz w:val="24"/>
                <w:szCs w:val="24"/>
              </w:rPr>
              <w:t>соревнованиях различного уровня;</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4038CB" w:rsidRPr="00D849F7">
              <w:rPr>
                <w:rFonts w:ascii="Times New Roman" w:hAnsi="Times New Roman" w:cs="Times New Roman"/>
                <w:sz w:val="24"/>
                <w:szCs w:val="24"/>
              </w:rPr>
              <w:t>азви</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инфраструктур</w:t>
            </w:r>
            <w:r w:rsidR="00A83FAE">
              <w:rPr>
                <w:rFonts w:ascii="Times New Roman" w:hAnsi="Times New Roman" w:cs="Times New Roman"/>
                <w:sz w:val="24"/>
                <w:szCs w:val="24"/>
              </w:rPr>
              <w:t>у</w:t>
            </w:r>
            <w:r w:rsidR="004038CB" w:rsidRPr="00D849F7">
              <w:rPr>
                <w:rFonts w:ascii="Times New Roman" w:hAnsi="Times New Roman" w:cs="Times New Roman"/>
                <w:sz w:val="24"/>
                <w:szCs w:val="24"/>
              </w:rPr>
              <w:t xml:space="preserve"> физической культуры и спорта, созда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w:t>
            </w:r>
            <w:r w:rsidRPr="00D849F7">
              <w:rPr>
                <w:rFonts w:ascii="Times New Roman" w:hAnsi="Times New Roman" w:cs="Times New Roman"/>
                <w:sz w:val="24"/>
                <w:szCs w:val="24"/>
              </w:rPr>
              <w:t xml:space="preserve"> и спортивной подготовки;</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формирования, подготовки и</w:t>
            </w:r>
            <w:r w:rsidRPr="00D849F7">
              <w:rPr>
                <w:rFonts w:ascii="Times New Roman" w:hAnsi="Times New Roman" w:cs="Times New Roman"/>
                <w:sz w:val="24"/>
                <w:szCs w:val="24"/>
              </w:rPr>
              <w:t xml:space="preserve"> сохранения спортивного резерва;</w:t>
            </w:r>
          </w:p>
          <w:p w:rsidR="00066576" w:rsidRPr="00D849F7" w:rsidRDefault="00C26B50" w:rsidP="00A83FAE">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о</w:t>
            </w:r>
            <w:r w:rsidR="004038CB" w:rsidRPr="00D849F7">
              <w:rPr>
                <w:rFonts w:ascii="Times New Roman" w:hAnsi="Times New Roman" w:cs="Times New Roman"/>
                <w:sz w:val="24"/>
                <w:szCs w:val="24"/>
              </w:rPr>
              <w:t>рганиз</w:t>
            </w:r>
            <w:r w:rsidR="00A83FAE">
              <w:rPr>
                <w:rFonts w:ascii="Times New Roman" w:hAnsi="Times New Roman" w:cs="Times New Roman"/>
                <w:sz w:val="24"/>
                <w:szCs w:val="24"/>
              </w:rPr>
              <w:t>овывать</w:t>
            </w:r>
            <w:r w:rsidR="004038CB" w:rsidRPr="00D849F7">
              <w:rPr>
                <w:rFonts w:ascii="Times New Roman" w:hAnsi="Times New Roman" w:cs="Times New Roman"/>
                <w:sz w:val="24"/>
                <w:szCs w:val="24"/>
              </w:rPr>
              <w:t xml:space="preserve"> мероприяти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граждан с ограниченными возможностями здоровья.</w:t>
            </w:r>
          </w:p>
        </w:tc>
      </w:tr>
      <w:tr w:rsidR="00FC50C8" w:rsidRPr="00D849F7" w:rsidTr="0013605A">
        <w:trPr>
          <w:trHeight w:val="711"/>
          <w:jc w:val="center"/>
        </w:trPr>
        <w:tc>
          <w:tcPr>
            <w:tcW w:w="3043" w:type="dxa"/>
            <w:vAlign w:val="center"/>
          </w:tcPr>
          <w:p w:rsidR="00FC50C8" w:rsidRPr="00D849F7" w:rsidRDefault="00FC50C8" w:rsidP="00D849F7">
            <w:pPr>
              <w:spacing w:line="276" w:lineRule="auto"/>
            </w:pPr>
            <w:r w:rsidRPr="00D849F7">
              <w:lastRenderedPageBreak/>
              <w:t>Срок реализации муниципальной программы</w:t>
            </w:r>
          </w:p>
        </w:tc>
        <w:tc>
          <w:tcPr>
            <w:tcW w:w="6810" w:type="dxa"/>
            <w:vAlign w:val="center"/>
          </w:tcPr>
          <w:p w:rsidR="00FC50C8" w:rsidRPr="00D849F7" w:rsidRDefault="000B0027" w:rsidP="00D849F7">
            <w:pPr>
              <w:spacing w:line="276" w:lineRule="auto"/>
              <w:jc w:val="both"/>
            </w:pPr>
            <w:r w:rsidRPr="00D849F7">
              <w:t>2020</w:t>
            </w:r>
            <w:r w:rsidR="004A1B07" w:rsidRPr="00D849F7">
              <w:t xml:space="preserve"> -202</w:t>
            </w:r>
            <w:r w:rsidRPr="00D849F7">
              <w:t>2</w:t>
            </w:r>
            <w:r w:rsidR="003C546A" w:rsidRPr="00D849F7">
              <w:t xml:space="preserve"> г</w:t>
            </w:r>
            <w:r w:rsidR="00BA674A" w:rsidRPr="00D849F7">
              <w:t>оды</w:t>
            </w:r>
            <w:r w:rsidR="00FC50C8" w:rsidRPr="00D849F7">
              <w:t xml:space="preserve">. </w:t>
            </w:r>
          </w:p>
        </w:tc>
      </w:tr>
      <w:tr w:rsidR="008736A1" w:rsidRPr="00D849F7" w:rsidTr="0013605A">
        <w:trPr>
          <w:trHeight w:val="711"/>
          <w:jc w:val="center"/>
        </w:trPr>
        <w:tc>
          <w:tcPr>
            <w:tcW w:w="3043" w:type="dxa"/>
            <w:vAlign w:val="center"/>
          </w:tcPr>
          <w:p w:rsidR="008736A1" w:rsidRPr="00D849F7" w:rsidRDefault="008736A1" w:rsidP="00D849F7">
            <w:pPr>
              <w:spacing w:line="276" w:lineRule="auto"/>
            </w:pPr>
            <w:r w:rsidRPr="00D849F7">
              <w:t>Объемы и источники финансирования муниципальной программы</w:t>
            </w:r>
          </w:p>
        </w:tc>
        <w:tc>
          <w:tcPr>
            <w:tcW w:w="6810" w:type="dxa"/>
            <w:vAlign w:val="center"/>
          </w:tcPr>
          <w:p w:rsidR="008736A1" w:rsidRPr="00D849F7" w:rsidRDefault="008736A1" w:rsidP="00D849F7">
            <w:pPr>
              <w:spacing w:line="276" w:lineRule="auto"/>
              <w:jc w:val="both"/>
            </w:pPr>
            <w:r w:rsidRPr="00D849F7">
              <w:t xml:space="preserve">Общий объем финансирования – </w:t>
            </w:r>
            <w:r w:rsidR="007F192B" w:rsidRPr="00DF1EA6">
              <w:rPr>
                <w:highlight w:val="yellow"/>
              </w:rPr>
              <w:t>4750,2</w:t>
            </w:r>
            <w:r w:rsidRPr="00D849F7">
              <w:t xml:space="preserve"> тыс. рублей, в том числе по годам:</w:t>
            </w:r>
          </w:p>
          <w:p w:rsidR="004B17BE" w:rsidRPr="00D849F7" w:rsidRDefault="00A67C4E" w:rsidP="00D849F7">
            <w:pPr>
              <w:spacing w:line="276" w:lineRule="auto"/>
              <w:jc w:val="both"/>
            </w:pPr>
            <w:r w:rsidRPr="00D849F7">
              <w:t>2020</w:t>
            </w:r>
            <w:r w:rsidR="008736A1" w:rsidRPr="00D849F7">
              <w:t xml:space="preserve"> год –</w:t>
            </w:r>
            <w:r w:rsidR="00DF5335" w:rsidRPr="00DF5335">
              <w:t>963,8</w:t>
            </w:r>
            <w:r w:rsidR="00DF5335">
              <w:t xml:space="preserve"> </w:t>
            </w:r>
            <w:r w:rsidR="004B17BE" w:rsidRPr="00D849F7">
              <w:t>тысяч рублей;</w:t>
            </w:r>
          </w:p>
          <w:p w:rsidR="008736A1" w:rsidRPr="00D849F7" w:rsidRDefault="008736A1" w:rsidP="00D849F7">
            <w:pPr>
              <w:spacing w:line="276" w:lineRule="auto"/>
              <w:jc w:val="both"/>
            </w:pPr>
            <w:r w:rsidRPr="00D849F7">
              <w:t>202</w:t>
            </w:r>
            <w:r w:rsidR="00A67C4E" w:rsidRPr="00D849F7">
              <w:t>1</w:t>
            </w:r>
            <w:r w:rsidRPr="00D849F7">
              <w:t xml:space="preserve"> год – </w:t>
            </w:r>
            <w:r w:rsidR="004B17BE" w:rsidRPr="00D849F7">
              <w:t>18</w:t>
            </w:r>
            <w:r w:rsidR="0029270A">
              <w:t>43,2</w:t>
            </w:r>
            <w:r w:rsidR="004B17BE" w:rsidRPr="00D849F7">
              <w:t xml:space="preserve"> тысяч рублей;</w:t>
            </w:r>
          </w:p>
          <w:p w:rsidR="008736A1" w:rsidRPr="00D849F7" w:rsidRDefault="008736A1" w:rsidP="0029270A">
            <w:pPr>
              <w:spacing w:line="276" w:lineRule="auto"/>
              <w:jc w:val="both"/>
              <w:rPr>
                <w:b/>
              </w:rPr>
            </w:pPr>
            <w:r w:rsidRPr="00D849F7">
              <w:t>202</w:t>
            </w:r>
            <w:r w:rsidR="00A67C4E" w:rsidRPr="00D849F7">
              <w:t>2</w:t>
            </w:r>
            <w:r w:rsidRPr="00D849F7">
              <w:t xml:space="preserve"> год – </w:t>
            </w:r>
            <w:r w:rsidR="004B17BE" w:rsidRPr="00D849F7">
              <w:t>1</w:t>
            </w:r>
            <w:r w:rsidR="0029270A">
              <w:t>943,2</w:t>
            </w:r>
            <w:r w:rsidR="004B17BE" w:rsidRPr="00D849F7">
              <w:t xml:space="preserve"> тысяч рублей.</w:t>
            </w:r>
          </w:p>
        </w:tc>
      </w:tr>
      <w:tr w:rsidR="008736A1" w:rsidRPr="00D849F7" w:rsidTr="0013605A">
        <w:trPr>
          <w:jc w:val="center"/>
        </w:trPr>
        <w:tc>
          <w:tcPr>
            <w:tcW w:w="3043" w:type="dxa"/>
            <w:vAlign w:val="center"/>
          </w:tcPr>
          <w:p w:rsidR="008736A1" w:rsidRPr="00D849F7" w:rsidRDefault="008736A1" w:rsidP="00D849F7">
            <w:pPr>
              <w:spacing w:line="276" w:lineRule="auto"/>
            </w:pPr>
            <w:r w:rsidRPr="00D849F7">
              <w:t>Ожидаемые конечные результаты реализации муниципальной программы</w:t>
            </w:r>
          </w:p>
        </w:tc>
        <w:tc>
          <w:tcPr>
            <w:tcW w:w="6810" w:type="dxa"/>
            <w:vAlign w:val="center"/>
          </w:tcPr>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 концу финансового года:</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 доля молодежи, участвующей в мероприятиях по реализации приоритетных направлений государственной молодежной политики, в общей численности молодежи составит 33%;</w:t>
            </w:r>
          </w:p>
          <w:p w:rsidR="00843B34" w:rsidRPr="00D849F7" w:rsidRDefault="008736A1"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2) количество действующих туристских </w:t>
            </w:r>
            <w:r w:rsidR="00AB226D" w:rsidRPr="00D849F7">
              <w:rPr>
                <w:rFonts w:ascii="Times New Roman" w:hAnsi="Times New Roman" w:cs="Times New Roman"/>
                <w:sz w:val="24"/>
                <w:szCs w:val="24"/>
              </w:rPr>
              <w:t>экскурсий</w:t>
            </w:r>
            <w:r w:rsidRPr="00D849F7">
              <w:rPr>
                <w:rFonts w:ascii="Times New Roman" w:hAnsi="Times New Roman" w:cs="Times New Roman"/>
                <w:sz w:val="24"/>
                <w:szCs w:val="24"/>
              </w:rPr>
              <w:t xml:space="preserve"> на территории Новокузнецкого муниципального района увеличится на </w:t>
            </w:r>
            <w:r w:rsidR="00843B34" w:rsidRPr="00D849F7">
              <w:rPr>
                <w:rFonts w:ascii="Times New Roman" w:hAnsi="Times New Roman" w:cs="Times New Roman"/>
                <w:sz w:val="24"/>
                <w:szCs w:val="24"/>
              </w:rPr>
              <w:t xml:space="preserve">5; количество туристов, посетивших культурно – исторические объекты, увеличатся на 1000 человек; количество </w:t>
            </w:r>
            <w:proofErr w:type="spellStart"/>
            <w:r w:rsidR="00843B34" w:rsidRPr="00D849F7">
              <w:rPr>
                <w:rFonts w:ascii="Times New Roman" w:hAnsi="Times New Roman" w:cs="Times New Roman"/>
                <w:sz w:val="24"/>
                <w:szCs w:val="24"/>
              </w:rPr>
              <w:t>рекламно</w:t>
            </w:r>
            <w:proofErr w:type="spellEnd"/>
            <w:r w:rsidR="00843B34" w:rsidRPr="00D849F7">
              <w:rPr>
                <w:rFonts w:ascii="Times New Roman" w:hAnsi="Times New Roman" w:cs="Times New Roman"/>
                <w:sz w:val="24"/>
                <w:szCs w:val="24"/>
              </w:rPr>
              <w:t xml:space="preserve"> – информационных </w:t>
            </w:r>
            <w:r w:rsidR="004D7F15" w:rsidRPr="00D849F7">
              <w:rPr>
                <w:rFonts w:ascii="Times New Roman" w:hAnsi="Times New Roman" w:cs="Times New Roman"/>
                <w:sz w:val="24"/>
                <w:szCs w:val="24"/>
              </w:rPr>
              <w:t>статей</w:t>
            </w:r>
            <w:r w:rsidR="00843B34" w:rsidRPr="00D849F7">
              <w:rPr>
                <w:rFonts w:ascii="Times New Roman" w:hAnsi="Times New Roman" w:cs="Times New Roman"/>
                <w:sz w:val="24"/>
                <w:szCs w:val="24"/>
              </w:rPr>
              <w:t xml:space="preserve"> увеличится на </w:t>
            </w:r>
            <w:r w:rsidR="004D7F15" w:rsidRPr="00D849F7">
              <w:rPr>
                <w:rFonts w:ascii="Times New Roman" w:hAnsi="Times New Roman" w:cs="Times New Roman"/>
                <w:sz w:val="24"/>
                <w:szCs w:val="24"/>
              </w:rPr>
              <w:t xml:space="preserve">15 штук; количество отремонтированных памятников </w:t>
            </w:r>
            <w:r w:rsidR="00210ECC" w:rsidRPr="00D849F7">
              <w:rPr>
                <w:rFonts w:ascii="Times New Roman" w:hAnsi="Times New Roman" w:cs="Times New Roman"/>
                <w:sz w:val="24"/>
                <w:szCs w:val="24"/>
              </w:rPr>
              <w:t>культурного наследия увеличится на 2; численность граждан, размещенных в коллективных средствах размещения, увеличится на 2000 человек.</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 доля населения, систематически занимающегося физической культурой и спортом, в общей численности населения составит 33,47 %.</w:t>
            </w:r>
          </w:p>
        </w:tc>
      </w:tr>
    </w:tbl>
    <w:p w:rsidR="00FC50C8" w:rsidRPr="00D849F7" w:rsidRDefault="00FC50C8" w:rsidP="00D849F7">
      <w:pPr>
        <w:spacing w:line="276" w:lineRule="auto"/>
        <w:jc w:val="center"/>
      </w:pPr>
    </w:p>
    <w:p w:rsidR="0085200E" w:rsidRPr="00D849F7" w:rsidRDefault="00FC50C8" w:rsidP="00814533">
      <w:pPr>
        <w:pStyle w:val="af"/>
        <w:numPr>
          <w:ilvl w:val="0"/>
          <w:numId w:val="17"/>
        </w:numPr>
        <w:spacing w:line="276" w:lineRule="auto"/>
        <w:ind w:left="0" w:firstLine="0"/>
        <w:jc w:val="center"/>
      </w:pPr>
      <w:r w:rsidRPr="00D849F7">
        <w:t xml:space="preserve">Характеристика текущего состояния </w:t>
      </w:r>
      <w:r w:rsidR="0085200E" w:rsidRPr="00D849F7">
        <w:t xml:space="preserve">молодежной политики, </w:t>
      </w:r>
      <w:r w:rsidR="009066B7" w:rsidRPr="00D849F7">
        <w:t xml:space="preserve">туристской </w:t>
      </w:r>
      <w:r w:rsidR="00A40632" w:rsidRPr="00D849F7">
        <w:t xml:space="preserve">отрасли </w:t>
      </w:r>
    </w:p>
    <w:p w:rsidR="00FC50C8" w:rsidRPr="00D849F7" w:rsidRDefault="00A40632" w:rsidP="00D849F7">
      <w:pPr>
        <w:pStyle w:val="af"/>
        <w:spacing w:after="240" w:line="276" w:lineRule="auto"/>
        <w:ind w:left="0"/>
        <w:jc w:val="center"/>
      </w:pPr>
      <w:r w:rsidRPr="00D849F7">
        <w:t xml:space="preserve">и </w:t>
      </w:r>
      <w:r w:rsidR="00FC50C8" w:rsidRPr="00D849F7">
        <w:t>системы спорта</w:t>
      </w:r>
      <w:r w:rsidR="00D849F7" w:rsidRPr="00D849F7">
        <w:t xml:space="preserve"> в Новокузнецком муниципальном</w:t>
      </w:r>
      <w:r w:rsidR="00FC50C8" w:rsidRPr="00D849F7">
        <w:t xml:space="preserve"> район</w:t>
      </w:r>
      <w:r w:rsidR="00D849F7" w:rsidRPr="00D849F7">
        <w:t>е</w:t>
      </w:r>
      <w:r w:rsidRPr="00D849F7">
        <w:t>.</w:t>
      </w:r>
    </w:p>
    <w:p w:rsidR="00FC50C8" w:rsidRPr="00D849F7" w:rsidRDefault="008C380D" w:rsidP="00814533">
      <w:pPr>
        <w:pStyle w:val="ConsPlusNormal"/>
        <w:numPr>
          <w:ilvl w:val="1"/>
          <w:numId w:val="17"/>
        </w:numPr>
        <w:spacing w:line="276" w:lineRule="auto"/>
        <w:ind w:left="0"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Реализация </w:t>
      </w:r>
      <w:r w:rsidR="0085200E" w:rsidRPr="00D849F7">
        <w:rPr>
          <w:rFonts w:ascii="Times New Roman" w:hAnsi="Times New Roman" w:cs="Times New Roman"/>
          <w:sz w:val="24"/>
          <w:szCs w:val="24"/>
        </w:rPr>
        <w:t>П</w:t>
      </w:r>
      <w:r w:rsidR="00FC50C8" w:rsidRPr="00D849F7">
        <w:rPr>
          <w:rFonts w:ascii="Times New Roman" w:hAnsi="Times New Roman" w:cs="Times New Roman"/>
          <w:sz w:val="24"/>
          <w:szCs w:val="24"/>
        </w:rPr>
        <w:t xml:space="preserve">рограммы осуществляется в </w:t>
      </w:r>
      <w:r w:rsidR="000B7B1F" w:rsidRPr="00D849F7">
        <w:rPr>
          <w:rFonts w:ascii="Times New Roman" w:hAnsi="Times New Roman" w:cs="Times New Roman"/>
          <w:sz w:val="24"/>
          <w:szCs w:val="24"/>
        </w:rPr>
        <w:t>трех</w:t>
      </w:r>
      <w:r w:rsidR="00FC50C8" w:rsidRPr="00D849F7">
        <w:rPr>
          <w:rFonts w:ascii="Times New Roman" w:hAnsi="Times New Roman" w:cs="Times New Roman"/>
          <w:sz w:val="24"/>
          <w:szCs w:val="24"/>
        </w:rPr>
        <w:t xml:space="preserve"> сферах: </w:t>
      </w:r>
      <w:r w:rsidR="000B7B1F" w:rsidRPr="00D849F7">
        <w:rPr>
          <w:rFonts w:ascii="Times New Roman" w:hAnsi="Times New Roman" w:cs="Times New Roman"/>
          <w:sz w:val="24"/>
          <w:szCs w:val="24"/>
        </w:rPr>
        <w:t xml:space="preserve">молодежная политика, </w:t>
      </w:r>
      <w:r w:rsidR="009066B7" w:rsidRPr="00D849F7">
        <w:rPr>
          <w:rFonts w:ascii="Times New Roman" w:hAnsi="Times New Roman" w:cs="Times New Roman"/>
          <w:sz w:val="24"/>
          <w:szCs w:val="24"/>
        </w:rPr>
        <w:t>туризм</w:t>
      </w:r>
      <w:r w:rsidR="00FC50C8" w:rsidRPr="00D849F7">
        <w:rPr>
          <w:rFonts w:ascii="Times New Roman" w:hAnsi="Times New Roman" w:cs="Times New Roman"/>
          <w:sz w:val="24"/>
          <w:szCs w:val="24"/>
        </w:rPr>
        <w:t>, физическая культура и спорт.</w:t>
      </w:r>
    </w:p>
    <w:p w:rsidR="005A3767" w:rsidRPr="00D849F7" w:rsidRDefault="00D43B70" w:rsidP="00814533">
      <w:pPr>
        <w:pStyle w:val="ConsPlusNormal"/>
        <w:numPr>
          <w:ilvl w:val="2"/>
          <w:numId w:val="17"/>
        </w:numPr>
        <w:spacing w:line="276" w:lineRule="auto"/>
        <w:ind w:left="0" w:firstLine="709"/>
        <w:jc w:val="both"/>
        <w:rPr>
          <w:rFonts w:ascii="Times New Roman" w:hAnsi="Times New Roman" w:cs="Times New Roman"/>
          <w:sz w:val="24"/>
          <w:szCs w:val="24"/>
        </w:rPr>
      </w:pPr>
      <w:r w:rsidRPr="00D849F7">
        <w:rPr>
          <w:rFonts w:ascii="Times New Roman" w:hAnsi="Times New Roman" w:cs="Times New Roman"/>
          <w:sz w:val="24"/>
          <w:szCs w:val="24"/>
        </w:rPr>
        <w:t>Сфера м</w:t>
      </w:r>
      <w:r w:rsidR="000326FB" w:rsidRPr="00D849F7">
        <w:rPr>
          <w:rFonts w:ascii="Times New Roman" w:hAnsi="Times New Roman" w:cs="Times New Roman"/>
          <w:sz w:val="24"/>
          <w:szCs w:val="24"/>
        </w:rPr>
        <w:t>олодежн</w:t>
      </w:r>
      <w:r w:rsidRPr="00D849F7">
        <w:rPr>
          <w:rFonts w:ascii="Times New Roman" w:hAnsi="Times New Roman" w:cs="Times New Roman"/>
          <w:sz w:val="24"/>
          <w:szCs w:val="24"/>
        </w:rPr>
        <w:t>ой</w:t>
      </w:r>
      <w:r w:rsidR="000326FB" w:rsidRPr="00D849F7">
        <w:rPr>
          <w:rFonts w:ascii="Times New Roman" w:hAnsi="Times New Roman" w:cs="Times New Roman"/>
          <w:sz w:val="24"/>
          <w:szCs w:val="24"/>
        </w:rPr>
        <w:t xml:space="preserve"> политик</w:t>
      </w:r>
      <w:r w:rsidRPr="00D849F7">
        <w:rPr>
          <w:rFonts w:ascii="Times New Roman" w:hAnsi="Times New Roman" w:cs="Times New Roman"/>
          <w:sz w:val="24"/>
          <w:szCs w:val="24"/>
        </w:rPr>
        <w:t>и</w:t>
      </w:r>
      <w:r w:rsidR="000326FB" w:rsidRPr="00D849F7">
        <w:rPr>
          <w:rFonts w:ascii="Times New Roman" w:hAnsi="Times New Roman" w:cs="Times New Roman"/>
          <w:sz w:val="24"/>
          <w:szCs w:val="24"/>
        </w:rPr>
        <w:t>.</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 последние десятилетия во многом был утрачен прежний опыт привлечения молодежи к управленческим процессам. Молодежное общественное движение находится в стадии формирования и не отражает всего спектра интересов молодежи региона.</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Формирование молодого человека происходит в сложных социально-экономических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информированность молодежи вызывают, с одной стороны, общественную пассивность, стремление приспособиться к сложившейся ситуации, с другой стороны, в критических ситуациях вызывают протест, в том числе в форме противоправных действий.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Образ жизни и социальные проблемы молодежи сосредоточены вокруг проблем занятости и социокультурного развития, а именно:</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lastRenderedPageBreak/>
        <w:t>- социальное положение молодежи характеризуется относительной экономической стабильностью и в то же время наличием сложных социальных проблем, связанных с безработицей, экономическими барьерами в получении образования, жилищными проблемами;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наиболее тревожащими, вызывающими беспокойство являются проблемы асоциального поведения: алкоголизм, преступность, наркомания;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 целом курение и потребление алкоголя в молодежной среде весьма распространено, при этом оценка негативного влияния этого поведения, по ответам респондентов, высокая;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молодежь приветствует ужесточение мер государственного регулирования в сфере распространения социально негативной информации;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невысоким является показатель личной ответственности за собственную судьбу, часто молодые люди приписывают возможности достижения успеха везению, удаче снимая, таким образом, с себя ответственность за формирование жизненной стратегии;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необходимость молодежной политики осознается абсолютным большинством опрошенной молодежи, основными направлениями молодежной политики должны стать борьба с безработицей, образовательное и интеллектуальное развитие молодежи, а также ее воспитание, формирование ценностной структуры;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приходится констатировать низкий уровень информированности о молодежной политике и молодежных организациях у респондентов, при этом запрос на активную молодежную политику, развитие организаций остается высоким.</w:t>
      </w:r>
    </w:p>
    <w:p w:rsidR="009F385E" w:rsidRPr="00D849F7" w:rsidRDefault="009F385E" w:rsidP="005C3CAD">
      <w:pPr>
        <w:pStyle w:val="aa"/>
        <w:spacing w:after="0" w:line="276" w:lineRule="auto"/>
        <w:rPr>
          <w:sz w:val="24"/>
          <w:szCs w:val="24"/>
        </w:rPr>
      </w:pPr>
      <w:r w:rsidRPr="00D849F7">
        <w:rPr>
          <w:sz w:val="24"/>
          <w:szCs w:val="24"/>
        </w:rPr>
        <w:t xml:space="preserve">Низкая вовлеченность молодежи в жизнь общества носит системный характер. Проявляется во всех сферах жизнедеятельности молодежи на фоне ухудшения здоровья молодого поколения, роста социальной апатии, духовной деградации, низкой экономической активности, снижения роли института семьи, криминализации молодежной среды и т.п. 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негативным влияниям. Важнейшее из грядущих изменений – переход к самоорганизации общества предполагающий рост общественной активности и привлечения институтов гражданского общества. </w:t>
      </w:r>
    </w:p>
    <w:p w:rsidR="009F385E" w:rsidRPr="00D849F7" w:rsidRDefault="009F385E" w:rsidP="005C3CAD">
      <w:pPr>
        <w:pStyle w:val="aa"/>
        <w:spacing w:after="0" w:line="276" w:lineRule="auto"/>
        <w:rPr>
          <w:sz w:val="24"/>
          <w:szCs w:val="24"/>
        </w:rPr>
      </w:pPr>
      <w:r w:rsidRPr="00D849F7">
        <w:rPr>
          <w:sz w:val="24"/>
          <w:szCs w:val="24"/>
        </w:rPr>
        <w:t>Принципиальная особенность данной программы заключается в постановке и реализации опережающего характера молодежной политики. Это должно обеспечить активное включение молодежи в жизнь района и области, что требует принципиально новых методов и технологий формирования и реализации Программы, соответствующего ресурсного обеспечения, укрепления материально-технической базы.</w:t>
      </w:r>
    </w:p>
    <w:p w:rsidR="009F385E" w:rsidRPr="00D849F7" w:rsidRDefault="009F385E" w:rsidP="005C3CAD">
      <w:pPr>
        <w:pStyle w:val="aa"/>
        <w:spacing w:after="0" w:line="276" w:lineRule="auto"/>
        <w:rPr>
          <w:sz w:val="24"/>
          <w:szCs w:val="24"/>
        </w:rPr>
      </w:pPr>
      <w:r w:rsidRPr="00D849F7">
        <w:rPr>
          <w:sz w:val="24"/>
          <w:szCs w:val="24"/>
        </w:rPr>
        <w:t xml:space="preserve">Особенностью Программы является ее общественно-государственный характер, что предусматривает участие институтов гражданского общества в ее разработке и реализации, поддержку и стимулирование работодателей, общественных объединений, юридических и физических лиц, осуществляющих деятельность по созданию благоприятных условий жизни, труда молодежи, по ее образованию, воспитанию и развитию. </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Молодежная политика должна строиться таким образом, чтобы создавать возможности для реализации трудового и творческого потенциала. Необходимо проводить целенаправленную политику по формированию культуры здорового образа жизни в </w:t>
      </w:r>
      <w:r w:rsidRPr="00D849F7">
        <w:rPr>
          <w:rFonts w:ascii="Times New Roman" w:hAnsi="Times New Roman" w:cs="Times New Roman"/>
          <w:sz w:val="24"/>
          <w:szCs w:val="24"/>
        </w:rPr>
        <w:lastRenderedPageBreak/>
        <w:t>молодежной среде, негативного отношения к курению, употреблению алкоголя, наркотиков, в том числе размещать социальную рекламу.</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разностороннее и своевременное развитие творческих способностей, навыков самоорганизации молодежи через работу молодежных центров по уже имеющимся направлениям, а также создание новых направлений;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социальной рекламы;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rsidR="00FC50C8" w:rsidRPr="00D849F7" w:rsidRDefault="003A77C6" w:rsidP="005C3CAD">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2</w:t>
      </w:r>
      <w:r w:rsidR="008C380D" w:rsidRPr="00D849F7">
        <w:rPr>
          <w:rFonts w:ascii="Times New Roman" w:hAnsi="Times New Roman" w:cs="Times New Roman"/>
          <w:sz w:val="24"/>
          <w:szCs w:val="24"/>
        </w:rPr>
        <w:t>.</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Сфера </w:t>
      </w:r>
      <w:r w:rsidR="009066B7" w:rsidRPr="00D849F7">
        <w:rPr>
          <w:rFonts w:ascii="Times New Roman" w:hAnsi="Times New Roman" w:cs="Times New Roman"/>
          <w:sz w:val="24"/>
          <w:szCs w:val="24"/>
        </w:rPr>
        <w:t>туризма</w:t>
      </w:r>
      <w:r w:rsidR="00FC50C8" w:rsidRPr="00D849F7">
        <w:rPr>
          <w:rFonts w:ascii="Times New Roman" w:hAnsi="Times New Roman" w:cs="Times New Roman"/>
          <w:sz w:val="24"/>
          <w:szCs w:val="24"/>
        </w:rPr>
        <w:t>.</w:t>
      </w:r>
    </w:p>
    <w:p w:rsidR="0001451E" w:rsidRPr="00D849F7" w:rsidRDefault="00AD76FC"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Новокузнецкий муниципальный район располагается на юге области, протянувшись от западной к восточной границе на юг. Поверхность его в значительной части покрыта горными лесными массивами. На юг</w:t>
      </w:r>
      <w:r w:rsidR="00405CD0" w:rsidRPr="00D849F7">
        <w:rPr>
          <w:spacing w:val="2"/>
          <w:sz w:val="24"/>
          <w:szCs w:val="24"/>
          <w:shd w:val="clear" w:color="auto" w:fill="FFFFFF"/>
        </w:rPr>
        <w:t>о</w:t>
      </w:r>
      <w:r w:rsidRPr="00D849F7">
        <w:rPr>
          <w:spacing w:val="2"/>
          <w:sz w:val="24"/>
          <w:szCs w:val="24"/>
          <w:shd w:val="clear" w:color="auto" w:fill="FFFFFF"/>
        </w:rPr>
        <w:t xml:space="preserve">-западе района расположен невысокий </w:t>
      </w:r>
      <w:proofErr w:type="spellStart"/>
      <w:r w:rsidRPr="00D849F7">
        <w:rPr>
          <w:spacing w:val="2"/>
          <w:sz w:val="24"/>
          <w:szCs w:val="24"/>
          <w:shd w:val="clear" w:color="auto" w:fill="FFFFFF"/>
        </w:rPr>
        <w:t>Салаирский</w:t>
      </w:r>
      <w:proofErr w:type="spellEnd"/>
      <w:r w:rsidRPr="00D849F7">
        <w:rPr>
          <w:spacing w:val="2"/>
          <w:sz w:val="24"/>
          <w:szCs w:val="24"/>
          <w:shd w:val="clear" w:color="auto" w:fill="FFFFFF"/>
        </w:rPr>
        <w:t xml:space="preserve"> кряж, который </w:t>
      </w:r>
      <w:r w:rsidR="00405CD0" w:rsidRPr="00D849F7">
        <w:rPr>
          <w:spacing w:val="2"/>
          <w:sz w:val="24"/>
          <w:szCs w:val="24"/>
          <w:shd w:val="clear" w:color="auto" w:fill="FFFFFF"/>
        </w:rPr>
        <w:t xml:space="preserve">круто обрывается в сторону Кузнецкой котловины. С </w:t>
      </w:r>
      <w:proofErr w:type="spellStart"/>
      <w:r w:rsidR="00405CD0" w:rsidRPr="00D849F7">
        <w:rPr>
          <w:spacing w:val="2"/>
          <w:sz w:val="24"/>
          <w:szCs w:val="24"/>
          <w:shd w:val="clear" w:color="auto" w:fill="FFFFFF"/>
        </w:rPr>
        <w:t>юго</w:t>
      </w:r>
      <w:proofErr w:type="spellEnd"/>
      <w:r w:rsidR="00405CD0" w:rsidRPr="00D849F7">
        <w:rPr>
          <w:spacing w:val="2"/>
          <w:sz w:val="24"/>
          <w:szCs w:val="24"/>
          <w:shd w:val="clear" w:color="auto" w:fill="FFFFFF"/>
        </w:rPr>
        <w:t xml:space="preserve"> – востока на </w:t>
      </w:r>
      <w:proofErr w:type="spellStart"/>
      <w:r w:rsidR="00405CD0" w:rsidRPr="00D849F7">
        <w:rPr>
          <w:spacing w:val="2"/>
          <w:sz w:val="24"/>
          <w:szCs w:val="24"/>
          <w:shd w:val="clear" w:color="auto" w:fill="FFFFFF"/>
        </w:rPr>
        <w:t>северо</w:t>
      </w:r>
      <w:proofErr w:type="spellEnd"/>
      <w:r w:rsidR="00405CD0" w:rsidRPr="00D849F7">
        <w:rPr>
          <w:spacing w:val="2"/>
          <w:sz w:val="24"/>
          <w:szCs w:val="24"/>
          <w:shd w:val="clear" w:color="auto" w:fill="FFFFFF"/>
        </w:rPr>
        <w:t xml:space="preserve"> – запад протянулись средневысотные горы Кузнецкого Алатау, на юге район уходит в пределы Горной </w:t>
      </w:r>
      <w:proofErr w:type="spellStart"/>
      <w:r w:rsidR="00405CD0" w:rsidRPr="00D849F7">
        <w:rPr>
          <w:spacing w:val="2"/>
          <w:sz w:val="24"/>
          <w:szCs w:val="24"/>
          <w:shd w:val="clear" w:color="auto" w:fill="FFFFFF"/>
        </w:rPr>
        <w:t>Шории</w:t>
      </w:r>
      <w:proofErr w:type="spellEnd"/>
      <w:r w:rsidR="0001451E" w:rsidRPr="00D849F7">
        <w:rPr>
          <w:spacing w:val="2"/>
          <w:sz w:val="24"/>
          <w:szCs w:val="24"/>
          <w:shd w:val="clear" w:color="auto" w:fill="FFFFFF"/>
        </w:rPr>
        <w:t>. Новокузнецкий муниципальный район расположен в южной части Кемеровской области и занимает площадь 13,4 тыс. км</w:t>
      </w:r>
      <w:r w:rsidR="0001451E" w:rsidRPr="00D849F7">
        <w:rPr>
          <w:spacing w:val="2"/>
          <w:sz w:val="24"/>
          <w:szCs w:val="24"/>
          <w:shd w:val="clear" w:color="auto" w:fill="FFFFFF"/>
          <w:vertAlign w:val="superscript"/>
        </w:rPr>
        <w:t>2</w:t>
      </w:r>
      <w:r w:rsidR="0001451E" w:rsidRPr="00D849F7">
        <w:rPr>
          <w:spacing w:val="2"/>
          <w:sz w:val="24"/>
          <w:szCs w:val="24"/>
          <w:shd w:val="clear" w:color="auto" w:fill="FFFFFF"/>
        </w:rPr>
        <w:t xml:space="preserve"> (14,1% от площади Кемеровской области) из которых около 64% составляют </w:t>
      </w:r>
      <w:proofErr w:type="spellStart"/>
      <w:r w:rsidR="0001451E" w:rsidRPr="00D849F7">
        <w:rPr>
          <w:spacing w:val="2"/>
          <w:sz w:val="24"/>
          <w:szCs w:val="24"/>
          <w:shd w:val="clear" w:color="auto" w:fill="FFFFFF"/>
        </w:rPr>
        <w:t>горно</w:t>
      </w:r>
      <w:proofErr w:type="spellEnd"/>
      <w:r w:rsidR="0001451E" w:rsidRPr="00D849F7">
        <w:rPr>
          <w:spacing w:val="2"/>
          <w:sz w:val="24"/>
          <w:szCs w:val="24"/>
          <w:shd w:val="clear" w:color="auto" w:fill="FFFFFF"/>
        </w:rPr>
        <w:t xml:space="preserve"> – таежные ландшафты и около 36% - лесостепные, занятые </w:t>
      </w:r>
      <w:proofErr w:type="spellStart"/>
      <w:r w:rsidR="0001451E" w:rsidRPr="00D849F7">
        <w:rPr>
          <w:spacing w:val="2"/>
          <w:sz w:val="24"/>
          <w:szCs w:val="24"/>
          <w:shd w:val="clear" w:color="auto" w:fill="FFFFFF"/>
        </w:rPr>
        <w:t>сельхозугодьями</w:t>
      </w:r>
      <w:proofErr w:type="spellEnd"/>
      <w:r w:rsidR="0001451E" w:rsidRPr="00D849F7">
        <w:rPr>
          <w:spacing w:val="2"/>
          <w:sz w:val="24"/>
          <w:szCs w:val="24"/>
          <w:shd w:val="clear" w:color="auto" w:fill="FFFFFF"/>
        </w:rPr>
        <w:t>, горнодобывающими и перерабатывающими предприятиями и другими видами хозяйственной деятельности.</w:t>
      </w:r>
    </w:p>
    <w:p w:rsidR="007060A4" w:rsidRPr="00D849F7" w:rsidRDefault="007060A4"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На территории новокузнецкого муниципального района существуют следующие особо охраняемые природные территории:</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Государственный природный заповедник «Кузнецкий Алатау»;</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 xml:space="preserve">Государственный природный комплексный заказник краевого значения «Сары - </w:t>
      </w:r>
      <w:proofErr w:type="spellStart"/>
      <w:r w:rsidRPr="00D849F7">
        <w:rPr>
          <w:spacing w:val="2"/>
          <w:sz w:val="24"/>
          <w:szCs w:val="24"/>
          <w:shd w:val="clear" w:color="auto" w:fill="FFFFFF"/>
        </w:rPr>
        <w:t>Чумышский</w:t>
      </w:r>
      <w:proofErr w:type="spellEnd"/>
      <w:r w:rsidRPr="00D849F7">
        <w:rPr>
          <w:spacing w:val="2"/>
          <w:sz w:val="24"/>
          <w:szCs w:val="24"/>
          <w:shd w:val="clear" w:color="auto" w:fill="FFFFFF"/>
        </w:rPr>
        <w:t>»;</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Государственный природный зоологический заказник «</w:t>
      </w:r>
      <w:proofErr w:type="spellStart"/>
      <w:r w:rsidRPr="00D849F7">
        <w:rPr>
          <w:spacing w:val="2"/>
          <w:sz w:val="24"/>
          <w:szCs w:val="24"/>
          <w:shd w:val="clear" w:color="auto" w:fill="FFFFFF"/>
        </w:rPr>
        <w:t>Нарыкский</w:t>
      </w:r>
      <w:proofErr w:type="spellEnd"/>
      <w:r w:rsidRPr="00D849F7">
        <w:rPr>
          <w:spacing w:val="2"/>
          <w:sz w:val="24"/>
          <w:szCs w:val="24"/>
          <w:shd w:val="clear" w:color="auto" w:fill="FFFFFF"/>
        </w:rPr>
        <w:t>»;</w:t>
      </w:r>
    </w:p>
    <w:p w:rsidR="007060A4" w:rsidRPr="00D849F7" w:rsidRDefault="00972940"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Памятник природы регионального значения «</w:t>
      </w:r>
      <w:proofErr w:type="spellStart"/>
      <w:r w:rsidRPr="00D849F7">
        <w:rPr>
          <w:spacing w:val="2"/>
          <w:sz w:val="24"/>
          <w:szCs w:val="24"/>
          <w:shd w:val="clear" w:color="auto" w:fill="FFFFFF"/>
        </w:rPr>
        <w:t>Кузедеевский</w:t>
      </w:r>
      <w:proofErr w:type="spellEnd"/>
      <w:r w:rsidRPr="00D849F7">
        <w:rPr>
          <w:spacing w:val="2"/>
          <w:sz w:val="24"/>
          <w:szCs w:val="24"/>
          <w:shd w:val="clear" w:color="auto" w:fill="FFFFFF"/>
        </w:rPr>
        <w:t>».</w:t>
      </w:r>
    </w:p>
    <w:p w:rsidR="00A948A0" w:rsidRPr="00D849F7" w:rsidRDefault="0001451E" w:rsidP="008D6F97">
      <w:pPr>
        <w:pStyle w:val="aa"/>
        <w:spacing w:after="0" w:line="276" w:lineRule="auto"/>
        <w:rPr>
          <w:spacing w:val="2"/>
          <w:sz w:val="24"/>
          <w:szCs w:val="24"/>
          <w:shd w:val="clear" w:color="auto" w:fill="FFFFFF"/>
        </w:rPr>
      </w:pPr>
      <w:r w:rsidRPr="00D849F7">
        <w:rPr>
          <w:spacing w:val="2"/>
          <w:sz w:val="24"/>
          <w:szCs w:val="24"/>
          <w:shd w:val="clear" w:color="auto" w:fill="FFFFFF"/>
        </w:rPr>
        <w:t xml:space="preserve">В </w:t>
      </w:r>
      <w:r w:rsidR="00A948A0" w:rsidRPr="00D849F7">
        <w:rPr>
          <w:spacing w:val="2"/>
          <w:sz w:val="24"/>
          <w:szCs w:val="24"/>
          <w:shd w:val="clear" w:color="auto" w:fill="FFFFFF"/>
        </w:rPr>
        <w:t xml:space="preserve">настоящее время туризм является одним из важных направлений экономики, оказывает стимулирующее воздействие на развитие таких сфер экономической деятельности, как услуги средств размещения, транспорт, связь, торговля, производство </w:t>
      </w:r>
      <w:r w:rsidR="00A948A0" w:rsidRPr="00D849F7">
        <w:rPr>
          <w:spacing w:val="2"/>
          <w:sz w:val="24"/>
          <w:szCs w:val="24"/>
          <w:shd w:val="clear" w:color="auto" w:fill="FFFFFF"/>
        </w:rPr>
        <w:lastRenderedPageBreak/>
        <w:t xml:space="preserve">сувенирной продукции, общественное питание, строительство, а также выступает катализатором социально-экономического развития. </w:t>
      </w:r>
    </w:p>
    <w:p w:rsidR="001B5A36" w:rsidRPr="00D849F7" w:rsidRDefault="00FA61DF" w:rsidP="005C3CAD">
      <w:pPr>
        <w:autoSpaceDE w:val="0"/>
        <w:autoSpaceDN w:val="0"/>
        <w:adjustRightInd w:val="0"/>
        <w:spacing w:line="276" w:lineRule="auto"/>
        <w:ind w:firstLine="709"/>
        <w:jc w:val="both"/>
        <w:rPr>
          <w:rFonts w:eastAsia="Calibri"/>
        </w:rPr>
      </w:pPr>
      <w:r w:rsidRPr="00D849F7">
        <w:rPr>
          <w:rFonts w:eastAsia="Calibri"/>
        </w:rPr>
        <w:t>П</w:t>
      </w:r>
      <w:r w:rsidR="001B5A36" w:rsidRPr="00D849F7">
        <w:rPr>
          <w:rFonts w:eastAsia="Calibri"/>
        </w:rPr>
        <w:t xml:space="preserve">риродно-ресурсный потенциал </w:t>
      </w:r>
      <w:r w:rsidR="008236AD" w:rsidRPr="00D849F7">
        <w:rPr>
          <w:rFonts w:eastAsia="Calibri"/>
        </w:rPr>
        <w:t xml:space="preserve">способствует </w:t>
      </w:r>
      <w:r w:rsidR="001B5A36" w:rsidRPr="00D849F7">
        <w:rPr>
          <w:rFonts w:eastAsia="Calibri"/>
        </w:rPr>
        <w:t>развити</w:t>
      </w:r>
      <w:r w:rsidR="008236AD" w:rsidRPr="00D849F7">
        <w:rPr>
          <w:rFonts w:eastAsia="Calibri"/>
        </w:rPr>
        <w:t>ю</w:t>
      </w:r>
      <w:r w:rsidR="001B5A36" w:rsidRPr="00D849F7">
        <w:rPr>
          <w:rFonts w:eastAsia="Calibri"/>
        </w:rPr>
        <w:t xml:space="preserve"> лечебно-оздоровительного, спортивного т</w:t>
      </w:r>
      <w:r w:rsidRPr="00D849F7">
        <w:rPr>
          <w:rFonts w:eastAsia="Calibri"/>
        </w:rPr>
        <w:t>уризма и экологического туризма.</w:t>
      </w:r>
    </w:p>
    <w:p w:rsidR="001B5A36" w:rsidRPr="00D849F7" w:rsidRDefault="00FA61DF" w:rsidP="005C3CAD">
      <w:pPr>
        <w:autoSpaceDE w:val="0"/>
        <w:autoSpaceDN w:val="0"/>
        <w:adjustRightInd w:val="0"/>
        <w:spacing w:line="276" w:lineRule="auto"/>
        <w:ind w:firstLine="709"/>
        <w:jc w:val="both"/>
        <w:rPr>
          <w:rFonts w:eastAsia="Calibri"/>
          <w:shd w:val="clear" w:color="auto" w:fill="FFFFFF"/>
        </w:rPr>
      </w:pPr>
      <w:r w:rsidRPr="00D849F7">
        <w:rPr>
          <w:rFonts w:eastAsia="Calibri"/>
        </w:rPr>
        <w:t>П</w:t>
      </w:r>
      <w:r w:rsidR="001B5A36" w:rsidRPr="00D849F7">
        <w:rPr>
          <w:rFonts w:eastAsia="Calibri"/>
        </w:rPr>
        <w:t xml:space="preserve">риродно-климатические, ландшафтные и культурно-исторические особенности территории позволяют, отнести наш район к высокому рекреационному потенциалу. На территории района расположены живописные места с уникальными памятниками природы: </w:t>
      </w:r>
      <w:proofErr w:type="spellStart"/>
      <w:r w:rsidR="001B5A36" w:rsidRPr="00D849F7">
        <w:rPr>
          <w:rFonts w:eastAsia="Calibri"/>
        </w:rPr>
        <w:t>Костенковские</w:t>
      </w:r>
      <w:proofErr w:type="spellEnd"/>
      <w:r w:rsidR="001B5A36" w:rsidRPr="00D849F7">
        <w:rPr>
          <w:rFonts w:eastAsia="Calibri"/>
        </w:rPr>
        <w:t xml:space="preserve"> синие скалы. С 2016 года – особо охраняемая природная зона Кузбасса; </w:t>
      </w:r>
      <w:proofErr w:type="spellStart"/>
      <w:r w:rsidR="001B5A36" w:rsidRPr="00D849F7">
        <w:rPr>
          <w:rFonts w:eastAsia="Calibri"/>
        </w:rPr>
        <w:t>Кузедеевская</w:t>
      </w:r>
      <w:proofErr w:type="spellEnd"/>
      <w:r w:rsidR="001B5A36" w:rsidRPr="00D849F7">
        <w:rPr>
          <w:rFonts w:eastAsia="Calibri"/>
        </w:rPr>
        <w:t xml:space="preserve"> пещера Колчака; </w:t>
      </w:r>
      <w:r w:rsidR="007533AF" w:rsidRPr="00D849F7">
        <w:rPr>
          <w:lang w:eastAsia="ru-RU"/>
        </w:rPr>
        <w:t>Федеральный природно-исторический памятник «</w:t>
      </w:r>
      <w:proofErr w:type="spellStart"/>
      <w:r w:rsidR="007533AF" w:rsidRPr="00D849F7">
        <w:rPr>
          <w:lang w:eastAsia="ru-RU"/>
        </w:rPr>
        <w:t>Кузедеевский</w:t>
      </w:r>
      <w:proofErr w:type="spellEnd"/>
      <w:r w:rsidR="007533AF" w:rsidRPr="00D849F7">
        <w:rPr>
          <w:lang w:eastAsia="ru-RU"/>
        </w:rPr>
        <w:t xml:space="preserve"> липовый остров» отражает историю формирования растительности в Сибири. "Липовый остров" является остатком теплолюбивых широколиственных лесов третичного периода (около 60 млн. лет назад)</w:t>
      </w:r>
      <w:r w:rsidR="001B5A36" w:rsidRPr="00D849F7">
        <w:rPr>
          <w:rFonts w:eastAsia="Calibri"/>
          <w:color w:val="000000"/>
          <w:shd w:val="clear" w:color="auto" w:fill="FFFFFF"/>
        </w:rPr>
        <w:t xml:space="preserve">; </w:t>
      </w:r>
      <w:r w:rsidR="001B5A36" w:rsidRPr="00D849F7">
        <w:rPr>
          <w:rFonts w:eastAsia="Calibri"/>
          <w:shd w:val="clear" w:color="auto" w:fill="FFFFFF"/>
        </w:rPr>
        <w:t>заповедник «Кузнецкий Алатау» - это не только бескрайние просторы тайги и гор, но и царство чистейшей воды. С его гор берут начало десятки рек и ручьев, которые, в конечном итоге, попадают в главную реку области – Томь.</w:t>
      </w:r>
      <w:r w:rsidR="001B5A36" w:rsidRPr="00D849F7">
        <w:rPr>
          <w:rFonts w:eastAsia="Calibri"/>
          <w:color w:val="333333"/>
          <w:shd w:val="clear" w:color="auto" w:fill="FFFFFF"/>
        </w:rPr>
        <w:t xml:space="preserve"> </w:t>
      </w:r>
      <w:r w:rsidR="001B5A36" w:rsidRPr="00D849F7">
        <w:rPr>
          <w:rFonts w:eastAsia="Calibri"/>
          <w:shd w:val="clear" w:color="auto" w:fill="FFFFFF"/>
        </w:rPr>
        <w:t xml:space="preserve">Речь о трех сестрах – Верхней, Средней и Нижней </w:t>
      </w:r>
      <w:proofErr w:type="spellStart"/>
      <w:r w:rsidR="001B5A36" w:rsidRPr="00D849F7">
        <w:rPr>
          <w:rFonts w:eastAsia="Calibri"/>
          <w:shd w:val="clear" w:color="auto" w:fill="FFFFFF"/>
        </w:rPr>
        <w:t>Терсях</w:t>
      </w:r>
      <w:proofErr w:type="spellEnd"/>
      <w:r w:rsidR="001B5A36" w:rsidRPr="00D849F7">
        <w:rPr>
          <w:rFonts w:eastAsia="Calibri"/>
          <w:shd w:val="clear" w:color="auto" w:fill="FFFFFF"/>
        </w:rPr>
        <w:t xml:space="preserve">. </w:t>
      </w:r>
    </w:p>
    <w:p w:rsidR="001B5A36" w:rsidRPr="00D849F7" w:rsidRDefault="001B5A36" w:rsidP="005C3CAD">
      <w:pPr>
        <w:autoSpaceDE w:val="0"/>
        <w:autoSpaceDN w:val="0"/>
        <w:adjustRightInd w:val="0"/>
        <w:spacing w:line="276" w:lineRule="auto"/>
        <w:ind w:firstLine="709"/>
        <w:jc w:val="both"/>
        <w:rPr>
          <w:shd w:val="clear" w:color="auto" w:fill="FFFFFF"/>
        </w:rPr>
      </w:pPr>
      <w:r w:rsidRPr="00D849F7">
        <w:rPr>
          <w:shd w:val="clear" w:color="auto" w:fill="FFFFFF"/>
          <w:lang w:eastAsia="ru-RU"/>
        </w:rPr>
        <w:t xml:space="preserve">Для активного отдыха и спорта в Сосновском сельском поселении на территории лыжной базы с. Сосновка МАОУ ДО «ДЮСШ» разработан маршрут лыжной трассы среди раскидистых сосен и кедров протяженностью более 5 км. В селе </w:t>
      </w:r>
      <w:proofErr w:type="spellStart"/>
      <w:r w:rsidRPr="00D849F7">
        <w:rPr>
          <w:shd w:val="clear" w:color="auto" w:fill="FFFFFF"/>
          <w:lang w:eastAsia="ru-RU"/>
        </w:rPr>
        <w:t>Куртуково</w:t>
      </w:r>
      <w:proofErr w:type="spellEnd"/>
      <w:r w:rsidRPr="00D849F7">
        <w:rPr>
          <w:shd w:val="clear" w:color="auto" w:fill="FFFFFF"/>
          <w:lang w:eastAsia="ru-RU"/>
        </w:rPr>
        <w:t xml:space="preserve"> в живописном уголке, среди гор и лесов, расположена </w:t>
      </w:r>
      <w:r w:rsidR="002E314A" w:rsidRPr="00D849F7">
        <w:rPr>
          <w:shd w:val="clear" w:color="auto" w:fill="FFFFFF"/>
          <w:lang w:eastAsia="ru-RU"/>
        </w:rPr>
        <w:t xml:space="preserve">горнолыжная </w:t>
      </w:r>
      <w:r w:rsidRPr="00D849F7">
        <w:rPr>
          <w:shd w:val="clear" w:color="auto" w:fill="FFFFFF"/>
          <w:lang w:eastAsia="ru-RU"/>
        </w:rPr>
        <w:t xml:space="preserve">база «Ягодка», где для любителей активного отдыха подготовлена лыжная трасса, а также находится </w:t>
      </w:r>
      <w:proofErr w:type="spellStart"/>
      <w:r w:rsidRPr="00D849F7">
        <w:rPr>
          <w:shd w:val="clear" w:color="auto" w:fill="FFFFFF"/>
          <w:lang w:eastAsia="ru-RU"/>
        </w:rPr>
        <w:t>конн</w:t>
      </w:r>
      <w:r w:rsidR="00583CC3" w:rsidRPr="00D849F7">
        <w:rPr>
          <w:shd w:val="clear" w:color="auto" w:fill="FFFFFF"/>
          <w:lang w:eastAsia="ru-RU"/>
        </w:rPr>
        <w:t>о</w:t>
      </w:r>
      <w:proofErr w:type="spellEnd"/>
      <w:r w:rsidR="00497D3A" w:rsidRPr="00D849F7">
        <w:rPr>
          <w:shd w:val="clear" w:color="auto" w:fill="FFFFFF"/>
          <w:lang w:eastAsia="ru-RU"/>
        </w:rPr>
        <w:t xml:space="preserve"> - спортивный</w:t>
      </w:r>
      <w:r w:rsidRPr="00D849F7">
        <w:rPr>
          <w:shd w:val="clear" w:color="auto" w:fill="FFFFFF"/>
          <w:lang w:eastAsia="ru-RU"/>
        </w:rPr>
        <w:t xml:space="preserve"> клуб «</w:t>
      </w:r>
      <w:proofErr w:type="spellStart"/>
      <w:r w:rsidR="00497D3A" w:rsidRPr="00D849F7">
        <w:rPr>
          <w:shd w:val="clear" w:color="auto" w:fill="FFFFFF"/>
          <w:lang w:val="en-US" w:eastAsia="ru-RU"/>
        </w:rPr>
        <w:t>Jamp</w:t>
      </w:r>
      <w:proofErr w:type="spellEnd"/>
      <w:r w:rsidRPr="00D849F7">
        <w:rPr>
          <w:shd w:val="clear" w:color="auto" w:fill="FFFFFF"/>
          <w:lang w:eastAsia="ru-RU"/>
        </w:rPr>
        <w:t xml:space="preserve">». Гостиничный комплекс «Царская охота» </w:t>
      </w:r>
      <w:r w:rsidR="005E3C13" w:rsidRPr="00D849F7">
        <w:rPr>
          <w:shd w:val="clear" w:color="auto" w:fill="FFFFFF"/>
          <w:lang w:eastAsia="ru-RU"/>
        </w:rPr>
        <w:t xml:space="preserve">(номерной фонд – 26 шт./88 - мест) </w:t>
      </w:r>
      <w:r w:rsidRPr="00D849F7">
        <w:rPr>
          <w:shd w:val="clear" w:color="auto" w:fill="FFFFFF"/>
          <w:lang w:eastAsia="ru-RU"/>
        </w:rPr>
        <w:t xml:space="preserve">находится в окружении леса в селе Сосновка, на территории которого есть цент конного спорта и </w:t>
      </w:r>
      <w:r w:rsidR="009F0A74" w:rsidRPr="00D849F7">
        <w:rPr>
          <w:shd w:val="clear" w:color="auto" w:fill="FFFFFF"/>
          <w:lang w:eastAsia="ru-RU"/>
        </w:rPr>
        <w:t>зоопарк</w:t>
      </w:r>
      <w:r w:rsidRPr="00D849F7">
        <w:rPr>
          <w:shd w:val="clear" w:color="auto" w:fill="FFFFFF"/>
          <w:lang w:eastAsia="ru-RU"/>
        </w:rPr>
        <w:t xml:space="preserve">. </w:t>
      </w:r>
      <w:r w:rsidRPr="00D849F7">
        <w:rPr>
          <w:rFonts w:eastAsia="Calibri"/>
          <w:shd w:val="clear" w:color="auto" w:fill="FFFFFF"/>
        </w:rPr>
        <w:t xml:space="preserve">Спортивно-оздоровительный </w:t>
      </w:r>
      <w:r w:rsidR="005E3C13" w:rsidRPr="00D849F7">
        <w:rPr>
          <w:rFonts w:eastAsia="Calibri"/>
          <w:shd w:val="clear" w:color="auto" w:fill="FFFFFF"/>
        </w:rPr>
        <w:t>комплекс</w:t>
      </w:r>
      <w:r w:rsidRPr="00D849F7">
        <w:rPr>
          <w:rFonts w:eastAsia="Calibri"/>
          <w:shd w:val="clear" w:color="auto" w:fill="FFFFFF"/>
        </w:rPr>
        <w:t xml:space="preserve"> «</w:t>
      </w:r>
      <w:proofErr w:type="spellStart"/>
      <w:r w:rsidRPr="00D849F7">
        <w:rPr>
          <w:rFonts w:eastAsia="Calibri"/>
          <w:shd w:val="clear" w:color="auto" w:fill="FFFFFF"/>
        </w:rPr>
        <w:t>Ашмарино</w:t>
      </w:r>
      <w:proofErr w:type="spellEnd"/>
      <w:r w:rsidRPr="00D849F7">
        <w:rPr>
          <w:rFonts w:eastAsia="Calibri"/>
          <w:shd w:val="clear" w:color="auto" w:fill="FFFFFF"/>
        </w:rPr>
        <w:t>»</w:t>
      </w:r>
      <w:r w:rsidR="008C0615" w:rsidRPr="00D849F7">
        <w:rPr>
          <w:rFonts w:eastAsia="Calibri"/>
          <w:shd w:val="clear" w:color="auto" w:fill="FFFFFF"/>
        </w:rPr>
        <w:t xml:space="preserve"> находится в                п. </w:t>
      </w:r>
      <w:proofErr w:type="spellStart"/>
      <w:r w:rsidR="008C0615" w:rsidRPr="00D849F7">
        <w:rPr>
          <w:rFonts w:eastAsia="Calibri"/>
          <w:shd w:val="clear" w:color="auto" w:fill="FFFFFF"/>
        </w:rPr>
        <w:t>Кульчаны</w:t>
      </w:r>
      <w:proofErr w:type="spellEnd"/>
      <w:r w:rsidRPr="00D849F7">
        <w:rPr>
          <w:rFonts w:eastAsia="Calibri"/>
          <w:shd w:val="clear" w:color="auto" w:fill="FFFFFF"/>
        </w:rPr>
        <w:t xml:space="preserve">. В комплекс входит летний детский лагерь </w:t>
      </w:r>
      <w:r w:rsidR="008C0615" w:rsidRPr="00D849F7">
        <w:rPr>
          <w:rFonts w:eastAsia="Calibri"/>
          <w:shd w:val="clear" w:color="auto" w:fill="FFFFFF"/>
        </w:rPr>
        <w:t>«</w:t>
      </w:r>
      <w:r w:rsidRPr="00D849F7">
        <w:rPr>
          <w:rFonts w:eastAsia="Calibri"/>
          <w:shd w:val="clear" w:color="auto" w:fill="FFFFFF"/>
        </w:rPr>
        <w:t>Солнечный</w:t>
      </w:r>
      <w:r w:rsidR="008C0615" w:rsidRPr="00D849F7">
        <w:rPr>
          <w:rFonts w:eastAsia="Calibri"/>
          <w:shd w:val="clear" w:color="auto" w:fill="FFFFFF"/>
        </w:rPr>
        <w:t>» на 400 мест</w:t>
      </w:r>
      <w:r w:rsidRPr="00D849F7">
        <w:rPr>
          <w:rFonts w:eastAsia="Calibri"/>
          <w:shd w:val="clear" w:color="auto" w:fill="FFFFFF"/>
        </w:rPr>
        <w:t>, санаторий «Лесная сказка»</w:t>
      </w:r>
      <w:r w:rsidR="008C0615" w:rsidRPr="00D849F7">
        <w:rPr>
          <w:rFonts w:eastAsia="Calibri"/>
          <w:shd w:val="clear" w:color="auto" w:fill="FFFFFF"/>
        </w:rPr>
        <w:t xml:space="preserve"> (количество номеров – 82 / 184 – мест)</w:t>
      </w:r>
      <w:r w:rsidRPr="00D849F7">
        <w:rPr>
          <w:rFonts w:eastAsia="Calibri"/>
          <w:shd w:val="clear" w:color="auto" w:fill="FFFFFF"/>
        </w:rPr>
        <w:t xml:space="preserve">, </w:t>
      </w:r>
      <w:r w:rsidR="002C4963" w:rsidRPr="00D849F7">
        <w:rPr>
          <w:rFonts w:eastAsia="Calibri"/>
          <w:shd w:val="clear" w:color="auto" w:fill="FFFFFF"/>
        </w:rPr>
        <w:t>конноспортивный</w:t>
      </w:r>
      <w:r w:rsidRPr="00D849F7">
        <w:rPr>
          <w:rFonts w:eastAsia="Calibri"/>
          <w:shd w:val="clear" w:color="auto" w:fill="FFFFFF"/>
        </w:rPr>
        <w:t xml:space="preserve"> клуб</w:t>
      </w:r>
      <w:r w:rsidR="00090B2D" w:rsidRPr="00D849F7">
        <w:rPr>
          <w:rFonts w:eastAsia="Calibri"/>
          <w:shd w:val="clear" w:color="auto" w:fill="FFFFFF"/>
        </w:rPr>
        <w:t xml:space="preserve"> и небольшой зоопарк</w:t>
      </w:r>
      <w:r w:rsidRPr="00D849F7">
        <w:rPr>
          <w:rFonts w:eastAsia="Calibri"/>
          <w:shd w:val="clear" w:color="auto" w:fill="FFFFFF"/>
        </w:rPr>
        <w:t xml:space="preserve">. </w:t>
      </w:r>
      <w:r w:rsidR="00090B2D" w:rsidRPr="00D849F7">
        <w:rPr>
          <w:rFonts w:eastAsia="Calibri"/>
          <w:shd w:val="clear" w:color="auto" w:fill="FFFFFF"/>
        </w:rPr>
        <w:t>Еще одним самобытным местом на территории Сосновского сельского поселения является загородный комплекс «</w:t>
      </w:r>
      <w:proofErr w:type="spellStart"/>
      <w:r w:rsidR="00090B2D" w:rsidRPr="00D849F7">
        <w:rPr>
          <w:rFonts w:eastAsia="Calibri"/>
          <w:shd w:val="clear" w:color="auto" w:fill="FFFFFF"/>
        </w:rPr>
        <w:t>Вард</w:t>
      </w:r>
      <w:proofErr w:type="spellEnd"/>
      <w:r w:rsidR="00090B2D" w:rsidRPr="00D849F7">
        <w:rPr>
          <w:rFonts w:eastAsia="Calibri"/>
          <w:shd w:val="clear" w:color="auto" w:fill="FFFFFF"/>
        </w:rPr>
        <w:t xml:space="preserve">», количество номеров – 16 на 39 мест. </w:t>
      </w:r>
      <w:r w:rsidRPr="00D849F7">
        <w:rPr>
          <w:rFonts w:eastAsia="Calibri"/>
          <w:shd w:val="clear" w:color="auto" w:fill="FFFFFF"/>
        </w:rPr>
        <w:t xml:space="preserve">В </w:t>
      </w:r>
      <w:proofErr w:type="spellStart"/>
      <w:r w:rsidRPr="00D849F7">
        <w:rPr>
          <w:shd w:val="clear" w:color="auto" w:fill="FFFFFF"/>
          <w:lang w:eastAsia="ru-RU"/>
        </w:rPr>
        <w:t>Терсинском</w:t>
      </w:r>
      <w:proofErr w:type="spellEnd"/>
      <w:r w:rsidRPr="00D849F7">
        <w:rPr>
          <w:shd w:val="clear" w:color="auto" w:fill="FFFFFF"/>
          <w:lang w:eastAsia="ru-RU"/>
        </w:rPr>
        <w:t xml:space="preserve"> сельском поселении находится база отдыха «Южная»,</w:t>
      </w:r>
      <w:r w:rsidR="005E3C13" w:rsidRPr="00D849F7">
        <w:rPr>
          <w:shd w:val="clear" w:color="auto" w:fill="FFFFFF"/>
          <w:lang w:eastAsia="ru-RU"/>
        </w:rPr>
        <w:t xml:space="preserve"> которая может разместить 46 человек</w:t>
      </w:r>
      <w:r w:rsidR="001B5EBA" w:rsidRPr="00D849F7">
        <w:rPr>
          <w:shd w:val="clear" w:color="auto" w:fill="FFFFFF"/>
          <w:lang w:eastAsia="ru-RU"/>
        </w:rPr>
        <w:t xml:space="preserve"> (10 номеров)</w:t>
      </w:r>
      <w:r w:rsidR="005E3C13" w:rsidRPr="00D849F7">
        <w:rPr>
          <w:shd w:val="clear" w:color="auto" w:fill="FFFFFF"/>
          <w:lang w:eastAsia="ru-RU"/>
        </w:rPr>
        <w:t>,</w:t>
      </w:r>
      <w:r w:rsidRPr="00D849F7">
        <w:rPr>
          <w:shd w:val="clear" w:color="auto" w:fill="FFFFFF"/>
          <w:lang w:eastAsia="ru-RU"/>
        </w:rPr>
        <w:t xml:space="preserve"> </w:t>
      </w:r>
      <w:r w:rsidR="00866AB7" w:rsidRPr="00D849F7">
        <w:rPr>
          <w:shd w:val="clear" w:color="auto" w:fill="FFFFFF"/>
          <w:lang w:eastAsia="ru-RU"/>
        </w:rPr>
        <w:t xml:space="preserve">а также </w:t>
      </w:r>
      <w:proofErr w:type="spellStart"/>
      <w:r w:rsidR="00866AB7" w:rsidRPr="00D849F7">
        <w:rPr>
          <w:color w:val="181818"/>
          <w:shd w:val="clear" w:color="auto" w:fill="FFFFFF"/>
        </w:rPr>
        <w:t>Терсинское</w:t>
      </w:r>
      <w:proofErr w:type="spellEnd"/>
      <w:r w:rsidR="00866AB7" w:rsidRPr="00D849F7">
        <w:rPr>
          <w:color w:val="181818"/>
          <w:shd w:val="clear" w:color="auto" w:fill="FFFFFF"/>
        </w:rPr>
        <w:t xml:space="preserve"> месторождение углекислых минеральных подземных вод</w:t>
      </w:r>
      <w:r w:rsidR="002A3178" w:rsidRPr="00D849F7">
        <w:rPr>
          <w:shd w:val="clear" w:color="auto" w:fill="FFFFFF"/>
        </w:rPr>
        <w:t xml:space="preserve">, </w:t>
      </w:r>
      <w:r w:rsidR="003D55A0" w:rsidRPr="00D849F7">
        <w:rPr>
          <w:shd w:val="clear" w:color="auto" w:fill="FFFFFF"/>
        </w:rPr>
        <w:t>вода внесена в ГОСТ «Воды минеральные питьевые лечебные и лечебно-столовые» как самостоятельный тип «</w:t>
      </w:r>
      <w:proofErr w:type="spellStart"/>
      <w:r w:rsidR="003D55A0" w:rsidRPr="00D849F7">
        <w:rPr>
          <w:shd w:val="clear" w:color="auto" w:fill="FFFFFF"/>
        </w:rPr>
        <w:t>Терсинский</w:t>
      </w:r>
      <w:proofErr w:type="spellEnd"/>
      <w:r w:rsidR="003D55A0" w:rsidRPr="00D849F7">
        <w:rPr>
          <w:shd w:val="clear" w:color="auto" w:fill="FFFFFF"/>
        </w:rPr>
        <w:t>» — лечебно-столовая гидрокарбонатная кальциево-натриевая углекислая.</w:t>
      </w:r>
      <w:r w:rsidR="00171AF0" w:rsidRPr="00D849F7">
        <w:rPr>
          <w:shd w:val="clear" w:color="auto" w:fill="FFFFFF"/>
        </w:rPr>
        <w:t xml:space="preserve"> </w:t>
      </w:r>
      <w:r w:rsidR="00DF673A" w:rsidRPr="00D849F7">
        <w:rPr>
          <w:rFonts w:eastAsia="Calibri"/>
        </w:rPr>
        <w:t>Загородный отель «Кедровка СПА» (</w:t>
      </w:r>
      <w:r w:rsidR="00DF673A" w:rsidRPr="00D849F7">
        <w:rPr>
          <w:rFonts w:eastAsia="Calibri"/>
          <w:shd w:val="clear" w:color="auto" w:fill="FFFFFF"/>
        </w:rPr>
        <w:t xml:space="preserve">количество номеров </w:t>
      </w:r>
      <w:r w:rsidR="00DF673A" w:rsidRPr="00D849F7">
        <w:rPr>
          <w:rFonts w:eastAsia="Calibri"/>
        </w:rPr>
        <w:t xml:space="preserve">17/34 – </w:t>
      </w:r>
      <w:proofErr w:type="spellStart"/>
      <w:r w:rsidR="00DF673A" w:rsidRPr="00D849F7">
        <w:rPr>
          <w:rFonts w:eastAsia="Calibri"/>
        </w:rPr>
        <w:t>койко</w:t>
      </w:r>
      <w:proofErr w:type="spellEnd"/>
      <w:r w:rsidR="00DF673A" w:rsidRPr="00D849F7">
        <w:rPr>
          <w:rFonts w:eastAsia="Calibri"/>
        </w:rPr>
        <w:t>–мест)</w:t>
      </w:r>
      <w:r w:rsidR="00364BF0" w:rsidRPr="00D849F7">
        <w:rPr>
          <w:rFonts w:eastAsia="Calibri"/>
        </w:rPr>
        <w:t>, гостиничный комплекс «</w:t>
      </w:r>
      <w:proofErr w:type="spellStart"/>
      <w:r w:rsidR="00364BF0" w:rsidRPr="00D849F7">
        <w:rPr>
          <w:rFonts w:eastAsia="Calibri"/>
        </w:rPr>
        <w:t>Карлык</w:t>
      </w:r>
      <w:proofErr w:type="spellEnd"/>
      <w:r w:rsidR="00364BF0" w:rsidRPr="00D849F7">
        <w:rPr>
          <w:rFonts w:eastAsia="Calibri"/>
        </w:rPr>
        <w:t>» с номерным фондом 8/26.</w:t>
      </w:r>
      <w:r w:rsidR="00DF673A" w:rsidRPr="00D849F7">
        <w:rPr>
          <w:rFonts w:eastAsia="Calibri"/>
        </w:rPr>
        <w:t xml:space="preserve"> </w:t>
      </w:r>
      <w:r w:rsidR="00794CA5" w:rsidRPr="00D849F7">
        <w:rPr>
          <w:shd w:val="clear" w:color="auto" w:fill="FFFFFF"/>
        </w:rPr>
        <w:t>На территории района свою деятельность осуществляют 3</w:t>
      </w:r>
      <w:r w:rsidR="00892894" w:rsidRPr="00D849F7">
        <w:rPr>
          <w:shd w:val="clear" w:color="auto" w:fill="FFFFFF"/>
        </w:rPr>
        <w:t>2</w:t>
      </w:r>
      <w:r w:rsidR="008C0615" w:rsidRPr="00D849F7">
        <w:rPr>
          <w:shd w:val="clear" w:color="auto" w:fill="FFFFFF"/>
        </w:rPr>
        <w:t xml:space="preserve"> </w:t>
      </w:r>
      <w:r w:rsidR="00794CA5" w:rsidRPr="00D849F7">
        <w:rPr>
          <w:shd w:val="clear" w:color="auto" w:fill="FFFFFF"/>
        </w:rPr>
        <w:t>о</w:t>
      </w:r>
      <w:r w:rsidR="00171AF0" w:rsidRPr="00D849F7">
        <w:rPr>
          <w:shd w:val="clear" w:color="auto" w:fill="FFFFFF"/>
        </w:rPr>
        <w:t>бъект</w:t>
      </w:r>
      <w:r w:rsidR="00794CA5" w:rsidRPr="00D849F7">
        <w:rPr>
          <w:shd w:val="clear" w:color="auto" w:fill="FFFFFF"/>
        </w:rPr>
        <w:t>а</w:t>
      </w:r>
      <w:r w:rsidR="00171AF0" w:rsidRPr="00D849F7">
        <w:rPr>
          <w:shd w:val="clear" w:color="auto" w:fill="FFFFFF"/>
        </w:rPr>
        <w:t xml:space="preserve"> общественного питания</w:t>
      </w:r>
      <w:r w:rsidR="00794CA5" w:rsidRPr="00D849F7">
        <w:rPr>
          <w:shd w:val="clear" w:color="auto" w:fill="FFFFFF"/>
        </w:rPr>
        <w:t>.</w:t>
      </w:r>
    </w:p>
    <w:p w:rsidR="00094515"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Определяя перспективы развития туризма, следует исходить из необходимости повышения качества обслуживания массового туристического потока на территории района. </w:t>
      </w:r>
    </w:p>
    <w:p w:rsidR="00D92728"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Перспективные направления развития туризма для </w:t>
      </w:r>
      <w:r w:rsidR="00825F99" w:rsidRPr="00D849F7">
        <w:rPr>
          <w:color w:val="000000"/>
        </w:rPr>
        <w:t xml:space="preserve">Новокузнецкого </w:t>
      </w:r>
      <w:r w:rsidRPr="00D849F7">
        <w:rPr>
          <w:color w:val="000000"/>
        </w:rPr>
        <w:t xml:space="preserve">муниципального района – это экологический, </w:t>
      </w:r>
      <w:r w:rsidR="00A6241B" w:rsidRPr="00D849F7">
        <w:rPr>
          <w:color w:val="000000"/>
        </w:rPr>
        <w:t>культурно - познавательный</w:t>
      </w:r>
      <w:r w:rsidRPr="00D849F7">
        <w:rPr>
          <w:color w:val="000000"/>
        </w:rPr>
        <w:t>,</w:t>
      </w:r>
      <w:r w:rsidR="001C6254" w:rsidRPr="00D849F7">
        <w:rPr>
          <w:color w:val="000000"/>
        </w:rPr>
        <w:t xml:space="preserve"> религиозный, событийный, детский, </w:t>
      </w:r>
      <w:r w:rsidRPr="00D849F7">
        <w:rPr>
          <w:color w:val="000000"/>
        </w:rPr>
        <w:t>спортивный туризм.</w:t>
      </w:r>
    </w:p>
    <w:p w:rsidR="00F562BD"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Экологический туризм – это направление предполагает организацию туристических </w:t>
      </w:r>
      <w:r w:rsidR="002124B0" w:rsidRPr="00D849F7">
        <w:rPr>
          <w:color w:val="000000"/>
        </w:rPr>
        <w:t>экскурсий</w:t>
      </w:r>
      <w:r w:rsidRPr="00D849F7">
        <w:rPr>
          <w:color w:val="000000"/>
        </w:rPr>
        <w:t xml:space="preserve"> по </w:t>
      </w:r>
      <w:r w:rsidR="00825F99" w:rsidRPr="00D849F7">
        <w:rPr>
          <w:color w:val="000000"/>
        </w:rPr>
        <w:t xml:space="preserve">Новокузнецкому муниципальному </w:t>
      </w:r>
      <w:r w:rsidRPr="00D849F7">
        <w:rPr>
          <w:color w:val="000000"/>
        </w:rPr>
        <w:t xml:space="preserve">району с посещением привлекательных природных объектов, туристических </w:t>
      </w:r>
      <w:r w:rsidR="002124B0" w:rsidRPr="00D849F7">
        <w:rPr>
          <w:color w:val="000000"/>
        </w:rPr>
        <w:t>экскурсий</w:t>
      </w:r>
      <w:r w:rsidRPr="00D849F7">
        <w:rPr>
          <w:color w:val="000000"/>
        </w:rPr>
        <w:t xml:space="preserve"> выходного дня, экологических троп и т. д. </w:t>
      </w:r>
      <w:r w:rsidR="00825F99" w:rsidRPr="00D849F7">
        <w:rPr>
          <w:color w:val="000000"/>
        </w:rPr>
        <w:t xml:space="preserve">Новокузнецкий </w:t>
      </w:r>
      <w:r w:rsidRPr="00D849F7">
        <w:rPr>
          <w:color w:val="000000"/>
        </w:rPr>
        <w:t>муниципальный район имеет несколько привлекательных природных объектов, способны</w:t>
      </w:r>
      <w:r w:rsidR="00B12754" w:rsidRPr="00D849F7">
        <w:rPr>
          <w:color w:val="000000"/>
        </w:rPr>
        <w:t>х привлечь туристические потоки</w:t>
      </w:r>
      <w:r w:rsidR="00F562BD" w:rsidRPr="00D849F7">
        <w:rPr>
          <w:color w:val="000000"/>
        </w:rPr>
        <w:t>:</w:t>
      </w:r>
    </w:p>
    <w:p w:rsidR="00F562BD" w:rsidRPr="00D849F7" w:rsidRDefault="00862107" w:rsidP="005C3CAD">
      <w:pPr>
        <w:pStyle w:val="aj"/>
        <w:shd w:val="clear" w:color="auto" w:fill="FFFFFF"/>
        <w:spacing w:before="0" w:beforeAutospacing="0" w:after="0" w:afterAutospacing="0" w:line="276" w:lineRule="auto"/>
        <w:ind w:firstLine="708"/>
        <w:jc w:val="both"/>
      </w:pPr>
      <w:r w:rsidRPr="00D849F7">
        <w:rPr>
          <w:color w:val="000000"/>
        </w:rPr>
        <w:lastRenderedPageBreak/>
        <w:t xml:space="preserve">- </w:t>
      </w:r>
      <w:r w:rsidR="00426EB6" w:rsidRPr="00D849F7">
        <w:rPr>
          <w:color w:val="000000"/>
        </w:rPr>
        <w:t>ф</w:t>
      </w:r>
      <w:r w:rsidR="006B0781" w:rsidRPr="00D849F7">
        <w:rPr>
          <w:color w:val="000000"/>
        </w:rPr>
        <w:t xml:space="preserve">едеральный </w:t>
      </w:r>
      <w:proofErr w:type="spellStart"/>
      <w:r w:rsidR="006B0781" w:rsidRPr="00D849F7">
        <w:rPr>
          <w:color w:val="000000"/>
        </w:rPr>
        <w:t>природно</w:t>
      </w:r>
      <w:proofErr w:type="spellEnd"/>
      <w:r w:rsidR="006B0781" w:rsidRPr="00D849F7">
        <w:rPr>
          <w:color w:val="000000"/>
        </w:rPr>
        <w:t xml:space="preserve"> – исторический памятник «</w:t>
      </w:r>
      <w:proofErr w:type="spellStart"/>
      <w:r w:rsidR="00B12754" w:rsidRPr="00D849F7">
        <w:rPr>
          <w:color w:val="000000"/>
        </w:rPr>
        <w:t>Кузедеевский</w:t>
      </w:r>
      <w:proofErr w:type="spellEnd"/>
      <w:r w:rsidR="00B12754" w:rsidRPr="00D849F7">
        <w:rPr>
          <w:color w:val="000000"/>
        </w:rPr>
        <w:t xml:space="preserve"> липовый остров</w:t>
      </w:r>
      <w:r w:rsidR="006B0781" w:rsidRPr="00D849F7">
        <w:rPr>
          <w:color w:val="000000"/>
        </w:rPr>
        <w:t>»</w:t>
      </w:r>
      <w:r w:rsidR="002124B0" w:rsidRPr="00D849F7">
        <w:rPr>
          <w:color w:val="000000"/>
        </w:rPr>
        <w:t>:</w:t>
      </w:r>
      <w:r w:rsidR="002124B0" w:rsidRPr="00D849F7">
        <w:t xml:space="preserve"> район «Липового острова» представляет собой обособленную территорию, окруженную практически со всех сторон сравнительно высокими (до 400 м) хребтами, создающими климатическую аномалию. Липа-сибирячка перенесла суровые испытания и выжила лишь благодаря хорошим условиям микроклимата - предгорья Алатау защищают ее от северных ветров, здесь обильны осадки и достаточно высока среднегодовая температура</w:t>
      </w:r>
      <w:r w:rsidR="002124B0" w:rsidRPr="00D849F7">
        <w:rPr>
          <w:color w:val="000000"/>
        </w:rPr>
        <w:t xml:space="preserve">. </w:t>
      </w:r>
      <w:r w:rsidR="00F562BD" w:rsidRPr="00D849F7">
        <w:t>Реликтовые липовые леса Кузнецкого Алатау представляют собой остатки древних широколиственных лесов Сибири. Предполагается, что во время ледникового периода часть липового леса оказалась не тронутой ледником, когда ледник отступил образовался «липовый остров»</w:t>
      </w:r>
      <w:r w:rsidRPr="00D849F7">
        <w:t>;</w:t>
      </w:r>
    </w:p>
    <w:p w:rsidR="00647066" w:rsidRPr="00D849F7" w:rsidRDefault="00862107" w:rsidP="005C3CAD">
      <w:pPr>
        <w:pStyle w:val="af1"/>
        <w:shd w:val="clear" w:color="auto" w:fill="FFFFFF"/>
        <w:spacing w:before="0" w:beforeAutospacing="0" w:after="0" w:afterAutospacing="0" w:line="276" w:lineRule="auto"/>
        <w:ind w:firstLine="708"/>
        <w:jc w:val="both"/>
      </w:pPr>
      <w:r w:rsidRPr="00D849F7">
        <w:t xml:space="preserve">- </w:t>
      </w:r>
      <w:r w:rsidR="006B0781" w:rsidRPr="00D849F7">
        <w:t>памятник природы регионального значения «</w:t>
      </w:r>
      <w:proofErr w:type="spellStart"/>
      <w:r w:rsidR="006B0781" w:rsidRPr="00D849F7">
        <w:t>Костенковские</w:t>
      </w:r>
      <w:proofErr w:type="spellEnd"/>
      <w:r w:rsidR="006B0781" w:rsidRPr="00D849F7">
        <w:t xml:space="preserve"> скалы»</w:t>
      </w:r>
      <w:r w:rsidR="00A92D0F" w:rsidRPr="00D849F7">
        <w:t>. Памятник природы создан с целью сохранения природных комплексов и биологического разнообразия, в том числе охраны и воспроизводства редких исчезающих видов животного и растительного мира на</w:t>
      </w:r>
      <w:r w:rsidR="00A718ED" w:rsidRPr="00D849F7">
        <w:t xml:space="preserve"> территории Кемеровской области. </w:t>
      </w:r>
      <w:r w:rsidR="00A92D0F" w:rsidRPr="00D849F7">
        <w:t>Режимом особой охраны памятника природы учтены интересы местного населения, в его границах отсутствуют запреты на сбор ягод, грибов, осуществле</w:t>
      </w:r>
      <w:r w:rsidR="00A718ED" w:rsidRPr="00D849F7">
        <w:t>ние рекреационной деятельности;</w:t>
      </w:r>
    </w:p>
    <w:p w:rsidR="00D92728" w:rsidRPr="00D849F7" w:rsidRDefault="00647066" w:rsidP="005C3CAD">
      <w:pPr>
        <w:pStyle w:val="aj"/>
        <w:shd w:val="clear" w:color="auto" w:fill="FFFFFF"/>
        <w:spacing w:before="0" w:beforeAutospacing="0" w:after="0" w:afterAutospacing="0" w:line="276" w:lineRule="auto"/>
        <w:ind w:firstLine="708"/>
        <w:jc w:val="both"/>
        <w:rPr>
          <w:color w:val="000000"/>
        </w:rPr>
      </w:pPr>
      <w:r w:rsidRPr="00D849F7">
        <w:t xml:space="preserve">- </w:t>
      </w:r>
      <w:r w:rsidR="003F507D" w:rsidRPr="00D849F7">
        <w:t xml:space="preserve">заповедные места реки верхняя </w:t>
      </w:r>
      <w:proofErr w:type="spellStart"/>
      <w:r w:rsidR="00877A02" w:rsidRPr="00D849F7">
        <w:t>Терсь</w:t>
      </w:r>
      <w:proofErr w:type="spellEnd"/>
      <w:r w:rsidR="00D92728" w:rsidRPr="00D849F7">
        <w:t>.</w:t>
      </w:r>
      <w:r w:rsidR="00A718ED" w:rsidRPr="00D849F7">
        <w:t xml:space="preserve"> </w:t>
      </w:r>
      <w:r w:rsidR="00D92728" w:rsidRPr="00D849F7">
        <w:rPr>
          <w:color w:val="000000"/>
        </w:rPr>
        <w:t>Богатое природное наследие, разнообразие флоры и фауны представляют уникальные возможности для развития этого вида туризма.</w:t>
      </w:r>
    </w:p>
    <w:p w:rsidR="004A5970" w:rsidRPr="00D849F7" w:rsidRDefault="0023083D" w:rsidP="005C3CAD">
      <w:pPr>
        <w:pStyle w:val="aj"/>
        <w:shd w:val="clear" w:color="auto" w:fill="FFFFFF"/>
        <w:spacing w:before="0" w:beforeAutospacing="0" w:after="0" w:afterAutospacing="0" w:line="276" w:lineRule="auto"/>
        <w:ind w:firstLine="708"/>
        <w:jc w:val="both"/>
        <w:rPr>
          <w:color w:val="000000"/>
        </w:rPr>
      </w:pPr>
      <w:r w:rsidRPr="00D849F7">
        <w:rPr>
          <w:color w:val="000000"/>
        </w:rPr>
        <w:t>Культурно-познавательный</w:t>
      </w:r>
      <w:r w:rsidR="00647066" w:rsidRPr="00D849F7">
        <w:rPr>
          <w:color w:val="000000"/>
        </w:rPr>
        <w:t>, событийный, религиозный</w:t>
      </w:r>
      <w:r w:rsidRPr="00D849F7">
        <w:rPr>
          <w:color w:val="000000"/>
        </w:rPr>
        <w:t xml:space="preserve"> туризм. </w:t>
      </w:r>
      <w:r w:rsidR="00E6619E" w:rsidRPr="00D849F7">
        <w:rPr>
          <w:color w:val="000000"/>
        </w:rPr>
        <w:t>Данное н</w:t>
      </w:r>
      <w:r w:rsidRPr="00D849F7">
        <w:rPr>
          <w:color w:val="000000"/>
        </w:rPr>
        <w:t>аправление основывается на использовании объектов культурного наследия</w:t>
      </w:r>
      <w:r w:rsidR="00E6619E" w:rsidRPr="00D849F7">
        <w:rPr>
          <w:color w:val="000000"/>
        </w:rPr>
        <w:t>, находящихся на территории Н</w:t>
      </w:r>
      <w:r w:rsidR="004A5970" w:rsidRPr="00D849F7">
        <w:rPr>
          <w:color w:val="000000"/>
        </w:rPr>
        <w:t>овокузнецкого муниципального района</w:t>
      </w:r>
      <w:r w:rsidR="00440ED5" w:rsidRPr="00D849F7">
        <w:rPr>
          <w:color w:val="000000"/>
        </w:rPr>
        <w:t>:</w:t>
      </w:r>
    </w:p>
    <w:p w:rsidR="00373C57" w:rsidRPr="00D849F7" w:rsidRDefault="004A5970" w:rsidP="005C3CAD">
      <w:pPr>
        <w:pStyle w:val="aj"/>
        <w:shd w:val="clear" w:color="auto" w:fill="FFFFFF"/>
        <w:spacing w:before="0" w:beforeAutospacing="0" w:after="0" w:afterAutospacing="0" w:line="276" w:lineRule="auto"/>
        <w:jc w:val="both"/>
        <w:rPr>
          <w:color w:val="000000"/>
        </w:rPr>
      </w:pPr>
      <w:r w:rsidRPr="00D849F7">
        <w:rPr>
          <w:color w:val="000000"/>
        </w:rPr>
        <w:t xml:space="preserve">- </w:t>
      </w:r>
      <w:r w:rsidRPr="00D849F7">
        <w:t xml:space="preserve">Храм </w:t>
      </w:r>
      <w:proofErr w:type="spellStart"/>
      <w:r w:rsidRPr="00D849F7">
        <w:t>Иверской</w:t>
      </w:r>
      <w:proofErr w:type="spellEnd"/>
      <w:r w:rsidRPr="00D849F7">
        <w:t xml:space="preserve"> Божией Матери</w:t>
      </w:r>
      <w:r w:rsidR="00373C57" w:rsidRPr="00D849F7">
        <w:rPr>
          <w:color w:val="000000"/>
        </w:rPr>
        <w:t xml:space="preserve"> </w:t>
      </w:r>
      <w:r w:rsidRPr="00D849F7">
        <w:rPr>
          <w:color w:val="000000"/>
        </w:rPr>
        <w:t xml:space="preserve">п. </w:t>
      </w:r>
      <w:proofErr w:type="spellStart"/>
      <w:r w:rsidRPr="00D849F7">
        <w:rPr>
          <w:color w:val="000000"/>
        </w:rPr>
        <w:t>Чистогорский</w:t>
      </w:r>
      <w:proofErr w:type="spellEnd"/>
      <w:r w:rsidRPr="00D849F7">
        <w:rPr>
          <w:color w:val="000000"/>
        </w:rPr>
        <w:t>;</w:t>
      </w:r>
    </w:p>
    <w:p w:rsidR="004A5970" w:rsidRPr="00D849F7" w:rsidRDefault="004A5970" w:rsidP="005C3CAD">
      <w:pPr>
        <w:pStyle w:val="aj"/>
        <w:shd w:val="clear" w:color="auto" w:fill="FFFFFF"/>
        <w:spacing w:before="0" w:beforeAutospacing="0" w:after="0" w:afterAutospacing="0" w:line="276" w:lineRule="auto"/>
        <w:jc w:val="both"/>
      </w:pPr>
      <w:r w:rsidRPr="00D849F7">
        <w:t xml:space="preserve">- Храм сибирских святых Зосимы Василиска и Петра Томского п. </w:t>
      </w:r>
      <w:proofErr w:type="spellStart"/>
      <w:r w:rsidRPr="00D849F7">
        <w:t>Краснознаменка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Храм Святого Илии Пророка (17 век) с. Ильинка;</w:t>
      </w:r>
    </w:p>
    <w:p w:rsidR="00FD6C13" w:rsidRPr="00D849F7" w:rsidRDefault="00FD6C13" w:rsidP="005C3CAD">
      <w:pPr>
        <w:pStyle w:val="aj"/>
        <w:shd w:val="clear" w:color="auto" w:fill="FFFFFF"/>
        <w:spacing w:before="0" w:beforeAutospacing="0" w:after="0" w:afterAutospacing="0" w:line="276" w:lineRule="auto"/>
        <w:jc w:val="both"/>
      </w:pPr>
      <w:r w:rsidRPr="00D849F7">
        <w:t>- Свято-</w:t>
      </w:r>
      <w:proofErr w:type="spellStart"/>
      <w:r w:rsidRPr="00D849F7">
        <w:t>Пантелеймоновский</w:t>
      </w:r>
      <w:proofErr w:type="spellEnd"/>
      <w:r w:rsidRPr="00D849F7">
        <w:t xml:space="preserve"> мужской монастырь с. </w:t>
      </w:r>
      <w:proofErr w:type="spellStart"/>
      <w:r w:rsidRPr="00D849F7">
        <w:t>Безруково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Храм Великомученика и Целителя Пантелеймона п. Кузедеево;</w:t>
      </w:r>
    </w:p>
    <w:p w:rsidR="00FD6C13" w:rsidRPr="00D849F7" w:rsidRDefault="00FD6C13" w:rsidP="005C3CAD">
      <w:pPr>
        <w:pStyle w:val="aj"/>
        <w:shd w:val="clear" w:color="auto" w:fill="FFFFFF"/>
        <w:spacing w:before="0" w:beforeAutospacing="0" w:after="0" w:afterAutospacing="0" w:line="276" w:lineRule="auto"/>
        <w:jc w:val="both"/>
      </w:pPr>
      <w:r w:rsidRPr="00D849F7">
        <w:t>- Братская могила погибших красногвардейцев отряда П. Сухова п. Белый этап;</w:t>
      </w:r>
    </w:p>
    <w:p w:rsidR="00031787" w:rsidRPr="00D849F7" w:rsidRDefault="00031787" w:rsidP="005C3CAD">
      <w:pPr>
        <w:pStyle w:val="aj"/>
        <w:shd w:val="clear" w:color="auto" w:fill="FFFFFF"/>
        <w:spacing w:before="0" w:beforeAutospacing="0" w:after="0" w:afterAutospacing="0" w:line="276" w:lineRule="auto"/>
        <w:jc w:val="both"/>
      </w:pPr>
      <w:r w:rsidRPr="00D849F7">
        <w:t xml:space="preserve">- Могила секретаря первой </w:t>
      </w:r>
      <w:proofErr w:type="spellStart"/>
      <w:r w:rsidRPr="00D849F7">
        <w:t>партячейки</w:t>
      </w:r>
      <w:proofErr w:type="spellEnd"/>
      <w:r w:rsidRPr="00D849F7">
        <w:t xml:space="preserve"> Виктора Виноградова п. Осиновое </w:t>
      </w:r>
      <w:proofErr w:type="spellStart"/>
      <w:r w:rsidRPr="00D849F7">
        <w:t>Плесо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xml:space="preserve">- Братская могила погибших бойцов ЧОН отряда А.М. Петухова с. </w:t>
      </w:r>
      <w:proofErr w:type="spellStart"/>
      <w:r w:rsidRPr="00D849F7">
        <w:t>Ячменюха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rPr>
          <w:color w:val="000000"/>
        </w:rPr>
      </w:pPr>
      <w:r w:rsidRPr="00D849F7">
        <w:t xml:space="preserve">- </w:t>
      </w:r>
      <w:r w:rsidR="00440ED5" w:rsidRPr="00D849F7">
        <w:rPr>
          <w:color w:val="000000"/>
        </w:rPr>
        <w:t>Музей фабрики игрушек п. Кузедеево</w:t>
      </w:r>
      <w:r w:rsidRPr="00D849F7">
        <w:rPr>
          <w:color w:val="000000"/>
        </w:rPr>
        <w:t>.</w:t>
      </w:r>
    </w:p>
    <w:p w:rsidR="00142CAC" w:rsidRPr="00D849F7" w:rsidRDefault="00031787" w:rsidP="005C3CAD">
      <w:pPr>
        <w:pStyle w:val="aj"/>
        <w:shd w:val="clear" w:color="auto" w:fill="FFFFFF"/>
        <w:spacing w:before="0" w:beforeAutospacing="0" w:after="0" w:afterAutospacing="0" w:line="276" w:lineRule="auto"/>
        <w:ind w:firstLine="709"/>
        <w:jc w:val="both"/>
        <w:rPr>
          <w:rFonts w:eastAsia="Calibri"/>
          <w:lang w:eastAsia="en-US"/>
        </w:rPr>
      </w:pPr>
      <w:r w:rsidRPr="00D849F7">
        <w:rPr>
          <w:color w:val="000000"/>
        </w:rPr>
        <w:t>И</w:t>
      </w:r>
      <w:r w:rsidR="00CA6F54" w:rsidRPr="00D849F7">
        <w:rPr>
          <w:color w:val="000000"/>
        </w:rPr>
        <w:t>нициативной</w:t>
      </w:r>
      <w:r w:rsidRPr="00D849F7">
        <w:rPr>
          <w:color w:val="000000"/>
        </w:rPr>
        <w:t xml:space="preserve"> </w:t>
      </w:r>
      <w:r w:rsidR="00CA6F54" w:rsidRPr="00D849F7">
        <w:rPr>
          <w:color w:val="000000"/>
        </w:rPr>
        <w:t>группой «Рубеж» ведется работа по концепции</w:t>
      </w:r>
      <w:r w:rsidR="00142CAC" w:rsidRPr="00D849F7">
        <w:rPr>
          <w:rFonts w:eastAsia="Calibri"/>
          <w:lang w:eastAsia="en-US"/>
        </w:rPr>
        <w:t xml:space="preserve"> создания историко-познавательного, историко-архитектурного </w:t>
      </w:r>
      <w:proofErr w:type="spellStart"/>
      <w:r w:rsidR="00142CAC" w:rsidRPr="00D849F7">
        <w:rPr>
          <w:rFonts w:eastAsia="Calibri"/>
          <w:lang w:eastAsia="en-US"/>
        </w:rPr>
        <w:t>туркластера</w:t>
      </w:r>
      <w:proofErr w:type="spellEnd"/>
      <w:r w:rsidR="00142CAC" w:rsidRPr="00D849F7">
        <w:rPr>
          <w:rFonts w:eastAsia="Calibri"/>
          <w:lang w:eastAsia="en-US"/>
        </w:rPr>
        <w:t xml:space="preserve"> </w:t>
      </w:r>
      <w:proofErr w:type="spellStart"/>
      <w:r w:rsidR="00142CAC" w:rsidRPr="00D849F7">
        <w:rPr>
          <w:rFonts w:eastAsia="Calibri"/>
          <w:lang w:eastAsia="en-US"/>
        </w:rPr>
        <w:t>экопарка</w:t>
      </w:r>
      <w:proofErr w:type="spellEnd"/>
      <w:r w:rsidR="00142CAC" w:rsidRPr="00D849F7">
        <w:rPr>
          <w:rFonts w:eastAsia="Calibri"/>
          <w:lang w:eastAsia="en-US"/>
        </w:rPr>
        <w:t xml:space="preserve"> «Кузнецкий казачий рубеж»</w:t>
      </w:r>
      <w:r w:rsidR="001A7566" w:rsidRPr="00D849F7">
        <w:rPr>
          <w:rFonts w:eastAsia="Calibri"/>
          <w:lang w:eastAsia="en-US"/>
        </w:rPr>
        <w:t xml:space="preserve">. Цель – формирование территории историко-культурного назначения, создание единого облика историко-культурной среды, ее воссоздание через реконструкцию военно-оборонительных объектов и музея, соответствующую стилизацию эпохе и историческому времени объектов </w:t>
      </w:r>
      <w:proofErr w:type="spellStart"/>
      <w:r w:rsidR="001A7566" w:rsidRPr="00D849F7">
        <w:rPr>
          <w:rFonts w:eastAsia="Calibri"/>
          <w:lang w:eastAsia="en-US"/>
        </w:rPr>
        <w:t>туринфраструктуры</w:t>
      </w:r>
      <w:proofErr w:type="spellEnd"/>
      <w:r w:rsidR="001A7566" w:rsidRPr="00D849F7">
        <w:rPr>
          <w:rFonts w:eastAsia="Calibri"/>
          <w:lang w:eastAsia="en-US"/>
        </w:rPr>
        <w:t xml:space="preserve"> и сферы обслуживания. Воссоздание и охрана той исторической среды, где у посетителя должно пробуждаться чувство причастности к собственной истории, истории родного края и России.</w:t>
      </w:r>
    </w:p>
    <w:p w:rsidR="00852C4A" w:rsidRPr="00D849F7" w:rsidRDefault="00D92728" w:rsidP="005C3CAD">
      <w:pPr>
        <w:pStyle w:val="aj"/>
        <w:shd w:val="clear" w:color="auto" w:fill="FFFFFF"/>
        <w:spacing w:before="0" w:beforeAutospacing="0" w:after="0" w:afterAutospacing="0" w:line="276" w:lineRule="auto"/>
        <w:ind w:firstLine="709"/>
        <w:jc w:val="both"/>
      </w:pPr>
      <w:r w:rsidRPr="00D849F7">
        <w:rPr>
          <w:color w:val="000000"/>
        </w:rPr>
        <w:t>Спортивный туризм – развитие и расширение спектра услуг горнолыжных баз</w:t>
      </w:r>
      <w:r w:rsidR="00337691" w:rsidRPr="00D849F7">
        <w:rPr>
          <w:color w:val="000000"/>
        </w:rPr>
        <w:t xml:space="preserve"> в          п. Чистая Грива б/о «Южная» 10 номеров / 46 мест и в с. </w:t>
      </w:r>
      <w:proofErr w:type="spellStart"/>
      <w:r w:rsidR="00337691" w:rsidRPr="00D849F7">
        <w:rPr>
          <w:color w:val="000000"/>
        </w:rPr>
        <w:t>Куртуково</w:t>
      </w:r>
      <w:proofErr w:type="spellEnd"/>
      <w:r w:rsidR="00337691" w:rsidRPr="00D849F7">
        <w:rPr>
          <w:color w:val="000000"/>
        </w:rPr>
        <w:t xml:space="preserve"> горнолыжный комплекс «Ягодка»</w:t>
      </w:r>
      <w:r w:rsidRPr="00D849F7">
        <w:rPr>
          <w:color w:val="000000"/>
        </w:rPr>
        <w:t xml:space="preserve">, </w:t>
      </w:r>
      <w:r w:rsidR="004C3B8B" w:rsidRPr="00D849F7">
        <w:rPr>
          <w:color w:val="000000"/>
        </w:rPr>
        <w:t xml:space="preserve">лыжной базы </w:t>
      </w:r>
      <w:r w:rsidR="00337691" w:rsidRPr="00D849F7">
        <w:rPr>
          <w:color w:val="000000"/>
        </w:rPr>
        <w:t xml:space="preserve">в </w:t>
      </w:r>
      <w:r w:rsidR="004C3B8B" w:rsidRPr="00D849F7">
        <w:rPr>
          <w:color w:val="000000"/>
        </w:rPr>
        <w:t xml:space="preserve">с. Сосновка, </w:t>
      </w:r>
      <w:proofErr w:type="spellStart"/>
      <w:r w:rsidR="004C3B8B" w:rsidRPr="00D849F7">
        <w:rPr>
          <w:color w:val="000000"/>
        </w:rPr>
        <w:t>конно</w:t>
      </w:r>
      <w:proofErr w:type="spellEnd"/>
      <w:r w:rsidR="004C3B8B" w:rsidRPr="00D849F7">
        <w:rPr>
          <w:color w:val="000000"/>
        </w:rPr>
        <w:t xml:space="preserve"> – спортивных клубов «</w:t>
      </w:r>
      <w:proofErr w:type="spellStart"/>
      <w:r w:rsidR="004C3B8B" w:rsidRPr="00D849F7">
        <w:rPr>
          <w:color w:val="000000"/>
        </w:rPr>
        <w:t>Джамп</w:t>
      </w:r>
      <w:proofErr w:type="spellEnd"/>
      <w:r w:rsidR="004C3B8B" w:rsidRPr="00D849F7">
        <w:rPr>
          <w:color w:val="000000"/>
        </w:rPr>
        <w:t xml:space="preserve">», «Царская охота», </w:t>
      </w:r>
      <w:r w:rsidR="00491BA4" w:rsidRPr="00D849F7">
        <w:rPr>
          <w:color w:val="000000"/>
        </w:rPr>
        <w:t>К</w:t>
      </w:r>
      <w:r w:rsidR="004C3B8B" w:rsidRPr="00D849F7">
        <w:rPr>
          <w:color w:val="000000"/>
        </w:rPr>
        <w:t>СК «</w:t>
      </w:r>
      <w:proofErr w:type="spellStart"/>
      <w:r w:rsidR="004C3B8B" w:rsidRPr="00D849F7">
        <w:rPr>
          <w:color w:val="000000"/>
        </w:rPr>
        <w:t>Ашмарино</w:t>
      </w:r>
      <w:proofErr w:type="spellEnd"/>
      <w:r w:rsidR="004C3B8B" w:rsidRPr="00D849F7">
        <w:rPr>
          <w:color w:val="000000"/>
        </w:rPr>
        <w:t xml:space="preserve">», </w:t>
      </w:r>
      <w:r w:rsidR="00F55ECE" w:rsidRPr="00D849F7">
        <w:rPr>
          <w:color w:val="000000"/>
        </w:rPr>
        <w:t>«</w:t>
      </w:r>
      <w:proofErr w:type="spellStart"/>
      <w:r w:rsidR="00F55ECE" w:rsidRPr="00D849F7">
        <w:rPr>
          <w:color w:val="000000"/>
        </w:rPr>
        <w:t>Эпона</w:t>
      </w:r>
      <w:proofErr w:type="spellEnd"/>
      <w:r w:rsidR="00F55ECE" w:rsidRPr="00D849F7">
        <w:rPr>
          <w:color w:val="000000"/>
        </w:rPr>
        <w:t xml:space="preserve">», </w:t>
      </w:r>
      <w:r w:rsidRPr="00D849F7">
        <w:rPr>
          <w:color w:val="000000"/>
        </w:rPr>
        <w:t xml:space="preserve">которые пользуются особой привлекательностью. </w:t>
      </w:r>
      <w:r w:rsidR="00C67FC9" w:rsidRPr="00D849F7">
        <w:rPr>
          <w:color w:val="000000"/>
        </w:rPr>
        <w:t xml:space="preserve">В      с. </w:t>
      </w:r>
      <w:proofErr w:type="spellStart"/>
      <w:r w:rsidR="00C67FC9" w:rsidRPr="00D849F7">
        <w:rPr>
          <w:color w:val="000000"/>
        </w:rPr>
        <w:t>Костенково</w:t>
      </w:r>
      <w:proofErr w:type="spellEnd"/>
      <w:r w:rsidR="00C67FC9" w:rsidRPr="00D849F7">
        <w:rPr>
          <w:color w:val="000000"/>
        </w:rPr>
        <w:t xml:space="preserve"> существует туристический клуб «Медвежонок», который занимается спортивным ориентированием и уже 5 лет </w:t>
      </w:r>
      <w:r w:rsidR="00185C3F" w:rsidRPr="00D849F7">
        <w:rPr>
          <w:color w:val="000000"/>
        </w:rPr>
        <w:t xml:space="preserve">организовывает и </w:t>
      </w:r>
      <w:r w:rsidR="00C67FC9" w:rsidRPr="00D849F7">
        <w:rPr>
          <w:color w:val="000000"/>
        </w:rPr>
        <w:t>пров</w:t>
      </w:r>
      <w:r w:rsidR="00185C3F" w:rsidRPr="00D849F7">
        <w:rPr>
          <w:color w:val="000000"/>
        </w:rPr>
        <w:t>о</w:t>
      </w:r>
      <w:r w:rsidR="00C67FC9" w:rsidRPr="00D849F7">
        <w:rPr>
          <w:color w:val="000000"/>
        </w:rPr>
        <w:t>ди</w:t>
      </w:r>
      <w:r w:rsidR="00185C3F" w:rsidRPr="00D849F7">
        <w:rPr>
          <w:color w:val="000000"/>
        </w:rPr>
        <w:t>т</w:t>
      </w:r>
      <w:r w:rsidR="00C67FC9" w:rsidRPr="00D849F7">
        <w:rPr>
          <w:color w:val="000000"/>
        </w:rPr>
        <w:t xml:space="preserve"> районн</w:t>
      </w:r>
      <w:r w:rsidR="00185C3F" w:rsidRPr="00D849F7">
        <w:rPr>
          <w:color w:val="000000"/>
        </w:rPr>
        <w:t>ый</w:t>
      </w:r>
      <w:r w:rsidR="00C67FC9" w:rsidRPr="00D849F7">
        <w:rPr>
          <w:color w:val="000000"/>
        </w:rPr>
        <w:t xml:space="preserve"> </w:t>
      </w:r>
      <w:proofErr w:type="spellStart"/>
      <w:r w:rsidR="00C67FC9" w:rsidRPr="00D849F7">
        <w:rPr>
          <w:color w:val="000000"/>
        </w:rPr>
        <w:t>турслет</w:t>
      </w:r>
      <w:proofErr w:type="spellEnd"/>
      <w:r w:rsidR="00C67FC9" w:rsidRPr="00D849F7">
        <w:rPr>
          <w:color w:val="000000"/>
        </w:rPr>
        <w:t xml:space="preserve"> для детей с ограниченными возможностями здоровья «Шаг на встречу». А также на территории района проходят </w:t>
      </w:r>
      <w:r w:rsidR="00CB2E99" w:rsidRPr="00D849F7">
        <w:rPr>
          <w:color w:val="000000"/>
        </w:rPr>
        <w:t>ежегодные соревнования на средствах передвижения авто-</w:t>
      </w:r>
      <w:proofErr w:type="spellStart"/>
      <w:r w:rsidR="00CB2E99" w:rsidRPr="00D849F7">
        <w:rPr>
          <w:color w:val="000000"/>
        </w:rPr>
        <w:t>мото</w:t>
      </w:r>
      <w:proofErr w:type="spellEnd"/>
      <w:r w:rsidR="00CB2E99" w:rsidRPr="00D849F7">
        <w:rPr>
          <w:color w:val="000000"/>
        </w:rPr>
        <w:t xml:space="preserve"> в ра</w:t>
      </w:r>
      <w:r w:rsidR="00C67FC9" w:rsidRPr="00D849F7">
        <w:rPr>
          <w:color w:val="000000"/>
        </w:rPr>
        <w:t xml:space="preserve">йоне п. </w:t>
      </w:r>
      <w:proofErr w:type="spellStart"/>
      <w:r w:rsidR="00C67FC9" w:rsidRPr="00D849F7">
        <w:rPr>
          <w:color w:val="000000"/>
        </w:rPr>
        <w:lastRenderedPageBreak/>
        <w:t>Таргай</w:t>
      </w:r>
      <w:proofErr w:type="spellEnd"/>
      <w:r w:rsidR="00C67FC9" w:rsidRPr="00D849F7">
        <w:rPr>
          <w:color w:val="000000"/>
        </w:rPr>
        <w:t>,</w:t>
      </w:r>
      <w:r w:rsidR="00CB2E99" w:rsidRPr="00D849F7">
        <w:rPr>
          <w:color w:val="000000"/>
        </w:rPr>
        <w:t xml:space="preserve"> </w:t>
      </w:r>
      <w:r w:rsidR="00A919EB" w:rsidRPr="00D849F7">
        <w:t>Чемпионат</w:t>
      </w:r>
      <w:r w:rsidR="00491BA4" w:rsidRPr="00D849F7">
        <w:t xml:space="preserve"> </w:t>
      </w:r>
      <w:r w:rsidR="00A919EB" w:rsidRPr="00D849F7">
        <w:t>Кемеровской области</w:t>
      </w:r>
      <w:r w:rsidR="00491BA4" w:rsidRPr="00D849F7">
        <w:t xml:space="preserve"> </w:t>
      </w:r>
      <w:r w:rsidR="00A919EB" w:rsidRPr="00D849F7">
        <w:t>(маунтинбайк - гонка в гору)</w:t>
      </w:r>
      <w:r w:rsidR="00C67FC9" w:rsidRPr="00D849F7">
        <w:t xml:space="preserve">; соревнования на приз </w:t>
      </w:r>
      <w:r w:rsidR="0097551D" w:rsidRPr="00D849F7">
        <w:t>главы района по конному спорту и др.</w:t>
      </w:r>
    </w:p>
    <w:p w:rsidR="00852C4A" w:rsidRPr="00D849F7" w:rsidRDefault="00852C4A" w:rsidP="00006E06">
      <w:pPr>
        <w:spacing w:line="276" w:lineRule="auto"/>
        <w:ind w:firstLine="708"/>
        <w:jc w:val="both"/>
        <w:rPr>
          <w:rFonts w:eastAsia="Calibri"/>
          <w:u w:val="single"/>
        </w:rPr>
      </w:pPr>
      <w:r w:rsidRPr="00D849F7">
        <w:rPr>
          <w:rFonts w:eastAsia="Calibri"/>
        </w:rPr>
        <w:t>Направление промышленного туризма можно представить</w:t>
      </w:r>
      <w:r w:rsidR="00C6186E" w:rsidRPr="00D849F7">
        <w:rPr>
          <w:rFonts w:eastAsia="Calibri"/>
        </w:rPr>
        <w:t xml:space="preserve"> </w:t>
      </w:r>
      <w:r w:rsidR="00185C3F" w:rsidRPr="00D849F7">
        <w:rPr>
          <w:rFonts w:eastAsia="Calibri"/>
        </w:rPr>
        <w:t>школьными</w:t>
      </w:r>
      <w:r w:rsidR="004578CB" w:rsidRPr="00D849F7">
        <w:rPr>
          <w:rFonts w:eastAsia="Calibri"/>
        </w:rPr>
        <w:t xml:space="preserve"> </w:t>
      </w:r>
      <w:r w:rsidRPr="00D849F7">
        <w:rPr>
          <w:rFonts w:eastAsia="Calibri"/>
        </w:rPr>
        <w:t>экскурсиями</w:t>
      </w:r>
      <w:r w:rsidR="004578CB" w:rsidRPr="00D849F7">
        <w:rPr>
          <w:rFonts w:eastAsia="Calibri"/>
        </w:rPr>
        <w:t xml:space="preserve"> по профориентации</w:t>
      </w:r>
      <w:r w:rsidRPr="00D849F7">
        <w:rPr>
          <w:rFonts w:eastAsia="Calibri"/>
        </w:rPr>
        <w:t xml:space="preserve"> на предприятия</w:t>
      </w:r>
      <w:r w:rsidR="00FA6A13" w:rsidRPr="00D849F7">
        <w:rPr>
          <w:rFonts w:eastAsia="Calibri"/>
        </w:rPr>
        <w:t>, которые находятся на территории района</w:t>
      </w:r>
      <w:r w:rsidRPr="00D849F7">
        <w:rPr>
          <w:rFonts w:eastAsia="Calibri"/>
        </w:rPr>
        <w:t>: ООО «КАМСС», ОАО «РЖД», ООО «</w:t>
      </w:r>
      <w:proofErr w:type="spellStart"/>
      <w:r w:rsidRPr="00D849F7">
        <w:rPr>
          <w:rFonts w:eastAsia="Calibri"/>
        </w:rPr>
        <w:t>Русурс</w:t>
      </w:r>
      <w:proofErr w:type="spellEnd"/>
      <w:r w:rsidRPr="00D849F7">
        <w:rPr>
          <w:rFonts w:eastAsia="Calibri"/>
        </w:rPr>
        <w:t>», ООО «</w:t>
      </w:r>
      <w:proofErr w:type="spellStart"/>
      <w:r w:rsidRPr="00D849F7">
        <w:rPr>
          <w:rFonts w:eastAsia="Calibri"/>
        </w:rPr>
        <w:t>Сибэнергоуголь</w:t>
      </w:r>
      <w:proofErr w:type="spellEnd"/>
      <w:r w:rsidRPr="00D849F7">
        <w:rPr>
          <w:rFonts w:eastAsia="Calibri"/>
        </w:rPr>
        <w:t xml:space="preserve">», ООО «Разрез Березовский», УК «Распадская», АО «Разрез </w:t>
      </w:r>
      <w:proofErr w:type="spellStart"/>
      <w:r w:rsidRPr="00D849F7">
        <w:rPr>
          <w:rFonts w:eastAsia="Calibri"/>
        </w:rPr>
        <w:t>Степановский</w:t>
      </w:r>
      <w:proofErr w:type="spellEnd"/>
      <w:r w:rsidRPr="00D849F7">
        <w:rPr>
          <w:rFonts w:eastAsia="Calibri"/>
        </w:rPr>
        <w:t xml:space="preserve">», АО «ОУК» </w:t>
      </w:r>
      <w:proofErr w:type="spellStart"/>
      <w:r w:rsidRPr="00D849F7">
        <w:rPr>
          <w:rFonts w:eastAsia="Calibri"/>
        </w:rPr>
        <w:t>Южкузбассуголь</w:t>
      </w:r>
      <w:proofErr w:type="spellEnd"/>
      <w:r w:rsidRPr="00D849F7">
        <w:rPr>
          <w:rFonts w:eastAsia="Calibri"/>
        </w:rPr>
        <w:t>», ООО «</w:t>
      </w:r>
      <w:proofErr w:type="spellStart"/>
      <w:r w:rsidRPr="00D849F7">
        <w:rPr>
          <w:rFonts w:eastAsia="Calibri"/>
        </w:rPr>
        <w:t>Промугольсервис</w:t>
      </w:r>
      <w:proofErr w:type="spellEnd"/>
      <w:r w:rsidRPr="00D849F7">
        <w:rPr>
          <w:rFonts w:eastAsia="Calibri"/>
        </w:rPr>
        <w:t>», АО «</w:t>
      </w:r>
      <w:proofErr w:type="spellStart"/>
      <w:r w:rsidRPr="00D849F7">
        <w:rPr>
          <w:rFonts w:eastAsia="Calibri"/>
        </w:rPr>
        <w:t>Кузнецкинвестстрой</w:t>
      </w:r>
      <w:proofErr w:type="spellEnd"/>
      <w:r w:rsidRPr="00D849F7">
        <w:rPr>
          <w:rFonts w:eastAsia="Calibri"/>
        </w:rPr>
        <w:t>», АО «Обогатительная Фабрика «Антоновская»».</w:t>
      </w:r>
    </w:p>
    <w:p w:rsidR="00D8036F" w:rsidRPr="00D849F7" w:rsidRDefault="00D8036F" w:rsidP="00006E06">
      <w:pPr>
        <w:pStyle w:val="aj"/>
        <w:shd w:val="clear" w:color="auto" w:fill="FFFFFF"/>
        <w:spacing w:before="0" w:beforeAutospacing="0" w:after="0" w:afterAutospacing="0" w:line="276" w:lineRule="auto"/>
        <w:ind w:firstLine="708"/>
        <w:jc w:val="both"/>
        <w:rPr>
          <w:color w:val="000000"/>
        </w:rPr>
      </w:pPr>
      <w:r w:rsidRPr="00D849F7">
        <w:rPr>
          <w:color w:val="000000"/>
        </w:rPr>
        <w:t>Возможность развития въездного туризма на территории района обусловлена следующими факторами:</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наличие разнообразного природно-рекреационного потенциала, культурно-исторического наследия;</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транспортная доступность;</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близость потребителей туристических услуг, проживающих в городской местности.</w:t>
      </w:r>
    </w:p>
    <w:p w:rsidR="00381DE1" w:rsidRPr="00D849F7" w:rsidRDefault="00381DE1" w:rsidP="00D849F7">
      <w:pPr>
        <w:spacing w:line="276" w:lineRule="auto"/>
        <w:ind w:firstLine="708"/>
        <w:jc w:val="both"/>
        <w:rPr>
          <w:lang w:eastAsia="ru-RU"/>
        </w:rPr>
      </w:pPr>
      <w:r w:rsidRPr="00D849F7">
        <w:rPr>
          <w:lang w:eastAsia="ru-RU"/>
        </w:rPr>
        <w:t xml:space="preserve">В настоящее время туристская отрасль Новокузнецкого муниципального района развита недостаточно. Данная ситуация объясняется несколькими причинами: </w:t>
      </w:r>
    </w:p>
    <w:p w:rsidR="00381DE1" w:rsidRPr="00D849F7" w:rsidRDefault="00381DE1" w:rsidP="00D849F7">
      <w:pPr>
        <w:spacing w:line="276" w:lineRule="auto"/>
        <w:jc w:val="both"/>
        <w:rPr>
          <w:lang w:eastAsia="ru-RU"/>
        </w:rPr>
      </w:pPr>
      <w:r w:rsidRPr="00D849F7">
        <w:rPr>
          <w:lang w:eastAsia="ru-RU"/>
        </w:rPr>
        <w:t>- недостаточным бюджетным финансированием;</w:t>
      </w:r>
    </w:p>
    <w:p w:rsidR="00381DE1" w:rsidRPr="00D849F7" w:rsidRDefault="00381DE1" w:rsidP="00D849F7">
      <w:pPr>
        <w:spacing w:line="276" w:lineRule="auto"/>
        <w:jc w:val="both"/>
        <w:rPr>
          <w:lang w:eastAsia="ru-RU"/>
        </w:rPr>
      </w:pPr>
      <w:r w:rsidRPr="00D849F7">
        <w:rPr>
          <w:lang w:eastAsia="ru-RU"/>
        </w:rPr>
        <w:t>- отсутствием на территории района организаций, осуществляющих туроператорскую и турагентскую деятельность, предоставляющих экскурсионные услуги;</w:t>
      </w:r>
    </w:p>
    <w:p w:rsidR="00381DE1" w:rsidRPr="00D849F7" w:rsidRDefault="00381DE1" w:rsidP="00D849F7">
      <w:pPr>
        <w:spacing w:line="276" w:lineRule="auto"/>
        <w:jc w:val="both"/>
        <w:rPr>
          <w:lang w:eastAsia="ru-RU"/>
        </w:rPr>
      </w:pPr>
      <w:r w:rsidRPr="00D849F7">
        <w:rPr>
          <w:lang w:eastAsia="ru-RU"/>
        </w:rPr>
        <w:t>- недостаточной развитостью туристской инфраструктуры;</w:t>
      </w:r>
    </w:p>
    <w:p w:rsidR="00381DE1" w:rsidRPr="00D849F7" w:rsidRDefault="00381DE1" w:rsidP="00D849F7">
      <w:pPr>
        <w:pStyle w:val="aa"/>
        <w:spacing w:after="0" w:line="276" w:lineRule="auto"/>
        <w:ind w:firstLine="0"/>
        <w:rPr>
          <w:sz w:val="24"/>
          <w:szCs w:val="24"/>
        </w:rPr>
      </w:pPr>
      <w:r w:rsidRPr="00D849F7">
        <w:rPr>
          <w:sz w:val="24"/>
          <w:szCs w:val="24"/>
        </w:rPr>
        <w:t>- недостаточным продвижением турпродуктов района на региональном уровне.</w:t>
      </w:r>
    </w:p>
    <w:p w:rsidR="00D92728" w:rsidRPr="00D849F7" w:rsidRDefault="00D905B3" w:rsidP="00D849F7">
      <w:pPr>
        <w:pStyle w:val="aa"/>
        <w:spacing w:after="0" w:line="276" w:lineRule="auto"/>
        <w:rPr>
          <w:spacing w:val="2"/>
          <w:sz w:val="24"/>
          <w:szCs w:val="24"/>
          <w:shd w:val="clear" w:color="auto" w:fill="FFFFFF"/>
        </w:rPr>
      </w:pPr>
      <w:r w:rsidRPr="00D849F7">
        <w:rPr>
          <w:sz w:val="24"/>
          <w:szCs w:val="24"/>
          <w:shd w:val="clear" w:color="auto" w:fill="FFFFFF"/>
        </w:rPr>
        <w:t xml:space="preserve">Для обеспечения системного развития указанных направлений необходимо использование программно-целевого метода в решении задач по стимулированию формирования современной материально-технической базы туризма, разработке и реализации рекламно-информационного обеспечения туристской сферы, развитию </w:t>
      </w:r>
      <w:r w:rsidR="006129D4" w:rsidRPr="00D849F7">
        <w:rPr>
          <w:sz w:val="24"/>
          <w:szCs w:val="24"/>
          <w:shd w:val="clear" w:color="auto" w:fill="FFFFFF"/>
        </w:rPr>
        <w:t xml:space="preserve">межведомственного и </w:t>
      </w:r>
      <w:r w:rsidRPr="00D849F7">
        <w:rPr>
          <w:sz w:val="24"/>
          <w:szCs w:val="24"/>
          <w:shd w:val="clear" w:color="auto" w:fill="FFFFFF"/>
        </w:rPr>
        <w:t>межрегионального сотрудничества в области туризма</w:t>
      </w:r>
      <w:r w:rsidR="006129D4" w:rsidRPr="00D849F7">
        <w:rPr>
          <w:sz w:val="24"/>
          <w:szCs w:val="24"/>
          <w:shd w:val="clear" w:color="auto" w:fill="FFFFFF"/>
        </w:rPr>
        <w:t>.</w:t>
      </w:r>
    </w:p>
    <w:p w:rsidR="00D92728" w:rsidRPr="00D849F7" w:rsidRDefault="007F072E" w:rsidP="00D849F7">
      <w:pPr>
        <w:pStyle w:val="aa"/>
        <w:spacing w:after="0" w:line="276" w:lineRule="auto"/>
        <w:ind w:firstLine="540"/>
        <w:rPr>
          <w:spacing w:val="2"/>
          <w:sz w:val="24"/>
          <w:szCs w:val="24"/>
          <w:shd w:val="clear" w:color="auto" w:fill="FFFFFF"/>
        </w:rPr>
      </w:pPr>
      <w:r w:rsidRPr="00D849F7">
        <w:rPr>
          <w:sz w:val="24"/>
          <w:szCs w:val="24"/>
          <w:shd w:val="clear" w:color="auto" w:fill="FFFFFF"/>
        </w:rPr>
        <w:t>Актуальность программы обусловлена необходимостью разработки и скорейшего принятия комплекса правовых, финансовых, организационных, маркетинговых и рекламно-информационных мер, способных содействовать решению существующих проблем, и, тем самым, вывести на качественно новый уровень развитие внутреннего и въездного туризма в Новокузнецком муниципальном районе.</w:t>
      </w:r>
    </w:p>
    <w:p w:rsidR="00FC50C8" w:rsidRPr="00D849F7" w:rsidRDefault="00B32207" w:rsidP="00D849F7">
      <w:pPr>
        <w:pStyle w:val="ConsPlusNormal"/>
        <w:spacing w:line="276" w:lineRule="auto"/>
        <w:ind w:firstLine="540"/>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3</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Сфера физической культуры и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и отдельных спортсменов района в спортивных соревнованиях различного ранга.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К числу приоритетных направлений развития физической культуры и спорта относятся: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вовлечение граждан в регулярные занятия физической культурой и спортом, прежде всего детей и молодежи;</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развития массовой физической культуры и спорта для лиц с ограниченными возможностями здоровья;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повышение доступности объектов спорта, в том числе для лиц с ограниченными возможностями здоровья и инвалидов;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совершенствование системы подготовки спортивного резерва;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lastRenderedPageBreak/>
        <w:t xml:space="preserve">В районе физкультурно-оздоровительная работа ведется </w:t>
      </w:r>
      <w:r w:rsidR="00324B67" w:rsidRPr="00D849F7">
        <w:rPr>
          <w:rFonts w:ascii="Times New Roman" w:hAnsi="Times New Roman" w:cs="Times New Roman"/>
          <w:sz w:val="24"/>
          <w:szCs w:val="24"/>
        </w:rPr>
        <w:t>одной организацией дополнительного образования спортивной направленности,</w:t>
      </w:r>
      <w:r w:rsidR="00D12431" w:rsidRPr="00D849F7">
        <w:rPr>
          <w:rFonts w:ascii="Times New Roman" w:hAnsi="Times New Roman" w:cs="Times New Roman"/>
          <w:sz w:val="24"/>
          <w:szCs w:val="24"/>
        </w:rPr>
        <w:t xml:space="preserve"> в которой</w:t>
      </w:r>
      <w:r w:rsidRPr="00D849F7">
        <w:rPr>
          <w:rFonts w:ascii="Times New Roman" w:hAnsi="Times New Roman" w:cs="Times New Roman"/>
          <w:sz w:val="24"/>
          <w:szCs w:val="24"/>
        </w:rPr>
        <w:t xml:space="preserve"> обучаются </w:t>
      </w:r>
      <w:r w:rsidR="001E1E19" w:rsidRPr="00D849F7">
        <w:rPr>
          <w:rFonts w:ascii="Times New Roman" w:hAnsi="Times New Roman" w:cs="Times New Roman"/>
          <w:sz w:val="24"/>
          <w:szCs w:val="24"/>
        </w:rPr>
        <w:t xml:space="preserve">более 950 </w:t>
      </w:r>
      <w:r w:rsidRPr="00D849F7">
        <w:rPr>
          <w:rFonts w:ascii="Times New Roman" w:hAnsi="Times New Roman" w:cs="Times New Roman"/>
          <w:sz w:val="24"/>
          <w:szCs w:val="24"/>
        </w:rPr>
        <w:t xml:space="preserve">человек. </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На сегодняшний день в районе действует 214 объектов спорта, в том числе 139 плоскостных спортивных сооружения, 26 спортивных залов, 6 плавательных бассейнов.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Численность граждан, систематически занимающихся физической культурой и спортом, по состоянию на конец 201</w:t>
      </w:r>
      <w:r w:rsidR="009B0408" w:rsidRPr="00D849F7">
        <w:rPr>
          <w:rFonts w:ascii="Times New Roman" w:hAnsi="Times New Roman" w:cs="Times New Roman"/>
          <w:sz w:val="24"/>
          <w:szCs w:val="24"/>
        </w:rPr>
        <w:t>9</w:t>
      </w:r>
      <w:r w:rsidRPr="00D849F7">
        <w:rPr>
          <w:rFonts w:ascii="Times New Roman" w:hAnsi="Times New Roman" w:cs="Times New Roman"/>
          <w:sz w:val="24"/>
          <w:szCs w:val="24"/>
        </w:rPr>
        <w:t xml:space="preserve"> года составила 17450 человек, или 37,12% от общей численности населения Новокузнецкого муниципального района.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Вместе с тем для достижения целей государственной политики в сфере физической культуры и спорта необходимо увеличить число граждан, систематически занимающихся физической культурой и спортом, в том числе среди учащихся и студентов, лиц с ограниченными возможностями здоровья. Одновременно требуется обеспечить успешное развитие системы подготовки спортивного резерва,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решения поставленных задач необходимо повысить эффективность использования ресурсов в сфере физической культуры и спорта, способствовать раскрытию ее социально-экономического потенциала.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привлечения граждан к регулярным занятиям физической культурой и спортом необходим комплекс дополнительных мер по развитию детско-юношеского, школьного и молодежного спорта, обеспечению дальнейшего совершенствования системы организации и проведения спортивных соревнований.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сохранения положительной динамики и устойчивого развития физической культуры и спорта в ближайшие годы также необходимо:</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продолжать строительство и реконструкцию объектов спорта с учетом потребностей лиц с ограниченными возможностями здоровья и инвалидов;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модернизацию системы подготовки спортивного резерва и обеспечивать внедрение федеральных стандартов спортивной подготовки и эффективн</w:t>
      </w:r>
      <w:r w:rsidR="00B8634C" w:rsidRPr="00D849F7">
        <w:rPr>
          <w:rFonts w:ascii="Times New Roman" w:hAnsi="Times New Roman" w:cs="Times New Roman"/>
          <w:sz w:val="24"/>
          <w:szCs w:val="24"/>
        </w:rPr>
        <w:t>ую деятельность</w:t>
      </w:r>
      <w:r w:rsidRPr="00D849F7">
        <w:rPr>
          <w:rFonts w:ascii="Times New Roman" w:hAnsi="Times New Roman" w:cs="Times New Roman"/>
          <w:sz w:val="24"/>
          <w:szCs w:val="24"/>
        </w:rPr>
        <w:t xml:space="preserve"> учреждений, осуществляющих спортивную подготовку;</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создавать условия для подготовки спортивных сборных команд и отдельных спортсменов района по различным видам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принимать дополнительные меры по повышению качества медико-биологического обеспечения и пропаганды антидопингового контроля в спорте;</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повышать привлекательность физической культуры и спорта как сферы профессиональной деятельности, принимать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меры социальной поддержки ветеранов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Перед системой спортивных организаций стояли и стоят две основные задачи - воспитание здорового подрастающего поколения и подготовка спортивного резерва для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Выполнение мероприятия муниципальной программы позволит обеспечить реализацию целей государственной политики в сфере физической культуры и спорта, будет способствовать раскрытию ее социального потенциала.</w:t>
      </w:r>
    </w:p>
    <w:p w:rsidR="00FC50C8" w:rsidRPr="00D849F7" w:rsidRDefault="00FC50C8" w:rsidP="00D849F7">
      <w:pPr>
        <w:spacing w:line="276" w:lineRule="auto"/>
        <w:ind w:firstLine="709"/>
        <w:jc w:val="center"/>
        <w:rPr>
          <w:b/>
        </w:rPr>
      </w:pPr>
    </w:p>
    <w:p w:rsidR="00B8634C" w:rsidRPr="00D849F7" w:rsidRDefault="00FC50C8" w:rsidP="00D849F7">
      <w:pPr>
        <w:pStyle w:val="af"/>
        <w:numPr>
          <w:ilvl w:val="0"/>
          <w:numId w:val="17"/>
        </w:numPr>
        <w:spacing w:line="276" w:lineRule="auto"/>
        <w:ind w:left="0" w:firstLine="0"/>
        <w:jc w:val="center"/>
      </w:pPr>
      <w:r w:rsidRPr="00D849F7">
        <w:t xml:space="preserve">Описание целей и задач </w:t>
      </w:r>
      <w:r w:rsidR="00D849F7">
        <w:t>п</w:t>
      </w:r>
      <w:r w:rsidRPr="00D849F7">
        <w:t>рограммы</w:t>
      </w:r>
    </w:p>
    <w:p w:rsidR="00FC50C8" w:rsidRPr="00D849F7" w:rsidRDefault="00B8634C"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3.1. </w:t>
      </w:r>
      <w:r w:rsidR="00FC50C8" w:rsidRPr="00D849F7">
        <w:rPr>
          <w:rFonts w:ascii="Times New Roman" w:hAnsi="Times New Roman" w:cs="Times New Roman"/>
          <w:sz w:val="24"/>
          <w:szCs w:val="24"/>
        </w:rPr>
        <w:t xml:space="preserve">Целями </w:t>
      </w:r>
      <w:r w:rsidR="00827DA5"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 являются:</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lastRenderedPageBreak/>
        <w:t>- формирование и реализация молодежной политики;</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414BD4" w:rsidRPr="00D849F7" w:rsidRDefault="00FC50C8" w:rsidP="00006E06">
      <w:pPr>
        <w:pStyle w:val="ConsPlusNormal"/>
        <w:spacing w:line="276" w:lineRule="auto"/>
        <w:ind w:firstLine="709"/>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 </w:t>
      </w:r>
      <w:r w:rsidR="00414BD4" w:rsidRPr="00D849F7">
        <w:rPr>
          <w:rFonts w:ascii="Times New Roman" w:hAnsi="Times New Roman" w:cs="Times New Roman"/>
          <w:sz w:val="24"/>
          <w:szCs w:val="24"/>
        </w:rPr>
        <w:t>с</w:t>
      </w:r>
      <w:r w:rsidR="00414BD4"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p>
    <w:p w:rsidR="00FC50C8" w:rsidRPr="00D849F7" w:rsidRDefault="00414BD4"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w:t>
      </w:r>
      <w:r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p w:rsidR="008C380D"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создание условий для укрепления здоровья населения путем приобщения различных слоев общества к регулярным занятиям физической культурой и спортом; </w:t>
      </w:r>
    </w:p>
    <w:p w:rsidR="00FC50C8" w:rsidRPr="00D849F7" w:rsidRDefault="008C380D"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популяризация и поддержка массового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поддержка и развитие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827DA5" w:rsidP="00006E06">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 xml:space="preserve">3.2. </w:t>
      </w:r>
      <w:r w:rsidR="00FC50C8" w:rsidRPr="00D849F7">
        <w:rPr>
          <w:rFonts w:ascii="Times New Roman" w:hAnsi="Times New Roman" w:cs="Times New Roman"/>
          <w:sz w:val="24"/>
          <w:szCs w:val="24"/>
        </w:rPr>
        <w:t>Зада</w:t>
      </w:r>
      <w:r w:rsidRPr="00D849F7">
        <w:rPr>
          <w:rFonts w:ascii="Times New Roman" w:hAnsi="Times New Roman" w:cs="Times New Roman"/>
          <w:sz w:val="24"/>
          <w:szCs w:val="24"/>
        </w:rPr>
        <w:t>чами</w:t>
      </w:r>
      <w:r w:rsidR="00FC50C8" w:rsidRPr="00D849F7">
        <w:rPr>
          <w:rFonts w:ascii="Times New Roman" w:hAnsi="Times New Roman" w:cs="Times New Roman"/>
          <w:sz w:val="24"/>
          <w:szCs w:val="24"/>
        </w:rPr>
        <w:t xml:space="preserve"> </w:t>
      </w:r>
      <w:r w:rsidR="00943A99"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w:t>
      </w:r>
      <w:r w:rsidRPr="00D849F7">
        <w:rPr>
          <w:rFonts w:ascii="Times New Roman" w:hAnsi="Times New Roman" w:cs="Times New Roman"/>
          <w:sz w:val="24"/>
          <w:szCs w:val="24"/>
        </w:rPr>
        <w:t xml:space="preserve"> являются</w:t>
      </w:r>
      <w:r w:rsidR="00FC50C8"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49F7">
        <w:rPr>
          <w:rFonts w:ascii="Times New Roman" w:hAnsi="Times New Roman" w:cs="Times New Roman"/>
          <w:sz w:val="24"/>
          <w:szCs w:val="24"/>
        </w:rPr>
        <w:t>с</w:t>
      </w:r>
      <w:r>
        <w:rPr>
          <w:rFonts w:ascii="Times New Roman" w:hAnsi="Times New Roman" w:cs="Times New Roman"/>
          <w:sz w:val="24"/>
          <w:szCs w:val="24"/>
        </w:rPr>
        <w:t>оздавать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ее </w:t>
      </w:r>
      <w:r>
        <w:rPr>
          <w:rFonts w:ascii="Times New Roman" w:hAnsi="Times New Roman" w:cs="Times New Roman"/>
          <w:sz w:val="24"/>
          <w:szCs w:val="24"/>
        </w:rPr>
        <w:t>творческий потенциал, поддерживать</w:t>
      </w:r>
      <w:r w:rsidRPr="00D849F7">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D849F7">
        <w:rPr>
          <w:rFonts w:ascii="Times New Roman" w:hAnsi="Times New Roman" w:cs="Times New Roman"/>
          <w:sz w:val="24"/>
          <w:szCs w:val="24"/>
        </w:rPr>
        <w:t xml:space="preserve"> молодежных и детских общественных объединений,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у</w:t>
      </w:r>
      <w:r>
        <w:rPr>
          <w:rFonts w:ascii="Times New Roman" w:hAnsi="Times New Roman" w:cs="Times New Roman"/>
          <w:sz w:val="24"/>
          <w:szCs w:val="24"/>
        </w:rPr>
        <w:t xml:space="preserve"> молодежи активную</w:t>
      </w:r>
      <w:r w:rsidRPr="00D849F7">
        <w:rPr>
          <w:rFonts w:ascii="Times New Roman" w:hAnsi="Times New Roman" w:cs="Times New Roman"/>
          <w:sz w:val="24"/>
          <w:szCs w:val="24"/>
        </w:rPr>
        <w:t xml:space="preserve"> жизненн</w:t>
      </w:r>
      <w:r>
        <w:rPr>
          <w:rFonts w:ascii="Times New Roman" w:hAnsi="Times New Roman" w:cs="Times New Roman"/>
          <w:sz w:val="24"/>
          <w:szCs w:val="24"/>
        </w:rPr>
        <w:t>ую</w:t>
      </w:r>
      <w:r w:rsidRPr="00D849F7">
        <w:rPr>
          <w:rFonts w:ascii="Times New Roman" w:hAnsi="Times New Roman" w:cs="Times New Roman"/>
          <w:sz w:val="24"/>
          <w:szCs w:val="24"/>
        </w:rPr>
        <w:t xml:space="preserve"> позици</w:t>
      </w:r>
      <w:r>
        <w:rPr>
          <w:rFonts w:ascii="Times New Roman" w:hAnsi="Times New Roman" w:cs="Times New Roman"/>
          <w:sz w:val="24"/>
          <w:szCs w:val="24"/>
        </w:rPr>
        <w:t>ю</w:t>
      </w:r>
      <w:r w:rsidRPr="00D849F7">
        <w:rPr>
          <w:rFonts w:ascii="Times New Roman" w:hAnsi="Times New Roman" w:cs="Times New Roman"/>
          <w:sz w:val="24"/>
          <w:szCs w:val="24"/>
        </w:rPr>
        <w:t>, готовност</w:t>
      </w:r>
      <w:r>
        <w:rPr>
          <w:rFonts w:ascii="Times New Roman" w:hAnsi="Times New Roman" w:cs="Times New Roman"/>
          <w:sz w:val="24"/>
          <w:szCs w:val="24"/>
        </w:rPr>
        <w:t>ь</w:t>
      </w:r>
      <w:r w:rsidRPr="00D849F7">
        <w:rPr>
          <w:rFonts w:ascii="Times New Roman" w:hAnsi="Times New Roman" w:cs="Times New Roman"/>
          <w:sz w:val="24"/>
          <w:szCs w:val="24"/>
        </w:rPr>
        <w:t xml:space="preserve"> к участию в общественно-политической жизни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благоприятны</w:t>
      </w:r>
      <w:r>
        <w:rPr>
          <w:rFonts w:ascii="Times New Roman" w:hAnsi="Times New Roman" w:cs="Times New Roman"/>
          <w:sz w:val="24"/>
          <w:szCs w:val="24"/>
          <w:shd w:val="clear" w:color="auto" w:fill="FFFFFF"/>
        </w:rPr>
        <w:t>е</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формирова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позитивн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имидж и узнаваемост</w:t>
      </w:r>
      <w:r>
        <w:rPr>
          <w:rFonts w:ascii="Times New Roman" w:hAnsi="Times New Roman" w:cs="Times New Roman"/>
          <w:sz w:val="24"/>
          <w:szCs w:val="24"/>
          <w:shd w:val="clear" w:color="auto" w:fill="FFFFFF"/>
        </w:rPr>
        <w:t>ь</w:t>
      </w:r>
      <w:r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сохран</w:t>
      </w:r>
      <w:r>
        <w:rPr>
          <w:rFonts w:ascii="Times New Roman" w:hAnsi="Times New Roman" w:cs="Times New Roman"/>
          <w:sz w:val="24"/>
          <w:szCs w:val="24"/>
          <w:shd w:val="clear" w:color="auto" w:fill="FFFFFF"/>
        </w:rPr>
        <w:t>ять</w:t>
      </w:r>
      <w:r w:rsidRPr="00D849F7">
        <w:rPr>
          <w:rFonts w:ascii="Times New Roman" w:hAnsi="Times New Roman" w:cs="Times New Roman"/>
          <w:sz w:val="24"/>
          <w:szCs w:val="24"/>
          <w:shd w:val="clear" w:color="auto" w:fill="FFFFFF"/>
        </w:rPr>
        <w:t xml:space="preserve"> и рационально использова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культурно -историческ</w:t>
      </w:r>
      <w:r>
        <w:rPr>
          <w:rFonts w:ascii="Times New Roman" w:hAnsi="Times New Roman" w:cs="Times New Roman"/>
          <w:sz w:val="24"/>
          <w:szCs w:val="24"/>
          <w:shd w:val="clear" w:color="auto" w:fill="FFFFFF"/>
        </w:rPr>
        <w:t>ий</w:t>
      </w:r>
      <w:r w:rsidRPr="00D849F7">
        <w:rPr>
          <w:rFonts w:ascii="Times New Roman" w:hAnsi="Times New Roman" w:cs="Times New Roman"/>
          <w:sz w:val="24"/>
          <w:szCs w:val="24"/>
          <w:shd w:val="clear" w:color="auto" w:fill="FFFFFF"/>
        </w:rPr>
        <w:t xml:space="preserve"> и природн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потенциал;</w:t>
      </w:r>
    </w:p>
    <w:p w:rsidR="00AB642F" w:rsidRPr="00D849F7"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продви</w:t>
      </w:r>
      <w:r>
        <w:rPr>
          <w:rFonts w:ascii="Times New Roman" w:hAnsi="Times New Roman" w:cs="Times New Roman"/>
          <w:spacing w:val="2"/>
          <w:sz w:val="24"/>
          <w:szCs w:val="24"/>
          <w:shd w:val="clear" w:color="auto" w:fill="FFFFFF"/>
        </w:rPr>
        <w:t>гать</w:t>
      </w:r>
      <w:r w:rsidRPr="00D849F7">
        <w:rPr>
          <w:rFonts w:ascii="Times New Roman" w:hAnsi="Times New Roman" w:cs="Times New Roman"/>
          <w:spacing w:val="2"/>
          <w:sz w:val="24"/>
          <w:szCs w:val="24"/>
          <w:shd w:val="clear" w:color="auto" w:fill="FFFFFF"/>
        </w:rPr>
        <w:t xml:space="preserve"> </w:t>
      </w:r>
      <w:proofErr w:type="spellStart"/>
      <w:r w:rsidRPr="00D849F7">
        <w:rPr>
          <w:rFonts w:ascii="Times New Roman" w:hAnsi="Times New Roman" w:cs="Times New Roman"/>
          <w:spacing w:val="2"/>
          <w:sz w:val="24"/>
          <w:szCs w:val="24"/>
          <w:shd w:val="clear" w:color="auto" w:fill="FFFFFF"/>
        </w:rPr>
        <w:t>туристско</w:t>
      </w:r>
      <w:proofErr w:type="spellEnd"/>
      <w:r w:rsidRPr="00D849F7">
        <w:rPr>
          <w:rFonts w:ascii="Times New Roman" w:hAnsi="Times New Roman" w:cs="Times New Roman"/>
          <w:spacing w:val="2"/>
          <w:sz w:val="24"/>
          <w:szCs w:val="24"/>
          <w:shd w:val="clear" w:color="auto" w:fill="FFFFFF"/>
        </w:rPr>
        <w:t xml:space="preserve"> - рекреационны</w:t>
      </w:r>
      <w:r>
        <w:rPr>
          <w:rFonts w:ascii="Times New Roman" w:hAnsi="Times New Roman" w:cs="Times New Roman"/>
          <w:spacing w:val="2"/>
          <w:sz w:val="24"/>
          <w:szCs w:val="24"/>
          <w:shd w:val="clear" w:color="auto" w:fill="FFFFFF"/>
        </w:rPr>
        <w:t>е</w:t>
      </w:r>
      <w:r w:rsidRPr="00D849F7">
        <w:rPr>
          <w:rFonts w:ascii="Times New Roman" w:hAnsi="Times New Roman" w:cs="Times New Roman"/>
          <w:spacing w:val="2"/>
          <w:sz w:val="24"/>
          <w:szCs w:val="24"/>
          <w:shd w:val="clear" w:color="auto" w:fill="FFFFFF"/>
        </w:rPr>
        <w:t xml:space="preserve"> продукт</w:t>
      </w:r>
      <w:r>
        <w:rPr>
          <w:rFonts w:ascii="Times New Roman" w:hAnsi="Times New Roman" w:cs="Times New Roman"/>
          <w:spacing w:val="2"/>
          <w:sz w:val="24"/>
          <w:szCs w:val="24"/>
          <w:shd w:val="clear" w:color="auto" w:fill="FFFFFF"/>
        </w:rPr>
        <w:t>ы</w:t>
      </w:r>
      <w:r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AB642F" w:rsidRPr="00A83FAE"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приобщ</w:t>
      </w:r>
      <w:r>
        <w:rPr>
          <w:rFonts w:ascii="Times New Roman" w:hAnsi="Times New Roman" w:cs="Times New Roman"/>
          <w:spacing w:val="2"/>
          <w:sz w:val="24"/>
          <w:szCs w:val="24"/>
          <w:shd w:val="clear" w:color="auto" w:fill="FFFFFF"/>
        </w:rPr>
        <w:t>ать</w:t>
      </w:r>
      <w:r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муниципального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повыш</w:t>
      </w:r>
      <w:r>
        <w:rPr>
          <w:rFonts w:ascii="Times New Roman" w:hAnsi="Times New Roman" w:cs="Times New Roman"/>
          <w:sz w:val="24"/>
          <w:szCs w:val="24"/>
        </w:rPr>
        <w:t>ать</w:t>
      </w:r>
      <w:r w:rsidRPr="00D849F7">
        <w:rPr>
          <w:rFonts w:ascii="Times New Roman" w:hAnsi="Times New Roman" w:cs="Times New Roman"/>
          <w:sz w:val="24"/>
          <w:szCs w:val="24"/>
        </w:rPr>
        <w:t xml:space="preserve"> интерес населения района к занятиям физической культурой и спортом; </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w:t>
      </w:r>
      <w:r>
        <w:rPr>
          <w:rFonts w:ascii="Times New Roman" w:hAnsi="Times New Roman" w:cs="Times New Roman"/>
          <w:sz w:val="24"/>
          <w:szCs w:val="24"/>
        </w:rPr>
        <w:t>ть</w:t>
      </w:r>
      <w:r w:rsidRPr="00D849F7">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ую</w:t>
      </w:r>
      <w:r w:rsidRPr="00D849F7">
        <w:rPr>
          <w:rFonts w:ascii="Times New Roman" w:hAnsi="Times New Roman" w:cs="Times New Roman"/>
          <w:sz w:val="24"/>
          <w:szCs w:val="24"/>
        </w:rPr>
        <w:t xml:space="preserve"> и финансов</w:t>
      </w:r>
      <w:r>
        <w:rPr>
          <w:rFonts w:ascii="Times New Roman" w:hAnsi="Times New Roman" w:cs="Times New Roman"/>
          <w:sz w:val="24"/>
          <w:szCs w:val="24"/>
        </w:rPr>
        <w:t>ую</w:t>
      </w:r>
      <w:r w:rsidRPr="00D849F7">
        <w:rPr>
          <w:rFonts w:ascii="Times New Roman" w:hAnsi="Times New Roman" w:cs="Times New Roman"/>
          <w:sz w:val="24"/>
          <w:szCs w:val="24"/>
        </w:rPr>
        <w:t xml:space="preserve"> базы учреждений физической культуры и спорта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здоров</w:t>
      </w:r>
      <w:r>
        <w:rPr>
          <w:rFonts w:ascii="Times New Roman" w:hAnsi="Times New Roman" w:cs="Times New Roman"/>
          <w:sz w:val="24"/>
          <w:szCs w:val="24"/>
        </w:rPr>
        <w:t>ый</w:t>
      </w:r>
      <w:r w:rsidRPr="00D849F7">
        <w:rPr>
          <w:rFonts w:ascii="Times New Roman" w:hAnsi="Times New Roman" w:cs="Times New Roman"/>
          <w:sz w:val="24"/>
          <w:szCs w:val="24"/>
        </w:rPr>
        <w:t xml:space="preserve"> образ жизни молодого </w:t>
      </w:r>
      <w:r>
        <w:rPr>
          <w:rFonts w:ascii="Times New Roman" w:hAnsi="Times New Roman" w:cs="Times New Roman"/>
          <w:sz w:val="24"/>
          <w:szCs w:val="24"/>
        </w:rPr>
        <w:t>поколения (</w:t>
      </w:r>
      <w:r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Pr>
          <w:rFonts w:ascii="Times New Roman" w:hAnsi="Times New Roman" w:cs="Times New Roman"/>
          <w:sz w:val="24"/>
          <w:szCs w:val="24"/>
        </w:rPr>
        <w:t>)</w:t>
      </w:r>
      <w:r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разви</w:t>
      </w:r>
      <w:r>
        <w:rPr>
          <w:rFonts w:ascii="Times New Roman" w:hAnsi="Times New Roman" w:cs="Times New Roman"/>
          <w:sz w:val="24"/>
          <w:szCs w:val="24"/>
        </w:rPr>
        <w:t>вать</w:t>
      </w:r>
      <w:r w:rsidRPr="00D849F7">
        <w:rPr>
          <w:rFonts w:ascii="Times New Roman" w:hAnsi="Times New Roman" w:cs="Times New Roman"/>
          <w:sz w:val="24"/>
          <w:szCs w:val="24"/>
        </w:rPr>
        <w:t xml:space="preserve"> инфраструктур</w:t>
      </w:r>
      <w:r>
        <w:rPr>
          <w:rFonts w:ascii="Times New Roman" w:hAnsi="Times New Roman" w:cs="Times New Roman"/>
          <w:sz w:val="24"/>
          <w:szCs w:val="24"/>
        </w:rPr>
        <w:t>у</w:t>
      </w:r>
      <w:r w:rsidRPr="00D849F7">
        <w:rPr>
          <w:rFonts w:ascii="Times New Roman" w:hAnsi="Times New Roman" w:cs="Times New Roman"/>
          <w:sz w:val="24"/>
          <w:szCs w:val="24"/>
        </w:rPr>
        <w:t xml:space="preserve"> физической культуры и спорта,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формирования, подготовки и сохранения спортивного резерва;</w:t>
      </w:r>
    </w:p>
    <w:p w:rsidR="00AB642F" w:rsidRDefault="00AB642F" w:rsidP="00AB642F">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lastRenderedPageBreak/>
        <w:t>- организ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 с ограниченными возможностями здоровья.</w:t>
      </w:r>
    </w:p>
    <w:p w:rsidR="00575A24" w:rsidRPr="00D849F7" w:rsidRDefault="00575A24" w:rsidP="00006E06">
      <w:pPr>
        <w:pStyle w:val="ConsPlusNormal"/>
        <w:spacing w:line="276" w:lineRule="auto"/>
        <w:ind w:firstLine="709"/>
        <w:jc w:val="both"/>
        <w:rPr>
          <w:rFonts w:ascii="Times New Roman" w:hAnsi="Times New Roman" w:cs="Times New Roman"/>
          <w:sz w:val="24"/>
          <w:szCs w:val="24"/>
        </w:rPr>
      </w:pPr>
    </w:p>
    <w:p w:rsidR="00FC50C8" w:rsidRDefault="00FC50C8" w:rsidP="00D849F7">
      <w:pPr>
        <w:pStyle w:val="af"/>
        <w:numPr>
          <w:ilvl w:val="0"/>
          <w:numId w:val="17"/>
        </w:numPr>
        <w:spacing w:line="276" w:lineRule="auto"/>
        <w:jc w:val="center"/>
      </w:pPr>
      <w:r w:rsidRPr="00D849F7">
        <w:t>Пере</w:t>
      </w:r>
      <w:r w:rsidR="00C17547">
        <w:t>чень подпрограмм муниципальной п</w:t>
      </w:r>
      <w:r w:rsidRPr="00D849F7">
        <w:t xml:space="preserve">рограммы с кратким описанием подпрограмм, основных мероприятий и мероприятий муниципальной </w:t>
      </w:r>
      <w:r w:rsidR="00C17547">
        <w:t>п</w:t>
      </w:r>
      <w:r w:rsidRPr="00D849F7">
        <w:t xml:space="preserve">рограммы </w:t>
      </w:r>
    </w:p>
    <w:p w:rsidR="002F3F25" w:rsidRPr="00D849F7" w:rsidRDefault="002F3F25" w:rsidP="002F3F25">
      <w:pPr>
        <w:pStyle w:val="af"/>
        <w:spacing w:line="276" w:lineRule="auto"/>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1985"/>
        <w:gridCol w:w="2514"/>
        <w:gridCol w:w="37"/>
        <w:gridCol w:w="2090"/>
        <w:gridCol w:w="37"/>
        <w:gridCol w:w="2574"/>
        <w:gridCol w:w="20"/>
      </w:tblGrid>
      <w:tr w:rsidR="00FC50C8" w:rsidRPr="00D849F7" w:rsidTr="00C24F73">
        <w:trPr>
          <w:gridAfter w:val="1"/>
          <w:wAfter w:w="20" w:type="dxa"/>
          <w:jc w:val="center"/>
        </w:trPr>
        <w:tc>
          <w:tcPr>
            <w:tcW w:w="754" w:type="dxa"/>
          </w:tcPr>
          <w:p w:rsidR="00FC50C8" w:rsidRPr="00D849F7" w:rsidRDefault="009D2C9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п/п</w:t>
            </w:r>
          </w:p>
        </w:tc>
        <w:tc>
          <w:tcPr>
            <w:tcW w:w="1985"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подпрограммы, основного мероприятия, мероприятия</w:t>
            </w:r>
          </w:p>
        </w:tc>
        <w:tc>
          <w:tcPr>
            <w:tcW w:w="2514" w:type="dxa"/>
          </w:tcPr>
          <w:p w:rsidR="0021458C"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Краткое описание подпрограммы, основного мероприятия, мероприятия</w:t>
            </w:r>
          </w:p>
        </w:tc>
        <w:tc>
          <w:tcPr>
            <w:tcW w:w="2127"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2611"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Примечание</w:t>
            </w:r>
          </w:p>
        </w:tc>
      </w:tr>
      <w:tr w:rsidR="0021458C" w:rsidRPr="00D849F7" w:rsidTr="00C24F73">
        <w:trPr>
          <w:gridAfter w:val="1"/>
          <w:wAfter w:w="20" w:type="dxa"/>
          <w:jc w:val="center"/>
        </w:trPr>
        <w:tc>
          <w:tcPr>
            <w:tcW w:w="9991" w:type="dxa"/>
            <w:gridSpan w:val="7"/>
          </w:tcPr>
          <w:p w:rsidR="0021458C" w:rsidRPr="00D849F7" w:rsidRDefault="0021458C" w:rsidP="00D849F7">
            <w:pPr>
              <w:spacing w:line="276" w:lineRule="auto"/>
              <w:jc w:val="center"/>
            </w:pPr>
            <w:r w:rsidRPr="00D849F7">
              <w:t xml:space="preserve">Муниципальная программа «Молодежная политика, спорт и туризм в </w:t>
            </w:r>
          </w:p>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Новокузнецком муниципальном районе»</w:t>
            </w:r>
          </w:p>
        </w:tc>
      </w:tr>
      <w:tr w:rsidR="0021458C" w:rsidRPr="00D849F7" w:rsidTr="00C24F73">
        <w:trPr>
          <w:gridAfter w:val="1"/>
          <w:wAfter w:w="20" w:type="dxa"/>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21458C" w:rsidRPr="00D849F7" w:rsidTr="00C24F73">
        <w:trPr>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9257" w:type="dxa"/>
            <w:gridSpan w:val="7"/>
          </w:tcPr>
          <w:p w:rsidR="0021458C"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формирование и реализация молодежной политики;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2F3F25" w:rsidRPr="00D849F7" w:rsidRDefault="002F3F25" w:rsidP="00D849F7">
            <w:pPr>
              <w:pStyle w:val="ConsPlusNormal"/>
              <w:spacing w:line="276" w:lineRule="auto"/>
              <w:jc w:val="both"/>
              <w:rPr>
                <w:rFonts w:ascii="Times New Roman" w:hAnsi="Times New Roman" w:cs="Times New Roman"/>
                <w:sz w:val="24"/>
                <w:szCs w:val="24"/>
              </w:rPr>
            </w:pPr>
          </w:p>
        </w:tc>
      </w:tr>
      <w:tr w:rsidR="0021458C" w:rsidRPr="00D849F7" w:rsidTr="00C24F73">
        <w:trPr>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9257" w:type="dxa"/>
            <w:gridSpan w:val="7"/>
          </w:tcPr>
          <w:p w:rsidR="001D0ADA" w:rsidRPr="00D849F7" w:rsidRDefault="0021458C" w:rsidP="001D0ADA">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1D0ADA">
              <w:rPr>
                <w:rFonts w:ascii="Times New Roman" w:hAnsi="Times New Roman" w:cs="Times New Roman"/>
                <w:sz w:val="24"/>
                <w:szCs w:val="24"/>
              </w:rPr>
              <w:t xml:space="preserve">- </w:t>
            </w:r>
            <w:r w:rsidR="001D0ADA" w:rsidRPr="00D849F7">
              <w:rPr>
                <w:rFonts w:ascii="Times New Roman" w:hAnsi="Times New Roman" w:cs="Times New Roman"/>
                <w:sz w:val="24"/>
                <w:szCs w:val="24"/>
              </w:rPr>
              <w:t>с</w:t>
            </w:r>
            <w:r w:rsidR="001D0ADA">
              <w:rPr>
                <w:rFonts w:ascii="Times New Roman" w:hAnsi="Times New Roman" w:cs="Times New Roman"/>
                <w:sz w:val="24"/>
                <w:szCs w:val="24"/>
              </w:rPr>
              <w:t>оздавать</w:t>
            </w:r>
            <w:r w:rsidR="001D0ADA" w:rsidRPr="00D849F7">
              <w:rPr>
                <w:rFonts w:ascii="Times New Roman" w:hAnsi="Times New Roman" w:cs="Times New Roman"/>
                <w:sz w:val="24"/>
                <w:szCs w:val="24"/>
              </w:rPr>
              <w:t xml:space="preserve"> услови</w:t>
            </w:r>
            <w:r w:rsidR="001D0ADA">
              <w:rPr>
                <w:rFonts w:ascii="Times New Roman" w:hAnsi="Times New Roman" w:cs="Times New Roman"/>
                <w:sz w:val="24"/>
                <w:szCs w:val="24"/>
              </w:rPr>
              <w:t>я</w:t>
            </w:r>
            <w:r w:rsidR="001D0ADA"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1D0ADA">
              <w:rPr>
                <w:rFonts w:ascii="Times New Roman" w:hAnsi="Times New Roman" w:cs="Times New Roman"/>
                <w:sz w:val="24"/>
                <w:szCs w:val="24"/>
              </w:rPr>
              <w:t>овывать</w:t>
            </w:r>
            <w:r w:rsidR="001D0ADA" w:rsidRPr="00D849F7">
              <w:rPr>
                <w:rFonts w:ascii="Times New Roman" w:hAnsi="Times New Roman" w:cs="Times New Roman"/>
                <w:sz w:val="24"/>
                <w:szCs w:val="24"/>
              </w:rPr>
              <w:t xml:space="preserve"> ее </w:t>
            </w:r>
            <w:r w:rsidR="001D0ADA">
              <w:rPr>
                <w:rFonts w:ascii="Times New Roman" w:hAnsi="Times New Roman" w:cs="Times New Roman"/>
                <w:sz w:val="24"/>
                <w:szCs w:val="24"/>
              </w:rPr>
              <w:t>творческий потенциал, поддерживать</w:t>
            </w:r>
            <w:r w:rsidR="001D0ADA" w:rsidRPr="00D849F7">
              <w:rPr>
                <w:rFonts w:ascii="Times New Roman" w:hAnsi="Times New Roman" w:cs="Times New Roman"/>
                <w:sz w:val="24"/>
                <w:szCs w:val="24"/>
              </w:rPr>
              <w:t xml:space="preserve"> деятельност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молодежных и детских общественных объединений, формирова</w:t>
            </w:r>
            <w:r w:rsidR="001D0ADA">
              <w:rPr>
                <w:rFonts w:ascii="Times New Roman" w:hAnsi="Times New Roman" w:cs="Times New Roman"/>
                <w:sz w:val="24"/>
                <w:szCs w:val="24"/>
              </w:rPr>
              <w:t>ть</w:t>
            </w:r>
            <w:r w:rsidR="001D0ADA" w:rsidRPr="00D849F7">
              <w:rPr>
                <w:rFonts w:ascii="Times New Roman" w:hAnsi="Times New Roman" w:cs="Times New Roman"/>
                <w:sz w:val="24"/>
                <w:szCs w:val="24"/>
              </w:rPr>
              <w:t xml:space="preserve"> у</w:t>
            </w:r>
            <w:r w:rsidR="001D0ADA">
              <w:rPr>
                <w:rFonts w:ascii="Times New Roman" w:hAnsi="Times New Roman" w:cs="Times New Roman"/>
                <w:sz w:val="24"/>
                <w:szCs w:val="24"/>
              </w:rPr>
              <w:t xml:space="preserve"> молодежи активную</w:t>
            </w:r>
            <w:r w:rsidR="001D0ADA" w:rsidRPr="00D849F7">
              <w:rPr>
                <w:rFonts w:ascii="Times New Roman" w:hAnsi="Times New Roman" w:cs="Times New Roman"/>
                <w:sz w:val="24"/>
                <w:szCs w:val="24"/>
              </w:rPr>
              <w:t xml:space="preserve"> жизненн</w:t>
            </w:r>
            <w:r w:rsidR="001D0ADA">
              <w:rPr>
                <w:rFonts w:ascii="Times New Roman" w:hAnsi="Times New Roman" w:cs="Times New Roman"/>
                <w:sz w:val="24"/>
                <w:szCs w:val="24"/>
              </w:rPr>
              <w:t>ую</w:t>
            </w:r>
            <w:r w:rsidR="001D0ADA" w:rsidRPr="00D849F7">
              <w:rPr>
                <w:rFonts w:ascii="Times New Roman" w:hAnsi="Times New Roman" w:cs="Times New Roman"/>
                <w:sz w:val="24"/>
                <w:szCs w:val="24"/>
              </w:rPr>
              <w:t xml:space="preserve"> позици</w:t>
            </w:r>
            <w:r w:rsidR="001D0ADA">
              <w:rPr>
                <w:rFonts w:ascii="Times New Roman" w:hAnsi="Times New Roman" w:cs="Times New Roman"/>
                <w:sz w:val="24"/>
                <w:szCs w:val="24"/>
              </w:rPr>
              <w:t>ю</w:t>
            </w:r>
            <w:r w:rsidR="001D0ADA" w:rsidRPr="00D849F7">
              <w:rPr>
                <w:rFonts w:ascii="Times New Roman" w:hAnsi="Times New Roman" w:cs="Times New Roman"/>
                <w:sz w:val="24"/>
                <w:szCs w:val="24"/>
              </w:rPr>
              <w:t>, готовност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к участию в общественно-политической жизни района;</w:t>
            </w:r>
          </w:p>
          <w:p w:rsidR="0021458C" w:rsidRPr="00D849F7" w:rsidRDefault="0021458C" w:rsidP="001D0ADA">
            <w:pPr>
              <w:pStyle w:val="ConsPlusNormal"/>
              <w:spacing w:line="276" w:lineRule="auto"/>
              <w:jc w:val="both"/>
              <w:rPr>
                <w:rFonts w:ascii="Times New Roman" w:hAnsi="Times New Roman" w:cs="Times New Roman"/>
                <w:sz w:val="24"/>
                <w:szCs w:val="24"/>
              </w:rPr>
            </w:pPr>
          </w:p>
        </w:tc>
      </w:tr>
      <w:tr w:rsidR="0021458C" w:rsidRPr="00D849F7" w:rsidTr="00C24F73">
        <w:trPr>
          <w:gridAfter w:val="1"/>
          <w:wAfter w:w="20" w:type="dxa"/>
          <w:trHeight w:val="308"/>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1985" w:type="dxa"/>
          </w:tcPr>
          <w:p w:rsidR="0021458C" w:rsidRPr="00D849F7" w:rsidRDefault="00F41525" w:rsidP="00D849F7">
            <w:pPr>
              <w:pStyle w:val="ConsPlusNormal"/>
              <w:spacing w:line="276" w:lineRule="auto"/>
              <w:rPr>
                <w:rFonts w:ascii="Times New Roman" w:hAnsi="Times New Roman" w:cs="Times New Roman"/>
                <w:sz w:val="24"/>
                <w:szCs w:val="24"/>
              </w:rPr>
            </w:pPr>
            <w:hyperlink w:anchor="P728" w:history="1">
              <w:r w:rsidR="0021458C" w:rsidRPr="00D849F7">
                <w:rPr>
                  <w:rFonts w:ascii="Times New Roman" w:hAnsi="Times New Roman" w:cs="Times New Roman"/>
                  <w:sz w:val="24"/>
                  <w:szCs w:val="24"/>
                </w:rPr>
                <w:t>Подпрограмма</w:t>
              </w:r>
            </w:hyperlink>
            <w:r w:rsidR="0021458C" w:rsidRPr="00D849F7">
              <w:rPr>
                <w:rFonts w:ascii="Times New Roman" w:hAnsi="Times New Roman" w:cs="Times New Roman"/>
                <w:sz w:val="24"/>
                <w:szCs w:val="24"/>
              </w:rPr>
              <w:t>: «Молодежная политика»</w:t>
            </w:r>
          </w:p>
        </w:tc>
        <w:tc>
          <w:tcPr>
            <w:tcW w:w="2514" w:type="dxa"/>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Направлена на возможность реализации трудового и творческого потенциала. Создание условий для формирования культуры здорового образа жизни в молодежной среде, негативного отношения к курению, употреблению алкоголя, наркотиков.</w:t>
            </w:r>
          </w:p>
        </w:tc>
        <w:tc>
          <w:tcPr>
            <w:tcW w:w="2127" w:type="dxa"/>
            <w:gridSpan w:val="2"/>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молодежи, участвующей в мероприятиях по реализации приоритетных направлений районной молодежной политики, в общей численности молодежи (в процентном соотношении).</w:t>
            </w:r>
          </w:p>
        </w:tc>
        <w:tc>
          <w:tcPr>
            <w:tcW w:w="2611" w:type="dxa"/>
            <w:gridSpan w:val="2"/>
          </w:tcPr>
          <w:p w:rsidR="0021458C" w:rsidRPr="00D849F7" w:rsidRDefault="0021458C" w:rsidP="00D849F7">
            <w:pPr>
              <w:pStyle w:val="ConsPlusNormal"/>
              <w:spacing w:line="276" w:lineRule="auto"/>
              <w:jc w:val="both"/>
              <w:rPr>
                <w:rFonts w:ascii="Times New Roman" w:hAnsi="Times New Roman" w:cs="Times New Roman"/>
                <w:sz w:val="24"/>
                <w:szCs w:val="24"/>
              </w:rPr>
            </w:pPr>
            <w:proofErr w:type="spellStart"/>
            <w:r w:rsidRPr="00D849F7">
              <w:rPr>
                <w:rFonts w:ascii="Times New Roman" w:hAnsi="Times New Roman" w:cs="Times New Roman"/>
                <w:sz w:val="24"/>
                <w:szCs w:val="24"/>
              </w:rPr>
              <w:t>Дм</w:t>
            </w:r>
            <w:proofErr w:type="spellEnd"/>
            <w:r w:rsidRPr="00D849F7">
              <w:rPr>
                <w:rFonts w:ascii="Times New Roman" w:hAnsi="Times New Roman" w:cs="Times New Roman"/>
                <w:sz w:val="24"/>
                <w:szCs w:val="24"/>
              </w:rPr>
              <w:t xml:space="preserve"> = Чмп / Чм x 100,</w:t>
            </w:r>
          </w:p>
          <w:p w:rsidR="0021458C" w:rsidRPr="00D849F7" w:rsidRDefault="0021458C" w:rsidP="00D849F7">
            <w:pPr>
              <w:pStyle w:val="ConsPlusNormal"/>
              <w:spacing w:line="276" w:lineRule="auto"/>
              <w:jc w:val="both"/>
              <w:rPr>
                <w:rFonts w:ascii="Times New Roman" w:hAnsi="Times New Roman" w:cs="Times New Roman"/>
                <w:sz w:val="24"/>
                <w:szCs w:val="24"/>
              </w:rPr>
            </w:pP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где:</w:t>
            </w:r>
          </w:p>
          <w:p w:rsidR="0021458C" w:rsidRPr="00D849F7" w:rsidRDefault="0021458C" w:rsidP="00D849F7">
            <w:pPr>
              <w:pStyle w:val="ConsPlusNormal"/>
              <w:spacing w:line="276" w:lineRule="auto"/>
              <w:jc w:val="both"/>
              <w:rPr>
                <w:rFonts w:ascii="Times New Roman" w:hAnsi="Times New Roman" w:cs="Times New Roman"/>
                <w:sz w:val="24"/>
                <w:szCs w:val="24"/>
              </w:rPr>
            </w:pPr>
            <w:proofErr w:type="spellStart"/>
            <w:r w:rsidRPr="00D849F7">
              <w:rPr>
                <w:rFonts w:ascii="Times New Roman" w:hAnsi="Times New Roman" w:cs="Times New Roman"/>
                <w:sz w:val="24"/>
                <w:szCs w:val="24"/>
              </w:rPr>
              <w:t>Дм</w:t>
            </w:r>
            <w:proofErr w:type="spellEnd"/>
            <w:r w:rsidRPr="00D849F7">
              <w:rPr>
                <w:rFonts w:ascii="Times New Roman" w:hAnsi="Times New Roman" w:cs="Times New Roman"/>
                <w:sz w:val="24"/>
                <w:szCs w:val="24"/>
              </w:rPr>
              <w:t xml:space="preserve"> - доля молодежи, участвующей в мероприятиях по реализации приоритетных направлений районной молодежной политики;</w:t>
            </w:r>
          </w:p>
          <w:p w:rsidR="00081A10" w:rsidRPr="00D849F7" w:rsidRDefault="0021458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Чмп - численность молодых людей, участвующих в мероприятиях по реализации приоритетных </w:t>
            </w:r>
          </w:p>
        </w:tc>
      </w:tr>
      <w:tr w:rsidR="003D181C" w:rsidRPr="00D849F7" w:rsidTr="00C24F73">
        <w:trPr>
          <w:gridAfter w:val="1"/>
          <w:wAfter w:w="20" w:type="dxa"/>
          <w:trHeight w:val="308"/>
          <w:jc w:val="center"/>
        </w:trPr>
        <w:tc>
          <w:tcPr>
            <w:tcW w:w="754" w:type="dxa"/>
          </w:tcPr>
          <w:p w:rsidR="003D181C" w:rsidRPr="00D849F7" w:rsidRDefault="003D181C" w:rsidP="003D181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lastRenderedPageBreak/>
              <w:t>1</w:t>
            </w:r>
          </w:p>
        </w:tc>
        <w:tc>
          <w:tcPr>
            <w:tcW w:w="1985" w:type="dxa"/>
          </w:tcPr>
          <w:p w:rsidR="003D181C" w:rsidRPr="00D849F7" w:rsidRDefault="003D181C" w:rsidP="003D181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3D181C" w:rsidRPr="00D849F7" w:rsidRDefault="003D181C" w:rsidP="003D181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gridSpan w:val="2"/>
          </w:tcPr>
          <w:p w:rsidR="003D181C" w:rsidRPr="00D849F7" w:rsidRDefault="003D181C" w:rsidP="003D181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gridSpan w:val="2"/>
          </w:tcPr>
          <w:p w:rsidR="003D181C" w:rsidRPr="00D849F7" w:rsidRDefault="003D181C" w:rsidP="003D181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3D181C" w:rsidRPr="00D849F7" w:rsidTr="00C24F73">
        <w:trPr>
          <w:gridAfter w:val="1"/>
          <w:wAfter w:w="20" w:type="dxa"/>
          <w:trHeight w:val="308"/>
          <w:jc w:val="center"/>
        </w:trPr>
        <w:tc>
          <w:tcPr>
            <w:tcW w:w="754"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85"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514"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127" w:type="dxa"/>
            <w:gridSpan w:val="2"/>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611"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направлений районной молодежной политики;</w:t>
            </w:r>
          </w:p>
          <w:p w:rsidR="003D181C" w:rsidRPr="00D849F7" w:rsidRDefault="003D181C" w:rsidP="00B2397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Чм - численность населения района в возрасте от 14 до 30 лет.</w:t>
            </w:r>
          </w:p>
        </w:tc>
      </w:tr>
      <w:tr w:rsidR="003D181C" w:rsidRPr="00D849F7" w:rsidTr="00C24F73">
        <w:trPr>
          <w:gridAfter w:val="1"/>
          <w:wAfter w:w="20" w:type="dxa"/>
          <w:trHeight w:val="3993"/>
          <w:jc w:val="center"/>
        </w:trPr>
        <w:tc>
          <w:tcPr>
            <w:tcW w:w="754" w:type="dxa"/>
          </w:tcPr>
          <w:p w:rsidR="003D181C"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1.1.</w:t>
            </w: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85"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молодежного движения»</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w:t>
            </w:r>
          </w:p>
        </w:tc>
        <w:tc>
          <w:tcPr>
            <w:tcW w:w="2514"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самореализации молодежи, духовно-нравственное воспитание молодежи, включающее: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научно-методическое и информационное обеспечение сферы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молодежной политики, в том числе обучение, подготовку и переподготовку кадров в сфере молодежной политики и физической культуры.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Информирование молодежи.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 продвижение и поощрение талантливой и инициативной молодежи, в том числе проведение и участие в конкурсах, фестивалях, форумах, совещаниях.</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Поддержка деятельности учреждений, </w:t>
            </w:r>
          </w:p>
        </w:tc>
        <w:tc>
          <w:tcPr>
            <w:tcW w:w="2127"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процентном соотношении).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 (в процентном соотношении).</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w:t>
            </w:r>
          </w:p>
        </w:tc>
        <w:tc>
          <w:tcPr>
            <w:tcW w:w="2611"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УВд = Чд / Чм x 100,</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УВд - удельный вес численности молодых людей, принимающих участие в добровольческой деятельности;</w:t>
            </w:r>
          </w:p>
          <w:p w:rsidR="00BF45C8" w:rsidRPr="00081A10"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Чд - численность молодых людей в возрасте от 14 до 30 лет, принимающих участие в добровольческой</w:t>
            </w:r>
            <w:r w:rsidR="00BF45C8" w:rsidRPr="00081A10">
              <w:rPr>
                <w:rFonts w:ascii="Times New Roman" w:hAnsi="Times New Roman" w:cs="Times New Roman"/>
                <w:sz w:val="24"/>
                <w:szCs w:val="24"/>
              </w:rPr>
              <w:t xml:space="preserve"> деятельности; </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Чм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УВо = Чо / Чм x 100,</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где</w:t>
            </w:r>
            <w:proofErr w:type="gramStart"/>
            <w:r w:rsidRPr="00081A10">
              <w:rPr>
                <w:rFonts w:ascii="Times New Roman" w:hAnsi="Times New Roman" w:cs="Times New Roman"/>
                <w:sz w:val="24"/>
                <w:szCs w:val="24"/>
              </w:rPr>
              <w:t>:У</w:t>
            </w:r>
            <w:proofErr w:type="gramEnd"/>
            <w:r w:rsidRPr="00081A10">
              <w:rPr>
                <w:rFonts w:ascii="Times New Roman" w:hAnsi="Times New Roman" w:cs="Times New Roman"/>
                <w:sz w:val="24"/>
                <w:szCs w:val="24"/>
              </w:rPr>
              <w:t>Во</w:t>
            </w:r>
            <w:proofErr w:type="spellEnd"/>
            <w:r w:rsidRPr="00081A10">
              <w:rPr>
                <w:rFonts w:ascii="Times New Roman" w:hAnsi="Times New Roman" w:cs="Times New Roman"/>
                <w:sz w:val="24"/>
                <w:szCs w:val="24"/>
              </w:rPr>
              <w:t xml:space="preserve"> - удельный вес</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численности молодых людей, участвующих в деятельности молодежных общественных</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Чо - численность молодых людей в возрасте от 14 до 30 лет, участвующих в деятельности</w:t>
            </w:r>
          </w:p>
          <w:p w:rsidR="003D181C" w:rsidRPr="00D849F7"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молодежных общественных </w:t>
            </w:r>
          </w:p>
        </w:tc>
      </w:tr>
      <w:tr w:rsidR="00BF45C8" w:rsidRPr="00D849F7" w:rsidTr="00C24F73">
        <w:trPr>
          <w:gridAfter w:val="1"/>
          <w:wAfter w:w="20" w:type="dxa"/>
          <w:trHeight w:val="308"/>
          <w:jc w:val="center"/>
        </w:trPr>
        <w:tc>
          <w:tcPr>
            <w:tcW w:w="754"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985"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14"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7"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11"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F45C8" w:rsidRPr="00D849F7" w:rsidTr="00C24F73">
        <w:trPr>
          <w:gridAfter w:val="1"/>
          <w:wAfter w:w="20" w:type="dxa"/>
          <w:trHeight w:val="308"/>
          <w:jc w:val="center"/>
        </w:trPr>
        <w:tc>
          <w:tcPr>
            <w:tcW w:w="754"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1985"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2514" w:type="dxa"/>
          </w:tcPr>
          <w:p w:rsidR="00BF45C8" w:rsidRPr="00081A10"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работающих с молодежью, студенческих, детских, молодежных общественных</w:t>
            </w:r>
            <w:r w:rsidRPr="00081A10">
              <w:rPr>
                <w:rFonts w:ascii="Times New Roman" w:hAnsi="Times New Roman" w:cs="Times New Roman"/>
                <w:sz w:val="24"/>
                <w:szCs w:val="24"/>
              </w:rPr>
              <w:t xml:space="preserve"> объединений, организаций, органов самоуправления, в том числе молодежных</w:t>
            </w:r>
          </w:p>
          <w:p w:rsidR="00BF45C8"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парламентов, добровольческих формирований, волонтерских объединений и центров.</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127" w:type="dxa"/>
            <w:gridSpan w:val="2"/>
          </w:tcPr>
          <w:p w:rsidR="00BF45C8"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вовлеченных в реализуемые органами исполнительной власти проекты и программы в сфере</w:t>
            </w:r>
            <w:r w:rsidRPr="00081A10">
              <w:rPr>
                <w:rFonts w:ascii="Times New Roman" w:hAnsi="Times New Roman" w:cs="Times New Roman"/>
                <w:sz w:val="24"/>
                <w:szCs w:val="24"/>
              </w:rPr>
              <w:t xml:space="preserve"> поддержки талантливой молодежи, в общем количестве молодежи в возрасте от 14 до 30 лет (в процентном соотношении).</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611" w:type="dxa"/>
            <w:gridSpan w:val="2"/>
          </w:tcPr>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Чм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УВп = Чп / Чм x 100,</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где: УВп - 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w:t>
            </w:r>
          </w:p>
          <w:p w:rsidR="00136E16" w:rsidRPr="00081A10" w:rsidRDefault="00BF45C8" w:rsidP="00136E16">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Чп - численность молодых людей в возрасте от 14 до 30 лет, вовлеченных в реализуемые органами исполнительной</w:t>
            </w:r>
            <w:r>
              <w:rPr>
                <w:rFonts w:ascii="Times New Roman" w:hAnsi="Times New Roman" w:cs="Times New Roman"/>
                <w:sz w:val="24"/>
                <w:szCs w:val="24"/>
              </w:rPr>
              <w:t xml:space="preserve"> </w:t>
            </w:r>
            <w:r w:rsidRPr="00081A10">
              <w:rPr>
                <w:rFonts w:ascii="Times New Roman" w:hAnsi="Times New Roman" w:cs="Times New Roman"/>
                <w:sz w:val="24"/>
                <w:szCs w:val="24"/>
              </w:rPr>
              <w:t>власти</w:t>
            </w:r>
            <w:r w:rsidR="00136E16" w:rsidRPr="00081A10">
              <w:rPr>
                <w:rFonts w:ascii="Times New Roman" w:hAnsi="Times New Roman" w:cs="Times New Roman"/>
                <w:sz w:val="24"/>
                <w:szCs w:val="24"/>
              </w:rPr>
              <w:t xml:space="preserve"> проекты и программы в сфере поддержки талантливой молодежи; Чм - численность населения района в возрасте от 14 до 30</w:t>
            </w:r>
          </w:p>
          <w:p w:rsidR="00BF45C8" w:rsidRPr="00BF45C8" w:rsidRDefault="00136E16" w:rsidP="00136E16">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лет.</w:t>
            </w:r>
          </w:p>
        </w:tc>
      </w:tr>
      <w:tr w:rsidR="00BF45C8" w:rsidRPr="00D849F7" w:rsidTr="00C24F73">
        <w:trPr>
          <w:gridAfter w:val="1"/>
          <w:wAfter w:w="20" w:type="dxa"/>
          <w:trHeight w:val="308"/>
          <w:jc w:val="center"/>
        </w:trPr>
        <w:tc>
          <w:tcPr>
            <w:tcW w:w="754" w:type="dxa"/>
          </w:tcPr>
          <w:p w:rsidR="00BF45C8" w:rsidRPr="00D849F7" w:rsidRDefault="00BF45C8" w:rsidP="00BF45C8">
            <w:pPr>
              <w:pStyle w:val="ConsPlusNormal"/>
              <w:spacing w:line="276" w:lineRule="auto"/>
              <w:ind w:right="-57"/>
              <w:rPr>
                <w:rFonts w:ascii="Times New Roman" w:hAnsi="Times New Roman" w:cs="Times New Roman"/>
                <w:sz w:val="24"/>
                <w:szCs w:val="24"/>
              </w:rPr>
            </w:pPr>
            <w:r w:rsidRPr="00D849F7">
              <w:rPr>
                <w:rFonts w:ascii="Times New Roman" w:hAnsi="Times New Roman" w:cs="Times New Roman"/>
                <w:sz w:val="24"/>
                <w:szCs w:val="24"/>
              </w:rPr>
              <w:t>1.1.1.</w:t>
            </w:r>
          </w:p>
          <w:p w:rsidR="00BF45C8" w:rsidRPr="00D849F7" w:rsidRDefault="00BF45C8" w:rsidP="00BF45C8">
            <w:pPr>
              <w:pStyle w:val="ConsPlusNormal"/>
              <w:spacing w:line="276" w:lineRule="auto"/>
              <w:rPr>
                <w:rFonts w:ascii="Times New Roman" w:hAnsi="Times New Roman" w:cs="Times New Roman"/>
                <w:sz w:val="24"/>
                <w:szCs w:val="24"/>
              </w:rPr>
            </w:pPr>
          </w:p>
        </w:tc>
        <w:tc>
          <w:tcPr>
            <w:tcW w:w="1985"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 массовых и физкультурно-оздоровительных  мероприятий»</w:t>
            </w:r>
          </w:p>
        </w:tc>
        <w:tc>
          <w:tcPr>
            <w:tcW w:w="2514"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молодежных мероприятий, акций, конкурсов, фестивалей, форумов, школ актива, совещаний, соревнований, спартакиад, турниров.</w:t>
            </w:r>
          </w:p>
          <w:p w:rsidR="00BF45C8" w:rsidRPr="00D849F7" w:rsidRDefault="00BF45C8"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Участие представителей молодежи района во </w:t>
            </w:r>
          </w:p>
        </w:tc>
        <w:tc>
          <w:tcPr>
            <w:tcW w:w="2127"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 массовых и физкультурно-оздоровительных  мероприятий.</w:t>
            </w:r>
          </w:p>
        </w:tc>
        <w:tc>
          <w:tcPr>
            <w:tcW w:w="2611"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молодежных, спортивно-массовых и физкультурно-оздоровительных мероприятий района.</w:t>
            </w:r>
          </w:p>
        </w:tc>
      </w:tr>
      <w:tr w:rsidR="00136E16" w:rsidRPr="00D849F7" w:rsidTr="00C24F73">
        <w:trPr>
          <w:gridAfter w:val="1"/>
          <w:wAfter w:w="20" w:type="dxa"/>
          <w:trHeight w:val="308"/>
          <w:jc w:val="center"/>
        </w:trPr>
        <w:tc>
          <w:tcPr>
            <w:tcW w:w="754" w:type="dxa"/>
          </w:tcPr>
          <w:p w:rsidR="00136E16" w:rsidRPr="00D849F7" w:rsidRDefault="00136E16" w:rsidP="00136E16">
            <w:pPr>
              <w:pStyle w:val="ConsPlusNorma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6E16" w:rsidRPr="00D849F7" w:rsidTr="00C24F73">
        <w:trPr>
          <w:gridAfter w:val="1"/>
          <w:wAfter w:w="20" w:type="dxa"/>
          <w:trHeight w:val="308"/>
          <w:jc w:val="center"/>
        </w:trPr>
        <w:tc>
          <w:tcPr>
            <w:tcW w:w="754" w:type="dxa"/>
          </w:tcPr>
          <w:p w:rsidR="00136E16" w:rsidRDefault="00136E16" w:rsidP="00136E16">
            <w:pPr>
              <w:pStyle w:val="ConsPlusNormal"/>
              <w:spacing w:line="276" w:lineRule="auto"/>
              <w:ind w:right="-57"/>
              <w:jc w:val="center"/>
              <w:rPr>
                <w:rFonts w:ascii="Times New Roman" w:hAnsi="Times New Roman" w:cs="Times New Roman"/>
                <w:sz w:val="24"/>
                <w:szCs w:val="24"/>
              </w:rPr>
            </w:pPr>
          </w:p>
        </w:tc>
        <w:tc>
          <w:tcPr>
            <w:tcW w:w="1985" w:type="dxa"/>
          </w:tcPr>
          <w:p w:rsidR="00136E16" w:rsidRDefault="00136E16" w:rsidP="00136E16">
            <w:pPr>
              <w:pStyle w:val="ConsPlusNormal"/>
              <w:spacing w:line="276" w:lineRule="auto"/>
              <w:jc w:val="center"/>
              <w:rPr>
                <w:rFonts w:ascii="Times New Roman" w:hAnsi="Times New Roman" w:cs="Times New Roman"/>
                <w:sz w:val="24"/>
                <w:szCs w:val="24"/>
              </w:rPr>
            </w:pPr>
          </w:p>
        </w:tc>
        <w:tc>
          <w:tcPr>
            <w:tcW w:w="2514" w:type="dxa"/>
          </w:tcPr>
          <w:p w:rsidR="00136E16" w:rsidRPr="00D849F7" w:rsidRDefault="00136E16"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всероссийских, межрегиональных, областных форумах, фестивалях, школах</w:t>
            </w:r>
          </w:p>
          <w:p w:rsidR="00136E16" w:rsidRDefault="00136E16"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актива. Продвижение и поощрение талантливой, инициативной и спортивной молодежи. Оплата работы медицинской бригады. Оплата организационных и страховых взносов.</w:t>
            </w:r>
          </w:p>
        </w:tc>
        <w:tc>
          <w:tcPr>
            <w:tcW w:w="2127"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c>
          <w:tcPr>
            <w:tcW w:w="2611"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r>
      <w:tr w:rsidR="00BF45C8" w:rsidRPr="00D849F7" w:rsidTr="00C24F73">
        <w:trPr>
          <w:gridAfter w:val="1"/>
          <w:wAfter w:w="20" w:type="dxa"/>
          <w:trHeight w:val="308"/>
          <w:jc w:val="center"/>
        </w:trPr>
        <w:tc>
          <w:tcPr>
            <w:tcW w:w="754" w:type="dxa"/>
          </w:tcPr>
          <w:p w:rsidR="00BF45C8" w:rsidRDefault="00BF45C8" w:rsidP="00BF45C8">
            <w:pPr>
              <w:pStyle w:val="ConsPlusNormal"/>
              <w:spacing w:line="276" w:lineRule="auto"/>
              <w:ind w:right="-57"/>
              <w:jc w:val="center"/>
              <w:rPr>
                <w:rFonts w:ascii="Times New Roman" w:hAnsi="Times New Roman" w:cs="Times New Roman"/>
                <w:sz w:val="24"/>
                <w:szCs w:val="24"/>
              </w:rPr>
            </w:pPr>
            <w:r w:rsidRPr="00D849F7">
              <w:rPr>
                <w:rFonts w:ascii="Times New Roman" w:hAnsi="Times New Roman" w:cs="Times New Roman"/>
                <w:sz w:val="24"/>
                <w:szCs w:val="24"/>
              </w:rPr>
              <w:t>1.2.</w:t>
            </w: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Pr="00081A10" w:rsidRDefault="00BF45C8" w:rsidP="00BF45C8">
            <w:pPr>
              <w:pStyle w:val="ConsPlusNormal"/>
              <w:spacing w:line="276" w:lineRule="auto"/>
              <w:ind w:right="-57"/>
              <w:rPr>
                <w:rFonts w:ascii="Times New Roman" w:hAnsi="Times New Roman" w:cs="Times New Roman"/>
                <w:sz w:val="24"/>
                <w:szCs w:val="24"/>
                <w:lang w:val="en-US"/>
              </w:rPr>
            </w:pPr>
          </w:p>
        </w:tc>
        <w:tc>
          <w:tcPr>
            <w:tcW w:w="1985"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«Организация условий для работы молодежных профильных </w:t>
            </w:r>
            <w:r w:rsidR="00A64E9C" w:rsidRPr="00081A10">
              <w:rPr>
                <w:rFonts w:ascii="Times New Roman" w:hAnsi="Times New Roman" w:cs="Times New Roman"/>
                <w:sz w:val="24"/>
                <w:szCs w:val="24"/>
              </w:rPr>
              <w:t>отрядов»</w:t>
            </w:r>
          </w:p>
        </w:tc>
        <w:tc>
          <w:tcPr>
            <w:tcW w:w="2514"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Организация деятельности профильных трудовых отрядов (молодежных и подростковых отрядов), в том числе профессиональное </w:t>
            </w:r>
            <w:r w:rsidR="00A64E9C" w:rsidRPr="00081A10">
              <w:rPr>
                <w:rFonts w:ascii="Times New Roman" w:hAnsi="Times New Roman" w:cs="Times New Roman"/>
                <w:sz w:val="24"/>
                <w:szCs w:val="24"/>
              </w:rPr>
              <w:t>обучение членов трудовых молодежных отрядов, поддержка деятельности органов и учреждений молодежной сферы в организации трудовых отрядов.</w:t>
            </w:r>
          </w:p>
        </w:tc>
        <w:tc>
          <w:tcPr>
            <w:tcW w:w="2127" w:type="dxa"/>
            <w:gridSpan w:val="2"/>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трудоустроенных молодых людей с привлечением средств областного бюджета от общего количества </w:t>
            </w:r>
            <w:r w:rsidR="00A64E9C" w:rsidRPr="00081A10">
              <w:rPr>
                <w:rFonts w:ascii="Times New Roman" w:hAnsi="Times New Roman" w:cs="Times New Roman"/>
                <w:sz w:val="24"/>
                <w:szCs w:val="24"/>
              </w:rPr>
              <w:t xml:space="preserve">бойцов молодежных трудовых бригад (в процентном соотношении).  </w:t>
            </w:r>
          </w:p>
        </w:tc>
        <w:tc>
          <w:tcPr>
            <w:tcW w:w="2611"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Чт / Чб x 100,</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 УВт - удельный вес</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 привлечением средств областного бюджета;</w:t>
            </w:r>
          </w:p>
          <w:p w:rsidR="00A64E9C" w:rsidRPr="00081A10"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Чт - численность </w:t>
            </w:r>
            <w:r w:rsidR="00A64E9C" w:rsidRPr="00081A10">
              <w:rPr>
                <w:rFonts w:ascii="Times New Roman" w:hAnsi="Times New Roman" w:cs="Times New Roman"/>
                <w:sz w:val="24"/>
                <w:szCs w:val="24"/>
              </w:rPr>
              <w:t>трудоустроенных молодых людей с привлечением средств областного бюджета;</w:t>
            </w:r>
          </w:p>
          <w:p w:rsidR="00BF45C8" w:rsidRPr="00D849F7" w:rsidRDefault="00A64E9C" w:rsidP="00A64E9C">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Чб - общее количество бойцов молодежных трудовых бригад.</w:t>
            </w:r>
          </w:p>
        </w:tc>
      </w:tr>
      <w:tr w:rsidR="00A64E9C" w:rsidRPr="00D849F7" w:rsidTr="00C24F73">
        <w:trPr>
          <w:gridAfter w:val="1"/>
          <w:wAfter w:w="20" w:type="dxa"/>
          <w:trHeight w:val="308"/>
          <w:jc w:val="center"/>
        </w:trPr>
        <w:tc>
          <w:tcPr>
            <w:tcW w:w="754"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1.2.1.</w:t>
            </w:r>
          </w:p>
          <w:p w:rsidR="00A64E9C" w:rsidRPr="00D849F7" w:rsidRDefault="00A64E9C" w:rsidP="00A64E9C">
            <w:pPr>
              <w:pStyle w:val="ConsPlusNormal"/>
              <w:spacing w:line="276" w:lineRule="auto"/>
              <w:jc w:val="center"/>
              <w:rPr>
                <w:rFonts w:ascii="Times New Roman" w:hAnsi="Times New Roman" w:cs="Times New Roman"/>
                <w:sz w:val="24"/>
                <w:szCs w:val="24"/>
              </w:rPr>
            </w:pPr>
          </w:p>
        </w:tc>
        <w:tc>
          <w:tcPr>
            <w:tcW w:w="1985"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 в области государственной молодежной </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политики»</w:t>
            </w:r>
          </w:p>
        </w:tc>
        <w:tc>
          <w:tcPr>
            <w:tcW w:w="2514"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Организация деятельности профильных трудовых отрядов (молодежных, подростковых и иных </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профильных отрядов), в том числе профессиональное обучение членов трудовых молодежных отрядов, поддержка деятельности органов </w:t>
            </w:r>
          </w:p>
        </w:tc>
        <w:tc>
          <w:tcPr>
            <w:tcW w:w="2127" w:type="dxa"/>
            <w:gridSpan w:val="2"/>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бюджета от общего количества бойцов молодежных трудовых бригад (в процентном соотношении).</w:t>
            </w:r>
          </w:p>
        </w:tc>
        <w:tc>
          <w:tcPr>
            <w:tcW w:w="2611" w:type="dxa"/>
            <w:gridSpan w:val="2"/>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Чт / Чб x 100,</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удельный вес</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привлечением средств областного бюджета;</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Чт - численность трудоустроенных молодых людей с привлечением средств областного бюджета;</w:t>
            </w:r>
          </w:p>
        </w:tc>
      </w:tr>
      <w:tr w:rsidR="00A64E9C" w:rsidRPr="00D849F7" w:rsidTr="00A64E9C">
        <w:trPr>
          <w:gridAfter w:val="1"/>
          <w:wAfter w:w="20" w:type="dxa"/>
          <w:trHeight w:val="243"/>
          <w:jc w:val="center"/>
        </w:trPr>
        <w:tc>
          <w:tcPr>
            <w:tcW w:w="754"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4E9C" w:rsidRPr="00D849F7" w:rsidTr="00A64E9C">
        <w:trPr>
          <w:gridAfter w:val="1"/>
          <w:wAfter w:w="20" w:type="dxa"/>
          <w:trHeight w:val="243"/>
          <w:jc w:val="center"/>
        </w:trPr>
        <w:tc>
          <w:tcPr>
            <w:tcW w:w="754"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1985"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2514" w:type="dxa"/>
          </w:tcPr>
          <w:p w:rsidR="00A64E9C"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 учреждений молодежной сферы в организации трудовых отрядов.</w:t>
            </w:r>
          </w:p>
        </w:tc>
        <w:tc>
          <w:tcPr>
            <w:tcW w:w="2127" w:type="dxa"/>
            <w:gridSpan w:val="2"/>
          </w:tcPr>
          <w:p w:rsidR="00A64E9C" w:rsidRDefault="00A64E9C" w:rsidP="00A64E9C">
            <w:pPr>
              <w:pStyle w:val="ConsPlusNormal"/>
              <w:spacing w:line="276" w:lineRule="auto"/>
              <w:jc w:val="center"/>
              <w:rPr>
                <w:rFonts w:ascii="Times New Roman" w:hAnsi="Times New Roman" w:cs="Times New Roman"/>
                <w:sz w:val="24"/>
                <w:szCs w:val="24"/>
              </w:rPr>
            </w:pPr>
          </w:p>
        </w:tc>
        <w:tc>
          <w:tcPr>
            <w:tcW w:w="2611" w:type="dxa"/>
            <w:gridSpan w:val="2"/>
          </w:tcPr>
          <w:p w:rsidR="00A64E9C"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Чб - общее количество бойцов молодежных трудовых бригад.</w:t>
            </w:r>
          </w:p>
        </w:tc>
      </w:tr>
      <w:tr w:rsidR="00314BE8" w:rsidRPr="00D849F7" w:rsidTr="00EE455B">
        <w:trPr>
          <w:gridAfter w:val="1"/>
          <w:wAfter w:w="20" w:type="dxa"/>
          <w:trHeight w:val="243"/>
          <w:jc w:val="center"/>
        </w:trPr>
        <w:tc>
          <w:tcPr>
            <w:tcW w:w="75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237" w:type="dxa"/>
            <w:gridSpan w:val="6"/>
          </w:tcPr>
          <w:p w:rsidR="00314BE8" w:rsidRPr="00D849F7" w:rsidRDefault="00314BE8" w:rsidP="00314BE8">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Цель: - создание условий для укрепления здоровья населения путем приобщения различных слоев общества к регулярным занятиям физической культурой и спортом, популяризация и поддержка массового спорта, поддержка и развитие спорта высших достижений, реализация Всероссийского </w:t>
            </w:r>
            <w:proofErr w:type="spellStart"/>
            <w:r w:rsidRPr="00D849F7">
              <w:rPr>
                <w:rFonts w:ascii="Times New Roman" w:hAnsi="Times New Roman" w:cs="Times New Roman"/>
                <w:sz w:val="24"/>
                <w:szCs w:val="24"/>
              </w:rPr>
              <w:t>физкультурно</w:t>
            </w:r>
            <w:proofErr w:type="spellEnd"/>
            <w:r w:rsidRPr="00D849F7">
              <w:rPr>
                <w:rFonts w:ascii="Times New Roman" w:hAnsi="Times New Roman" w:cs="Times New Roman"/>
                <w:sz w:val="24"/>
                <w:szCs w:val="24"/>
              </w:rPr>
              <w:t xml:space="preserve"> – спортивного комплекса «Готов к труду и обороне» (далее - ВФСК «ГТО») в Новокузнецком муниципальном районе (далее - район).</w:t>
            </w:r>
          </w:p>
        </w:tc>
      </w:tr>
      <w:tr w:rsidR="00314BE8" w:rsidRPr="00D849F7" w:rsidTr="00EE455B">
        <w:trPr>
          <w:gridAfter w:val="1"/>
          <w:wAfter w:w="20" w:type="dxa"/>
          <w:trHeight w:val="243"/>
          <w:jc w:val="center"/>
        </w:trPr>
        <w:tc>
          <w:tcPr>
            <w:tcW w:w="75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237" w:type="dxa"/>
            <w:gridSpan w:val="6"/>
          </w:tcPr>
          <w:p w:rsidR="00314BE8" w:rsidRPr="00D849F7" w:rsidRDefault="00314BE8" w:rsidP="00BC49C6">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BC49C6" w:rsidRPr="00D849F7">
              <w:rPr>
                <w:rFonts w:ascii="Times New Roman" w:hAnsi="Times New Roman" w:cs="Times New Roman"/>
                <w:sz w:val="24"/>
                <w:szCs w:val="24"/>
              </w:rPr>
              <w:t>- повыш</w:t>
            </w:r>
            <w:r w:rsidR="00BC49C6">
              <w:rPr>
                <w:rFonts w:ascii="Times New Roman" w:hAnsi="Times New Roman" w:cs="Times New Roman"/>
                <w:sz w:val="24"/>
                <w:szCs w:val="24"/>
              </w:rPr>
              <w:t>ать</w:t>
            </w:r>
            <w:r w:rsidR="00BC49C6" w:rsidRPr="00D849F7">
              <w:rPr>
                <w:rFonts w:ascii="Times New Roman" w:hAnsi="Times New Roman" w:cs="Times New Roman"/>
                <w:sz w:val="24"/>
                <w:szCs w:val="24"/>
              </w:rPr>
              <w:t xml:space="preserve"> интерес населения района к занятиям физической культурой и спортом; - совершенствова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материально-техническ</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и финансов</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базы учреждений физической культуры и спорта района;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формирова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здоров</w:t>
            </w:r>
            <w:r w:rsidR="00BC49C6">
              <w:rPr>
                <w:rFonts w:ascii="Times New Roman" w:hAnsi="Times New Roman" w:cs="Times New Roman"/>
                <w:sz w:val="24"/>
                <w:szCs w:val="24"/>
              </w:rPr>
              <w:t>ый</w:t>
            </w:r>
            <w:r w:rsidR="00BC49C6" w:rsidRPr="00D849F7">
              <w:rPr>
                <w:rFonts w:ascii="Times New Roman" w:hAnsi="Times New Roman" w:cs="Times New Roman"/>
                <w:sz w:val="24"/>
                <w:szCs w:val="24"/>
              </w:rPr>
              <w:t xml:space="preserve"> образ жизни молодого </w:t>
            </w:r>
            <w:r w:rsidR="00BC49C6">
              <w:rPr>
                <w:rFonts w:ascii="Times New Roman" w:hAnsi="Times New Roman" w:cs="Times New Roman"/>
                <w:sz w:val="24"/>
                <w:szCs w:val="24"/>
              </w:rPr>
              <w:t>поколения (</w:t>
            </w:r>
            <w:r w:rsidR="00BC49C6"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sidR="00BC49C6">
              <w:rPr>
                <w:rFonts w:ascii="Times New Roman" w:hAnsi="Times New Roman" w:cs="Times New Roman"/>
                <w:sz w:val="24"/>
                <w:szCs w:val="24"/>
              </w:rPr>
              <w:t>)</w:t>
            </w:r>
            <w:r w:rsidR="00BC49C6" w:rsidRPr="00D849F7">
              <w:rPr>
                <w:rFonts w:ascii="Times New Roman" w:hAnsi="Times New Roman" w:cs="Times New Roman"/>
                <w:sz w:val="24"/>
                <w:szCs w:val="24"/>
              </w:rPr>
              <w:t>;</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разви</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инфраструктур</w:t>
            </w:r>
            <w:r w:rsidR="00BC49C6">
              <w:rPr>
                <w:rFonts w:ascii="Times New Roman" w:hAnsi="Times New Roman" w:cs="Times New Roman"/>
                <w:sz w:val="24"/>
                <w:szCs w:val="24"/>
              </w:rPr>
              <w:t>у</w:t>
            </w:r>
            <w:r w:rsidR="00BC49C6" w:rsidRPr="00D849F7">
              <w:rPr>
                <w:rFonts w:ascii="Times New Roman" w:hAnsi="Times New Roman" w:cs="Times New Roman"/>
                <w:sz w:val="24"/>
                <w:szCs w:val="24"/>
              </w:rPr>
              <w:t xml:space="preserve"> физической культуры и спорта,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формирования, подготовки и сохранения спортивного резерва;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организ</w:t>
            </w:r>
            <w:r w:rsidR="00BC49C6">
              <w:rPr>
                <w:rFonts w:ascii="Times New Roman" w:hAnsi="Times New Roman" w:cs="Times New Roman"/>
                <w:sz w:val="24"/>
                <w:szCs w:val="24"/>
              </w:rPr>
              <w:t>овывать</w:t>
            </w:r>
            <w:r w:rsidR="00BC49C6" w:rsidRPr="00D849F7">
              <w:rPr>
                <w:rFonts w:ascii="Times New Roman" w:hAnsi="Times New Roman" w:cs="Times New Roman"/>
                <w:sz w:val="24"/>
                <w:szCs w:val="24"/>
              </w:rPr>
              <w:t xml:space="preserve"> мероприяти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граждан с ограниченными возможностями здоровья.</w:t>
            </w:r>
          </w:p>
        </w:tc>
      </w:tr>
      <w:tr w:rsidR="00A103DD" w:rsidRPr="00D849F7" w:rsidTr="00A64E9C">
        <w:trPr>
          <w:gridAfter w:val="1"/>
          <w:wAfter w:w="20" w:type="dxa"/>
          <w:trHeight w:val="243"/>
          <w:jc w:val="center"/>
        </w:trPr>
        <w:tc>
          <w:tcPr>
            <w:tcW w:w="75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w:t>
            </w:r>
          </w:p>
        </w:tc>
        <w:tc>
          <w:tcPr>
            <w:tcW w:w="1985" w:type="dxa"/>
          </w:tcPr>
          <w:p w:rsidR="00A103DD" w:rsidRPr="00D849F7" w:rsidRDefault="00F41525" w:rsidP="00A103DD">
            <w:pPr>
              <w:pStyle w:val="ConsPlusNormal"/>
              <w:spacing w:line="276" w:lineRule="auto"/>
              <w:rPr>
                <w:rFonts w:ascii="Times New Roman" w:hAnsi="Times New Roman" w:cs="Times New Roman"/>
                <w:sz w:val="24"/>
                <w:szCs w:val="24"/>
              </w:rPr>
            </w:pPr>
            <w:hyperlink w:anchor="P794" w:history="1">
              <w:r w:rsidR="00A103DD" w:rsidRPr="00D849F7">
                <w:rPr>
                  <w:rFonts w:ascii="Times New Roman" w:hAnsi="Times New Roman" w:cs="Times New Roman"/>
                  <w:sz w:val="24"/>
                  <w:szCs w:val="24"/>
                </w:rPr>
                <w:t>Подпрограмма</w:t>
              </w:r>
            </w:hyperlink>
            <w:r w:rsidR="00A103DD" w:rsidRPr="00D849F7">
              <w:rPr>
                <w:rFonts w:ascii="Times New Roman" w:hAnsi="Times New Roman" w:cs="Times New Roman"/>
                <w:sz w:val="24"/>
                <w:szCs w:val="24"/>
              </w:rPr>
              <w:t>:</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«Физическая культура и спорт»</w:t>
            </w:r>
          </w:p>
        </w:tc>
        <w:tc>
          <w:tcPr>
            <w:tcW w:w="2514" w:type="dxa"/>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 мероприятий по развитию физической культуры и спорта на территории района.</w:t>
            </w:r>
          </w:p>
        </w:tc>
        <w:tc>
          <w:tcPr>
            <w:tcW w:w="2127" w:type="dxa"/>
            <w:gridSpan w:val="2"/>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2611" w:type="dxa"/>
            <w:gridSpan w:val="2"/>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 систематически занимающегося физической культурой и спортом;</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Чз - численность населения, систематически занимающегося </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 спортом в районе;</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 - численность населения района.</w:t>
            </w:r>
          </w:p>
        </w:tc>
      </w:tr>
      <w:tr w:rsidR="00A103DD" w:rsidRPr="00D849F7" w:rsidTr="00A64E9C">
        <w:trPr>
          <w:gridAfter w:val="1"/>
          <w:wAfter w:w="20" w:type="dxa"/>
          <w:trHeight w:val="243"/>
          <w:jc w:val="center"/>
        </w:trPr>
        <w:tc>
          <w:tcPr>
            <w:tcW w:w="754" w:type="dxa"/>
          </w:tcPr>
          <w:p w:rsidR="00A103DD" w:rsidRPr="00D849F7" w:rsidRDefault="00E430F2" w:rsidP="00E430F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A103DD" w:rsidRPr="00D849F7">
              <w:rPr>
                <w:rFonts w:ascii="Times New Roman" w:hAnsi="Times New Roman" w:cs="Times New Roman"/>
                <w:sz w:val="24"/>
                <w:szCs w:val="24"/>
              </w:rPr>
              <w:t>.1.</w:t>
            </w:r>
          </w:p>
        </w:tc>
        <w:tc>
          <w:tcPr>
            <w:tcW w:w="1985" w:type="dxa"/>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w:t>
            </w:r>
            <w:r w:rsidR="00BC49C6" w:rsidRPr="00D849F7">
              <w:rPr>
                <w:rFonts w:ascii="Times New Roman" w:hAnsi="Times New Roman" w:cs="Times New Roman"/>
                <w:sz w:val="24"/>
                <w:szCs w:val="24"/>
              </w:rPr>
              <w:t>мероприятие: «Создание</w:t>
            </w:r>
          </w:p>
        </w:tc>
        <w:tc>
          <w:tcPr>
            <w:tcW w:w="2514" w:type="dxa"/>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Создание условий для </w:t>
            </w:r>
            <w:r w:rsidR="00BC49C6" w:rsidRPr="00D849F7">
              <w:rPr>
                <w:rFonts w:ascii="Times New Roman" w:hAnsi="Times New Roman" w:cs="Times New Roman"/>
                <w:sz w:val="24"/>
                <w:szCs w:val="24"/>
              </w:rPr>
              <w:t>развития физической культуры и спорта в</w:t>
            </w:r>
          </w:p>
        </w:tc>
        <w:tc>
          <w:tcPr>
            <w:tcW w:w="2127" w:type="dxa"/>
            <w:gridSpan w:val="2"/>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w:t>
            </w:r>
            <w:r w:rsidR="00BC49C6" w:rsidRPr="00D849F7">
              <w:rPr>
                <w:rFonts w:ascii="Times New Roman" w:hAnsi="Times New Roman" w:cs="Times New Roman"/>
                <w:sz w:val="24"/>
                <w:szCs w:val="24"/>
              </w:rPr>
              <w:t>систематически занимающегося</w:t>
            </w:r>
          </w:p>
        </w:tc>
        <w:tc>
          <w:tcPr>
            <w:tcW w:w="2611" w:type="dxa"/>
            <w:gridSpan w:val="2"/>
          </w:tcPr>
          <w:p w:rsidR="00BC49C6" w:rsidRPr="00D849F7" w:rsidRDefault="00A103DD"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Ди = Чзи / Чни х 100,</w:t>
            </w:r>
            <w:r w:rsidR="00BC49C6" w:rsidRPr="00D849F7">
              <w:rPr>
                <w:rFonts w:ascii="Times New Roman" w:hAnsi="Times New Roman" w:cs="Times New Roman"/>
                <w:sz w:val="24"/>
                <w:szCs w:val="24"/>
              </w:rPr>
              <w:t xml:space="preserve"> </w:t>
            </w:r>
          </w:p>
          <w:p w:rsidR="00BC49C6" w:rsidRPr="00D849F7" w:rsidRDefault="00BC49C6"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103DD" w:rsidRPr="00D849F7" w:rsidRDefault="00A103DD" w:rsidP="00E430F2">
            <w:pPr>
              <w:pStyle w:val="ConsPlusNormal"/>
              <w:spacing w:line="276" w:lineRule="auto"/>
              <w:rPr>
                <w:rFonts w:ascii="Times New Roman" w:hAnsi="Times New Roman" w:cs="Times New Roman"/>
                <w:sz w:val="24"/>
                <w:szCs w:val="24"/>
              </w:rPr>
            </w:pPr>
          </w:p>
        </w:tc>
      </w:tr>
      <w:tr w:rsidR="00A103DD" w:rsidRPr="00D849F7" w:rsidTr="00A64E9C">
        <w:trPr>
          <w:gridAfter w:val="1"/>
          <w:wAfter w:w="20" w:type="dxa"/>
          <w:trHeight w:val="243"/>
          <w:jc w:val="center"/>
        </w:trPr>
        <w:tc>
          <w:tcPr>
            <w:tcW w:w="75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430F2" w:rsidRPr="00D849F7" w:rsidTr="00A64E9C">
        <w:trPr>
          <w:gridAfter w:val="1"/>
          <w:wAfter w:w="20" w:type="dxa"/>
          <w:trHeight w:val="243"/>
          <w:jc w:val="center"/>
        </w:trPr>
        <w:tc>
          <w:tcPr>
            <w:tcW w:w="754" w:type="dxa"/>
          </w:tcPr>
          <w:p w:rsidR="00E430F2" w:rsidRDefault="00E430F2" w:rsidP="00A103DD">
            <w:pPr>
              <w:pStyle w:val="ConsPlusNormal"/>
              <w:spacing w:line="276" w:lineRule="auto"/>
              <w:jc w:val="center"/>
              <w:rPr>
                <w:rFonts w:ascii="Times New Roman" w:hAnsi="Times New Roman" w:cs="Times New Roman"/>
                <w:sz w:val="24"/>
                <w:szCs w:val="24"/>
              </w:rPr>
            </w:pPr>
          </w:p>
        </w:tc>
        <w:tc>
          <w:tcPr>
            <w:tcW w:w="1985" w:type="dxa"/>
          </w:tcPr>
          <w:p w:rsidR="00E430F2" w:rsidRDefault="00E430F2"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условий для популяризаци</w:t>
            </w:r>
            <w:r>
              <w:rPr>
                <w:rFonts w:ascii="Times New Roman" w:hAnsi="Times New Roman" w:cs="Times New Roman"/>
                <w:sz w:val="24"/>
                <w:szCs w:val="24"/>
              </w:rPr>
              <w:t xml:space="preserve">и физической культуры и спорта в </w:t>
            </w:r>
            <w:r w:rsidRPr="000A496D">
              <w:rPr>
                <w:rFonts w:ascii="Times New Roman" w:hAnsi="Times New Roman" w:cs="Times New Roman"/>
                <w:sz w:val="24"/>
                <w:szCs w:val="24"/>
              </w:rPr>
              <w:t>Новокузнецком муниципальном районе»</w:t>
            </w:r>
          </w:p>
        </w:tc>
        <w:tc>
          <w:tcPr>
            <w:tcW w:w="2514" w:type="dxa"/>
          </w:tcPr>
          <w:p w:rsidR="00E430F2" w:rsidRPr="00D849F7" w:rsidRDefault="00E430F2"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районе включающих:</w:t>
            </w:r>
          </w:p>
          <w:p w:rsidR="00E430F2" w:rsidRPr="000A496D" w:rsidRDefault="00E430F2"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укрепление материально-технической базы учреждений</w:t>
            </w:r>
            <w:r w:rsidRPr="000A496D">
              <w:rPr>
                <w:rFonts w:ascii="Times New Roman" w:hAnsi="Times New Roman" w:cs="Times New Roman"/>
                <w:sz w:val="24"/>
                <w:szCs w:val="24"/>
              </w:rPr>
              <w:t xml:space="preserve"> физической культуры и спорта района;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проведение районных соревнований и турниров;</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научно-методическое и информационное обеспечение сферы физической культуры и спорта;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организацию и проведение спортивно-оздоровительной работы; участие</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представителей</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района во всероссийских, межрегиональных, областных соревнованиях; содействие в строительстве и реконструкции спортивных объектов на территории района;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создание условий для развития массовой физической культуры и спорта для лиц с ограниченными возможностями здоровья; другие мероприятия в </w:t>
            </w:r>
          </w:p>
          <w:p w:rsidR="00E430F2" w:rsidRDefault="00E430F2"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сфере физической</w:t>
            </w:r>
            <w:r w:rsidR="00432250" w:rsidRPr="000A496D">
              <w:rPr>
                <w:rFonts w:ascii="Times New Roman" w:hAnsi="Times New Roman" w:cs="Times New Roman"/>
                <w:sz w:val="24"/>
                <w:szCs w:val="24"/>
              </w:rPr>
              <w:t xml:space="preserve"> </w:t>
            </w:r>
            <w:r w:rsidR="005E2ED4" w:rsidRPr="000A496D">
              <w:rPr>
                <w:rFonts w:ascii="Times New Roman" w:hAnsi="Times New Roman" w:cs="Times New Roman"/>
                <w:sz w:val="24"/>
                <w:szCs w:val="24"/>
              </w:rPr>
              <w:t>культуры и спорта,</w:t>
            </w:r>
            <w:r w:rsidR="003E067C" w:rsidRPr="00D849F7">
              <w:rPr>
                <w:rFonts w:ascii="Times New Roman" w:hAnsi="Times New Roman" w:cs="Times New Roman"/>
                <w:sz w:val="24"/>
                <w:szCs w:val="24"/>
              </w:rPr>
              <w:t xml:space="preserve"> включая мероприятия</w:t>
            </w:r>
          </w:p>
        </w:tc>
        <w:tc>
          <w:tcPr>
            <w:tcW w:w="2127" w:type="dxa"/>
            <w:gridSpan w:val="2"/>
          </w:tcPr>
          <w:p w:rsidR="00141F72" w:rsidRPr="000A496D" w:rsidRDefault="00E430F2" w:rsidP="00141F7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 спортом, в общей численности населения (в</w:t>
            </w:r>
            <w:r w:rsidR="00141F72">
              <w:rPr>
                <w:rFonts w:ascii="Times New Roman" w:hAnsi="Times New Roman" w:cs="Times New Roman"/>
                <w:sz w:val="24"/>
                <w:szCs w:val="24"/>
              </w:rPr>
              <w:t xml:space="preserve"> </w:t>
            </w:r>
            <w:r w:rsidR="00141F72" w:rsidRPr="000A496D">
              <w:rPr>
                <w:rFonts w:ascii="Times New Roman" w:hAnsi="Times New Roman" w:cs="Times New Roman"/>
                <w:sz w:val="24"/>
                <w:szCs w:val="24"/>
              </w:rPr>
              <w:t>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численности данной категории населения (в 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Количество спортивных сооружений на 100 тысяч человек населения (измеряется в единицах). </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E430F2" w:rsidRDefault="00141F72"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Единовременная пропускная способность объектов спорта </w:t>
            </w:r>
            <w:r w:rsidR="005E2ED4" w:rsidRPr="000A496D">
              <w:rPr>
                <w:rFonts w:ascii="Times New Roman" w:hAnsi="Times New Roman" w:cs="Times New Roman"/>
                <w:sz w:val="24"/>
                <w:szCs w:val="24"/>
              </w:rPr>
              <w:t>района (в</w:t>
            </w:r>
            <w:r w:rsidR="003E067C" w:rsidRPr="00D849F7">
              <w:rPr>
                <w:rFonts w:ascii="Times New Roman" w:hAnsi="Times New Roman" w:cs="Times New Roman"/>
                <w:sz w:val="24"/>
                <w:szCs w:val="24"/>
              </w:rPr>
              <w:t xml:space="preserve"> процентном</w:t>
            </w:r>
          </w:p>
        </w:tc>
        <w:tc>
          <w:tcPr>
            <w:tcW w:w="2611" w:type="dxa"/>
            <w:gridSpan w:val="2"/>
          </w:tcPr>
          <w:p w:rsidR="00141F72" w:rsidRPr="000A496D" w:rsidRDefault="00E430F2" w:rsidP="00141F7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Ди - доля лиц с ограниченными возможностями здоровья и инвалидов, систематически</w:t>
            </w:r>
            <w:r w:rsidR="00141F72" w:rsidRPr="000A496D">
              <w:rPr>
                <w:rFonts w:ascii="Times New Roman" w:hAnsi="Times New Roman" w:cs="Times New Roman"/>
                <w:sz w:val="24"/>
                <w:szCs w:val="24"/>
              </w:rPr>
              <w:t xml:space="preserve"> занимающихся физической культурой и спортом;</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Чзи - численность лиц с ограниченными возможностями здоровья и инвалидов, систематически занимающихся физической культурой и спортом в районе;</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Чни - численность населения с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ограниченными возможностями здоровья и инвалидов в районе.</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КС = </w:t>
            </w: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(Чн / 100 000),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где: КС - количество спортивных сооружений на 100 тысяч человек населения; </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фактическое количество спортивных сооружений в районе;</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Чн - численность населения района.</w:t>
            </w:r>
          </w:p>
          <w:p w:rsidR="00432250" w:rsidRPr="000A496D" w:rsidRDefault="00432250" w:rsidP="00432250">
            <w:pPr>
              <w:pStyle w:val="ConsPlusNormal"/>
              <w:spacing w:line="276" w:lineRule="auto"/>
              <w:rPr>
                <w:rFonts w:ascii="Times New Roman" w:hAnsi="Times New Roman" w:cs="Times New Roman"/>
                <w:sz w:val="24"/>
                <w:szCs w:val="24"/>
              </w:rPr>
            </w:pPr>
          </w:p>
          <w:p w:rsidR="00432250" w:rsidRPr="000A496D" w:rsidRDefault="00432250" w:rsidP="00432250">
            <w:pPr>
              <w:pStyle w:val="ConsPlusNormal"/>
              <w:spacing w:line="276" w:lineRule="auto"/>
              <w:rPr>
                <w:rFonts w:ascii="Times New Roman" w:hAnsi="Times New Roman" w:cs="Times New Roman"/>
                <w:sz w:val="24"/>
                <w:szCs w:val="24"/>
              </w:rPr>
            </w:pP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ЕПС = ЕПСф / ЕПСн х  100,</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где:</w:t>
            </w:r>
          </w:p>
          <w:p w:rsidR="00E430F2"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ЕПС - единовременная </w:t>
            </w:r>
            <w:r w:rsidR="005E2ED4" w:rsidRPr="000A496D">
              <w:rPr>
                <w:rFonts w:ascii="Times New Roman" w:hAnsi="Times New Roman" w:cs="Times New Roman"/>
                <w:sz w:val="24"/>
                <w:szCs w:val="24"/>
              </w:rPr>
              <w:t>пропускная</w:t>
            </w:r>
            <w:r w:rsidR="005E2ED4">
              <w:rPr>
                <w:rFonts w:ascii="Times New Roman" w:hAnsi="Times New Roman" w:cs="Times New Roman"/>
                <w:sz w:val="24"/>
                <w:szCs w:val="24"/>
              </w:rPr>
              <w:t xml:space="preserve"> </w:t>
            </w:r>
            <w:r w:rsidR="003E067C" w:rsidRPr="00D849F7">
              <w:rPr>
                <w:rFonts w:ascii="Times New Roman" w:hAnsi="Times New Roman" w:cs="Times New Roman"/>
                <w:sz w:val="24"/>
                <w:szCs w:val="24"/>
              </w:rPr>
              <w:t>способность объектов</w:t>
            </w:r>
          </w:p>
        </w:tc>
      </w:tr>
      <w:tr w:rsidR="00A103DD" w:rsidRPr="00D849F7" w:rsidTr="00A64E9C">
        <w:trPr>
          <w:gridAfter w:val="1"/>
          <w:wAfter w:w="20" w:type="dxa"/>
          <w:trHeight w:val="243"/>
          <w:jc w:val="center"/>
        </w:trPr>
        <w:tc>
          <w:tcPr>
            <w:tcW w:w="754"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250" w:rsidRPr="00D849F7" w:rsidTr="00A64E9C">
        <w:trPr>
          <w:gridAfter w:val="1"/>
          <w:wAfter w:w="20" w:type="dxa"/>
          <w:trHeight w:val="243"/>
          <w:jc w:val="center"/>
        </w:trPr>
        <w:tc>
          <w:tcPr>
            <w:tcW w:w="754"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1985"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2514"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фестивалей по</w:t>
            </w:r>
            <w:r w:rsidRPr="000A496D">
              <w:rPr>
                <w:rFonts w:ascii="Times New Roman" w:hAnsi="Times New Roman" w:cs="Times New Roman"/>
                <w:sz w:val="24"/>
                <w:szCs w:val="24"/>
              </w:rPr>
              <w:t xml:space="preserve"> выполнению тестов и нормативов ВФСК «ГТО» в районе. Оплата работы судейских и медицинских бригад строительстве и реконструкции спортивных объектов на территории района;</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создание условий для развития массовой физической культуры и спорта для лиц с ограниченными возможностями здоровья;</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другие мероприятия в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сфере физической культуры и спорта, включая мероприятия 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Проведение мероприятий, фестивалей по выполнению тестов и нормативов ВФСК «ГТО» в районе. Оплата работы судейских и медицинских бригад.</w:t>
            </w:r>
          </w:p>
        </w:tc>
        <w:tc>
          <w:tcPr>
            <w:tcW w:w="2127"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p w:rsidR="00432250" w:rsidRPr="00D849F7" w:rsidRDefault="00432250" w:rsidP="00A103DD">
            <w:pPr>
              <w:pStyle w:val="ConsPlusNormal"/>
              <w:spacing w:line="276" w:lineRule="auto"/>
              <w:rPr>
                <w:rFonts w:ascii="Times New Roman" w:hAnsi="Times New Roman" w:cs="Times New Roman"/>
                <w:sz w:val="24"/>
                <w:szCs w:val="24"/>
              </w:rPr>
            </w:pP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спорта;</w:t>
            </w:r>
          </w:p>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ЕПСф - фактическая нормативная единовременная</w:t>
            </w:r>
            <w:r w:rsidRPr="000A496D">
              <w:rPr>
                <w:rFonts w:ascii="Times New Roman" w:hAnsi="Times New Roman" w:cs="Times New Roman"/>
                <w:sz w:val="24"/>
                <w:szCs w:val="24"/>
              </w:rPr>
              <w:t xml:space="preserve"> пропускная способность имеющихся спортивных сооружений;</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ЕПСн - необходимая нормативная единовременная пропускная способность имеющихся спортивных сооружений.</w:t>
            </w:r>
          </w:p>
        </w:tc>
      </w:tr>
      <w:tr w:rsidR="00432250" w:rsidRPr="00D849F7" w:rsidTr="00A64E9C">
        <w:trPr>
          <w:gridAfter w:val="1"/>
          <w:wAfter w:w="20" w:type="dxa"/>
          <w:trHeight w:val="243"/>
          <w:jc w:val="center"/>
        </w:trPr>
        <w:tc>
          <w:tcPr>
            <w:tcW w:w="754"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3.1.1.</w:t>
            </w:r>
          </w:p>
          <w:p w:rsidR="00432250" w:rsidRPr="00D849F7" w:rsidRDefault="00432250" w:rsidP="00432250">
            <w:pPr>
              <w:pStyle w:val="ConsPlusNormal"/>
              <w:spacing w:line="276" w:lineRule="auto"/>
              <w:jc w:val="center"/>
              <w:rPr>
                <w:rFonts w:ascii="Times New Roman" w:hAnsi="Times New Roman" w:cs="Times New Roman"/>
                <w:sz w:val="24"/>
                <w:szCs w:val="24"/>
              </w:rPr>
            </w:pPr>
          </w:p>
        </w:tc>
        <w:tc>
          <w:tcPr>
            <w:tcW w:w="1985"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w:t>
            </w:r>
            <w:r w:rsidR="002E6306" w:rsidRPr="00D849F7">
              <w:rPr>
                <w:rFonts w:ascii="Times New Roman" w:hAnsi="Times New Roman" w:cs="Times New Roman"/>
                <w:sz w:val="24"/>
                <w:szCs w:val="24"/>
              </w:rPr>
              <w:t xml:space="preserve"> района в молодежных и спортивных</w:t>
            </w:r>
          </w:p>
        </w:tc>
        <w:tc>
          <w:tcPr>
            <w:tcW w:w="2514"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физической культуры и спорта в районе включающих:</w:t>
            </w:r>
            <w:r w:rsidR="002E6306" w:rsidRPr="00D849F7">
              <w:rPr>
                <w:rFonts w:ascii="Times New Roman" w:hAnsi="Times New Roman" w:cs="Times New Roman"/>
                <w:sz w:val="24"/>
                <w:szCs w:val="24"/>
              </w:rPr>
              <w:t xml:space="preserve"> укрепление материально- технической базы</w:t>
            </w:r>
          </w:p>
        </w:tc>
        <w:tc>
          <w:tcPr>
            <w:tcW w:w="2127" w:type="dxa"/>
            <w:gridSpan w:val="2"/>
          </w:tcPr>
          <w:p w:rsidR="002E6306" w:rsidRPr="00D849F7" w:rsidRDefault="00432250"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занимающихся физической культурой и </w:t>
            </w:r>
            <w:r w:rsidR="002E6306" w:rsidRPr="00D849F7">
              <w:rPr>
                <w:rFonts w:ascii="Times New Roman" w:hAnsi="Times New Roman" w:cs="Times New Roman"/>
                <w:sz w:val="24"/>
                <w:szCs w:val="24"/>
              </w:rPr>
              <w:t>спортом в районе</w:t>
            </w:r>
          </w:p>
          <w:p w:rsidR="00432250" w:rsidRPr="00D849F7" w:rsidRDefault="002E6306"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432250" w:rsidRPr="00D849F7" w:rsidRDefault="00432250" w:rsidP="00432250">
            <w:pPr>
              <w:pStyle w:val="ConsPlusNormal"/>
              <w:spacing w:line="276" w:lineRule="auto"/>
              <w:rPr>
                <w:rFonts w:ascii="Times New Roman" w:hAnsi="Times New Roman" w:cs="Times New Roman"/>
                <w:sz w:val="24"/>
                <w:szCs w:val="24"/>
              </w:rPr>
            </w:pPr>
          </w:p>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w:t>
            </w:r>
            <w:r w:rsidR="002E6306" w:rsidRPr="00D849F7">
              <w:rPr>
                <w:rFonts w:ascii="Times New Roman" w:hAnsi="Times New Roman" w:cs="Times New Roman"/>
                <w:sz w:val="24"/>
                <w:szCs w:val="24"/>
              </w:rPr>
              <w:t xml:space="preserve"> систематически занимающегося физической культурой</w:t>
            </w:r>
          </w:p>
        </w:tc>
      </w:tr>
      <w:tr w:rsidR="00432250" w:rsidRPr="00D849F7" w:rsidTr="00A64E9C">
        <w:trPr>
          <w:gridAfter w:val="1"/>
          <w:wAfter w:w="20" w:type="dxa"/>
          <w:trHeight w:val="243"/>
          <w:jc w:val="center"/>
        </w:trPr>
        <w:tc>
          <w:tcPr>
            <w:tcW w:w="754"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250" w:rsidRPr="00D849F7" w:rsidTr="00A64E9C">
        <w:trPr>
          <w:gridAfter w:val="1"/>
          <w:wAfter w:w="20" w:type="dxa"/>
          <w:trHeight w:val="243"/>
          <w:jc w:val="center"/>
        </w:trPr>
        <w:tc>
          <w:tcPr>
            <w:tcW w:w="754" w:type="dxa"/>
          </w:tcPr>
          <w:p w:rsidR="00432250" w:rsidRPr="00D849F7" w:rsidRDefault="00432250" w:rsidP="00432250">
            <w:pPr>
              <w:pStyle w:val="ConsPlusNormal"/>
              <w:spacing w:line="276" w:lineRule="auto"/>
              <w:jc w:val="center"/>
              <w:rPr>
                <w:rFonts w:ascii="Times New Roman" w:hAnsi="Times New Roman" w:cs="Times New Roman"/>
                <w:sz w:val="24"/>
                <w:szCs w:val="24"/>
              </w:rPr>
            </w:pPr>
          </w:p>
        </w:tc>
        <w:tc>
          <w:tcPr>
            <w:tcW w:w="1985"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мероприятиях»</w:t>
            </w:r>
          </w:p>
        </w:tc>
        <w:tc>
          <w:tcPr>
            <w:tcW w:w="2514" w:type="dxa"/>
          </w:tcPr>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учреждений физической культуры и спорта района;</w:t>
            </w:r>
            <w:r w:rsidRPr="000A496D">
              <w:rPr>
                <w:rFonts w:ascii="Times New Roman" w:hAnsi="Times New Roman" w:cs="Times New Roman"/>
                <w:sz w:val="24"/>
                <w:szCs w:val="24"/>
              </w:rPr>
              <w:t xml:space="preserve"> участие представителей района во всероссийских, межрегиональных, областных, соревнованиях и учебно-тренировочных сборах. Организация и проведение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учебно–тренировочных</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сборов для спортсменов района. Оплата работы медицинской бригады.</w:t>
            </w:r>
          </w:p>
          <w:p w:rsidR="00432250" w:rsidRPr="00D849F7"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Оплата организационных и страховых взносов.</w:t>
            </w:r>
          </w:p>
        </w:tc>
        <w:tc>
          <w:tcPr>
            <w:tcW w:w="2127" w:type="dxa"/>
            <w:gridSpan w:val="2"/>
          </w:tcPr>
          <w:p w:rsidR="00432250" w:rsidRPr="00D849F7" w:rsidRDefault="00432250" w:rsidP="00432250">
            <w:pPr>
              <w:pStyle w:val="ConsPlusNormal"/>
              <w:spacing w:line="276" w:lineRule="auto"/>
              <w:rPr>
                <w:rFonts w:ascii="Times New Roman" w:hAnsi="Times New Roman" w:cs="Times New Roman"/>
                <w:sz w:val="24"/>
                <w:szCs w:val="24"/>
              </w:rPr>
            </w:pP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 спортом;</w:t>
            </w:r>
          </w:p>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Чз – численность населения,</w:t>
            </w:r>
            <w:r w:rsidRPr="000A496D">
              <w:rPr>
                <w:rFonts w:ascii="Times New Roman" w:hAnsi="Times New Roman" w:cs="Times New Roman"/>
                <w:sz w:val="24"/>
                <w:szCs w:val="24"/>
              </w:rPr>
              <w:t xml:space="preserve"> систематически занимающегося физической культурой и спортом в районе;</w:t>
            </w:r>
          </w:p>
          <w:p w:rsidR="00432250" w:rsidRPr="00D849F7"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Чн - численность населения района.</w:t>
            </w: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3.1.2.</w:t>
            </w: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51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мероприятий ВФСК «ГТО». Приобретение оборудования и инвентаря для оснащения центров тестирования, включающих в себя места тестирования по выполнению видов испытаний (тестов), оплату работы судейских бригад по выполнению нормативов, требований к оценке уровня знаний и </w:t>
            </w:r>
            <w:r w:rsidR="00566F56" w:rsidRPr="00D849F7">
              <w:rPr>
                <w:rFonts w:ascii="Times New Roman" w:hAnsi="Times New Roman" w:cs="Times New Roman"/>
                <w:sz w:val="24"/>
                <w:szCs w:val="24"/>
              </w:rPr>
              <w:t>умений в области физической культуры и спорта, оплату</w:t>
            </w:r>
          </w:p>
        </w:tc>
        <w:tc>
          <w:tcPr>
            <w:tcW w:w="2127"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граждан, выполнивших нормативы ВФСК «ГТО», в общей численности населения, принявшего участие в выполнении нормативов ВФСК «ГТО» (в процентном соотношении).</w:t>
            </w:r>
          </w:p>
        </w:tc>
        <w:tc>
          <w:tcPr>
            <w:tcW w:w="2611"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Дгто = Чгто / Чнгто х 100,</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Дгто - доля граждан, выполнивших нормативы ВФСК «ГТО»;</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Чгто - численность граждан, выполнивших нормативы ВФСК «ГТО» в районе;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Чнгто - численность населения, принявшего участие в выполнении нормативов ВФСК «ГТО» в районе.</w:t>
            </w: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p>
        </w:tc>
        <w:tc>
          <w:tcPr>
            <w:tcW w:w="251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работы</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медперсонала, оплата курсов повышения</w:t>
            </w:r>
            <w:r w:rsidRPr="000A496D">
              <w:rPr>
                <w:rFonts w:ascii="Times New Roman" w:hAnsi="Times New Roman" w:cs="Times New Roman"/>
                <w:sz w:val="24"/>
                <w:szCs w:val="24"/>
              </w:rPr>
              <w:t xml:space="preserve"> квалификации по ВФСК «ГТО», проведение школы волонтеров ВФСК «ГТО».</w:t>
            </w:r>
          </w:p>
        </w:tc>
        <w:tc>
          <w:tcPr>
            <w:tcW w:w="2127"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
        </w:tc>
        <w:tc>
          <w:tcPr>
            <w:tcW w:w="2611"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3.1.3.</w:t>
            </w:r>
          </w:p>
          <w:p w:rsidR="00D91199" w:rsidRPr="00D849F7" w:rsidRDefault="00D91199" w:rsidP="00D91199">
            <w:pPr>
              <w:pStyle w:val="ConsPlusNormal"/>
              <w:spacing w:line="276" w:lineRule="auto"/>
              <w:rPr>
                <w:rFonts w:ascii="Times New Roman" w:hAnsi="Times New Roman" w:cs="Times New Roman"/>
                <w:sz w:val="24"/>
                <w:szCs w:val="24"/>
              </w:rPr>
            </w:pP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D91199" w:rsidRPr="00D849F7" w:rsidRDefault="00D91199" w:rsidP="00D91199">
            <w:pPr>
              <w:pStyle w:val="ConsPlusNormal"/>
              <w:spacing w:line="276" w:lineRule="auto"/>
              <w:rPr>
                <w:rFonts w:ascii="Times New Roman" w:hAnsi="Times New Roman" w:cs="Times New Roman"/>
                <w:sz w:val="24"/>
                <w:szCs w:val="24"/>
              </w:rPr>
            </w:pPr>
          </w:p>
        </w:tc>
        <w:tc>
          <w:tcPr>
            <w:tcW w:w="251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Приобретение единой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спортивной формы и спортивного инвентаря.</w:t>
            </w:r>
          </w:p>
        </w:tc>
        <w:tc>
          <w:tcPr>
            <w:tcW w:w="2127"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занимающегося</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спортом в районе (в процентном</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tc>
        <w:tc>
          <w:tcPr>
            <w:tcW w:w="2611"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 систематически занимающегося физической культурой и спортом;</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Чз - численность населения,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систематически занимающегося физической культурой и спортом в районе;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 - численность населения района.</w:t>
            </w:r>
          </w:p>
        </w:tc>
      </w:tr>
      <w:tr w:rsidR="00D91199" w:rsidRPr="00D849F7" w:rsidTr="00C24F73">
        <w:trPr>
          <w:gridAfter w:val="1"/>
          <w:wAfter w:w="20" w:type="dxa"/>
          <w:trHeight w:val="308"/>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37" w:type="dxa"/>
            <w:gridSpan w:val="6"/>
          </w:tcPr>
          <w:p w:rsidR="00D91199" w:rsidRPr="00D849F7" w:rsidRDefault="00D91199" w:rsidP="00D91199">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с</w:t>
            </w:r>
            <w:r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 Повышение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tc>
      </w:tr>
      <w:tr w:rsidR="00D91199" w:rsidRPr="00D849F7" w:rsidTr="00C24F73">
        <w:trPr>
          <w:gridAfter w:val="1"/>
          <w:wAfter w:w="20" w:type="dxa"/>
          <w:trHeight w:val="308"/>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37" w:type="dxa"/>
            <w:gridSpan w:val="6"/>
          </w:tcPr>
          <w:p w:rsidR="00D91199" w:rsidRPr="00D849F7" w:rsidRDefault="00D91199" w:rsidP="00DF7F18">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благоприятны</w:t>
            </w:r>
            <w:r w:rsidR="00DF7F18">
              <w:rPr>
                <w:rFonts w:ascii="Times New Roman" w:hAnsi="Times New Roman" w:cs="Times New Roman"/>
                <w:sz w:val="24"/>
                <w:szCs w:val="24"/>
                <w:shd w:val="clear" w:color="auto" w:fill="FFFFFF"/>
              </w:rPr>
              <w:t>е</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формирова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позитивн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имидж и узнаваемост</w:t>
            </w:r>
            <w:r w:rsidR="00DF7F18">
              <w:rPr>
                <w:rFonts w:ascii="Times New Roman" w:hAnsi="Times New Roman" w:cs="Times New Roman"/>
                <w:sz w:val="24"/>
                <w:szCs w:val="24"/>
                <w:shd w:val="clear" w:color="auto" w:fill="FFFFFF"/>
              </w:rPr>
              <w:t>ь</w:t>
            </w:r>
            <w:r w:rsidR="00DF7F18"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сохран</w:t>
            </w:r>
            <w:r w:rsidR="00DF7F18">
              <w:rPr>
                <w:rFonts w:ascii="Times New Roman" w:hAnsi="Times New Roman" w:cs="Times New Roman"/>
                <w:sz w:val="24"/>
                <w:szCs w:val="24"/>
                <w:shd w:val="clear" w:color="auto" w:fill="FFFFFF"/>
              </w:rPr>
              <w:t>ять</w:t>
            </w:r>
            <w:r w:rsidR="00DF7F18" w:rsidRPr="00D849F7">
              <w:rPr>
                <w:rFonts w:ascii="Times New Roman" w:hAnsi="Times New Roman" w:cs="Times New Roman"/>
                <w:sz w:val="24"/>
                <w:szCs w:val="24"/>
                <w:shd w:val="clear" w:color="auto" w:fill="FFFFFF"/>
              </w:rPr>
              <w:t xml:space="preserve"> и рационально использова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культурно -историческ</w:t>
            </w:r>
            <w:r w:rsidR="00DF7F18">
              <w:rPr>
                <w:rFonts w:ascii="Times New Roman" w:hAnsi="Times New Roman" w:cs="Times New Roman"/>
                <w:sz w:val="24"/>
                <w:szCs w:val="24"/>
                <w:shd w:val="clear" w:color="auto" w:fill="FFFFFF"/>
              </w:rPr>
              <w:t>ий</w:t>
            </w:r>
            <w:r w:rsidR="00DF7F18" w:rsidRPr="00D849F7">
              <w:rPr>
                <w:rFonts w:ascii="Times New Roman" w:hAnsi="Times New Roman" w:cs="Times New Roman"/>
                <w:sz w:val="24"/>
                <w:szCs w:val="24"/>
                <w:shd w:val="clear" w:color="auto" w:fill="FFFFFF"/>
              </w:rPr>
              <w:t xml:space="preserve"> и природн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потенциал;</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pacing w:val="2"/>
                <w:sz w:val="24"/>
                <w:szCs w:val="24"/>
                <w:shd w:val="clear" w:color="auto" w:fill="FFFFFF"/>
              </w:rPr>
              <w:t>- продви</w:t>
            </w:r>
            <w:r w:rsidR="00DF7F18">
              <w:rPr>
                <w:rFonts w:ascii="Times New Roman" w:hAnsi="Times New Roman" w:cs="Times New Roman"/>
                <w:spacing w:val="2"/>
                <w:sz w:val="24"/>
                <w:szCs w:val="24"/>
                <w:shd w:val="clear" w:color="auto" w:fill="FFFFFF"/>
              </w:rPr>
              <w:t>гать</w:t>
            </w:r>
            <w:r w:rsidR="00DF7F18" w:rsidRPr="00D849F7">
              <w:rPr>
                <w:rFonts w:ascii="Times New Roman" w:hAnsi="Times New Roman" w:cs="Times New Roman"/>
                <w:spacing w:val="2"/>
                <w:sz w:val="24"/>
                <w:szCs w:val="24"/>
                <w:shd w:val="clear" w:color="auto" w:fill="FFFFFF"/>
              </w:rPr>
              <w:t xml:space="preserve"> </w:t>
            </w:r>
            <w:proofErr w:type="spellStart"/>
            <w:r w:rsidR="00DF7F18" w:rsidRPr="00D849F7">
              <w:rPr>
                <w:rFonts w:ascii="Times New Roman" w:hAnsi="Times New Roman" w:cs="Times New Roman"/>
                <w:spacing w:val="2"/>
                <w:sz w:val="24"/>
                <w:szCs w:val="24"/>
                <w:shd w:val="clear" w:color="auto" w:fill="FFFFFF"/>
              </w:rPr>
              <w:t>туристско</w:t>
            </w:r>
            <w:proofErr w:type="spellEnd"/>
            <w:r w:rsidR="00DF7F18" w:rsidRPr="00D849F7">
              <w:rPr>
                <w:rFonts w:ascii="Times New Roman" w:hAnsi="Times New Roman" w:cs="Times New Roman"/>
                <w:spacing w:val="2"/>
                <w:sz w:val="24"/>
                <w:szCs w:val="24"/>
                <w:shd w:val="clear" w:color="auto" w:fill="FFFFFF"/>
              </w:rPr>
              <w:t xml:space="preserve"> - рекреационны</w:t>
            </w:r>
            <w:r w:rsidR="00DF7F18">
              <w:rPr>
                <w:rFonts w:ascii="Times New Roman" w:hAnsi="Times New Roman" w:cs="Times New Roman"/>
                <w:spacing w:val="2"/>
                <w:sz w:val="24"/>
                <w:szCs w:val="24"/>
                <w:shd w:val="clear" w:color="auto" w:fill="FFFFFF"/>
              </w:rPr>
              <w:t>е</w:t>
            </w:r>
            <w:r w:rsidR="00DF7F18" w:rsidRPr="00D849F7">
              <w:rPr>
                <w:rFonts w:ascii="Times New Roman" w:hAnsi="Times New Roman" w:cs="Times New Roman"/>
                <w:spacing w:val="2"/>
                <w:sz w:val="24"/>
                <w:szCs w:val="24"/>
                <w:shd w:val="clear" w:color="auto" w:fill="FFFFFF"/>
              </w:rPr>
              <w:t xml:space="preserve"> продукт</w:t>
            </w:r>
            <w:r w:rsidR="00DF7F18">
              <w:rPr>
                <w:rFonts w:ascii="Times New Roman" w:hAnsi="Times New Roman" w:cs="Times New Roman"/>
                <w:spacing w:val="2"/>
                <w:sz w:val="24"/>
                <w:szCs w:val="24"/>
                <w:shd w:val="clear" w:color="auto" w:fill="FFFFFF"/>
              </w:rPr>
              <w:t>ы</w:t>
            </w:r>
            <w:r w:rsidR="00DF7F18"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00DF7F18" w:rsidRPr="00D849F7">
              <w:rPr>
                <w:rFonts w:ascii="Times New Roman" w:hAnsi="Times New Roman" w:cs="Times New Roman"/>
                <w:sz w:val="24"/>
                <w:szCs w:val="24"/>
              </w:rPr>
              <w:t>;</w:t>
            </w:r>
            <w:r w:rsidR="00DF7F18">
              <w:rPr>
                <w:rFonts w:ascii="Times New Roman" w:hAnsi="Times New Roman" w:cs="Times New Roman"/>
                <w:sz w:val="24"/>
                <w:szCs w:val="24"/>
              </w:rPr>
              <w:t xml:space="preserve"> </w:t>
            </w:r>
            <w:r w:rsidR="00DF7F18" w:rsidRPr="00D849F7">
              <w:rPr>
                <w:rFonts w:ascii="Times New Roman" w:hAnsi="Times New Roman" w:cs="Times New Roman"/>
                <w:spacing w:val="2"/>
                <w:sz w:val="24"/>
                <w:szCs w:val="24"/>
                <w:shd w:val="clear" w:color="auto" w:fill="FFFFFF"/>
              </w:rPr>
              <w:t>- приобщ</w:t>
            </w:r>
            <w:r w:rsidR="00DF7F18">
              <w:rPr>
                <w:rFonts w:ascii="Times New Roman" w:hAnsi="Times New Roman" w:cs="Times New Roman"/>
                <w:spacing w:val="2"/>
                <w:sz w:val="24"/>
                <w:szCs w:val="24"/>
                <w:shd w:val="clear" w:color="auto" w:fill="FFFFFF"/>
              </w:rPr>
              <w:t>ать</w:t>
            </w:r>
            <w:r w:rsidR="00DF7F18"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w:t>
            </w:r>
            <w:r w:rsidR="00DF7F18">
              <w:rPr>
                <w:rFonts w:ascii="Times New Roman" w:hAnsi="Times New Roman" w:cs="Times New Roman"/>
                <w:spacing w:val="2"/>
                <w:sz w:val="24"/>
                <w:szCs w:val="24"/>
                <w:shd w:val="clear" w:color="auto" w:fill="FFFFFF"/>
              </w:rPr>
              <w:t>муниципального района.</w:t>
            </w:r>
          </w:p>
        </w:tc>
      </w:tr>
      <w:tr w:rsidR="00D91199" w:rsidRPr="00D849F7" w:rsidTr="00C24F73">
        <w:trPr>
          <w:gridAfter w:val="1"/>
          <w:wAfter w:w="20" w:type="dxa"/>
          <w:trHeight w:val="308"/>
          <w:jc w:val="center"/>
        </w:trPr>
        <w:tc>
          <w:tcPr>
            <w:tcW w:w="754" w:type="dxa"/>
          </w:tcPr>
          <w:p w:rsidR="00D91199" w:rsidRPr="00D849F7" w:rsidRDefault="001F2A2C"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w:t>
            </w:r>
          </w:p>
        </w:tc>
        <w:tc>
          <w:tcPr>
            <w:tcW w:w="1985" w:type="dxa"/>
          </w:tcPr>
          <w:p w:rsidR="00D91199" w:rsidRPr="00D849F7" w:rsidRDefault="00F41525" w:rsidP="00D91199">
            <w:pPr>
              <w:pStyle w:val="ConsPlusNormal"/>
              <w:spacing w:line="276" w:lineRule="auto"/>
              <w:rPr>
                <w:rFonts w:ascii="Times New Roman" w:hAnsi="Times New Roman" w:cs="Times New Roman"/>
                <w:sz w:val="24"/>
                <w:szCs w:val="24"/>
              </w:rPr>
            </w:pPr>
            <w:hyperlink w:anchor="P728" w:history="1">
              <w:r w:rsidR="001F2A2C" w:rsidRPr="00D849F7">
                <w:rPr>
                  <w:rFonts w:ascii="Times New Roman" w:hAnsi="Times New Roman" w:cs="Times New Roman"/>
                  <w:sz w:val="24"/>
                  <w:szCs w:val="24"/>
                </w:rPr>
                <w:t>Подпрограмма</w:t>
              </w:r>
            </w:hyperlink>
            <w:r w:rsidR="001F2A2C" w:rsidRPr="00D849F7">
              <w:rPr>
                <w:rFonts w:ascii="Times New Roman" w:hAnsi="Times New Roman" w:cs="Times New Roman"/>
                <w:sz w:val="24"/>
                <w:szCs w:val="24"/>
              </w:rPr>
              <w:t>:</w:t>
            </w:r>
          </w:p>
        </w:tc>
        <w:tc>
          <w:tcPr>
            <w:tcW w:w="2551" w:type="dxa"/>
            <w:gridSpan w:val="2"/>
          </w:tcPr>
          <w:p w:rsidR="00D91199" w:rsidRPr="00D849F7" w:rsidRDefault="001F2A2C"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w:t>
            </w:r>
          </w:p>
        </w:tc>
        <w:tc>
          <w:tcPr>
            <w:tcW w:w="2127" w:type="dxa"/>
            <w:gridSpan w:val="2"/>
          </w:tcPr>
          <w:p w:rsidR="00D91199" w:rsidRPr="00D849F7" w:rsidRDefault="001F2A2C"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w:t>
            </w:r>
          </w:p>
        </w:tc>
        <w:tc>
          <w:tcPr>
            <w:tcW w:w="2574" w:type="dxa"/>
          </w:tcPr>
          <w:p w:rsidR="00D91199" w:rsidRPr="00D849F7" w:rsidRDefault="001F2A2C"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w:t>
            </w:r>
          </w:p>
        </w:tc>
      </w:tr>
      <w:tr w:rsidR="001F2A2C" w:rsidRPr="00D849F7" w:rsidTr="00C24F73">
        <w:trPr>
          <w:gridAfter w:val="1"/>
          <w:wAfter w:w="20" w:type="dxa"/>
          <w:trHeight w:val="308"/>
          <w:jc w:val="center"/>
        </w:trPr>
        <w:tc>
          <w:tcPr>
            <w:tcW w:w="754" w:type="dxa"/>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gridSpan w:val="2"/>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4" w:type="dxa"/>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F2A2C" w:rsidRPr="00D849F7" w:rsidTr="00C24F73">
        <w:trPr>
          <w:gridAfter w:val="1"/>
          <w:wAfter w:w="20" w:type="dxa"/>
          <w:trHeight w:val="308"/>
          <w:jc w:val="center"/>
        </w:trPr>
        <w:tc>
          <w:tcPr>
            <w:tcW w:w="754" w:type="dxa"/>
          </w:tcPr>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1985"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«Развитие туризма»</w:t>
            </w:r>
          </w:p>
        </w:tc>
        <w:tc>
          <w:tcPr>
            <w:tcW w:w="2551"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мероприятий по развитию туристской инфраструктуры Новокузнецкого муниципального района.</w:t>
            </w:r>
          </w:p>
        </w:tc>
        <w:tc>
          <w:tcPr>
            <w:tcW w:w="2127"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проведенных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r w:rsidRPr="00D849F7">
              <w:rPr>
                <w:rFonts w:ascii="Times New Roman" w:hAnsi="Times New Roman" w:cs="Times New Roman"/>
                <w:sz w:val="24"/>
                <w:szCs w:val="24"/>
                <w:lang w:eastAsia="ru-RU"/>
              </w:rPr>
              <w:t>Количество средств размещения</w:t>
            </w:r>
            <w:r w:rsidRPr="00D849F7">
              <w:rPr>
                <w:rFonts w:ascii="Times New Roman" w:hAnsi="Times New Roman" w:cs="Times New Roman"/>
                <w:sz w:val="24"/>
                <w:szCs w:val="24"/>
              </w:rPr>
              <w:t xml:space="preserve">. Количество </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объектов показа. Численность граждан, размещенных в коллективных средствах размещения.</w:t>
            </w:r>
          </w:p>
        </w:tc>
        <w:tc>
          <w:tcPr>
            <w:tcW w:w="2574"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финансирования плана мероприятий по развитию туристской инфраструктуры.</w:t>
            </w:r>
          </w:p>
        </w:tc>
      </w:tr>
      <w:tr w:rsidR="001F2A2C" w:rsidRPr="00D849F7" w:rsidTr="00C24F73">
        <w:trPr>
          <w:gridAfter w:val="1"/>
          <w:wAfter w:w="20" w:type="dxa"/>
          <w:trHeight w:val="308"/>
          <w:jc w:val="center"/>
        </w:trPr>
        <w:tc>
          <w:tcPr>
            <w:tcW w:w="754" w:type="dxa"/>
          </w:tcPr>
          <w:p w:rsidR="001F2A2C" w:rsidRPr="00D849F7"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w:t>
            </w: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1985"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1F2A2C"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туристской инфраструктуры»</w:t>
            </w: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2551"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реализации проектов, включающее:</w:t>
            </w:r>
          </w:p>
          <w:p w:rsidR="001F2A2C" w:rsidRPr="000A496D" w:rsidRDefault="001F2A2C" w:rsidP="001F2A2C">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научно-методическое и информационное обеспечение сферы туризма. </w:t>
            </w:r>
            <w:r w:rsidRPr="00D849F7">
              <w:rPr>
                <w:rFonts w:ascii="Times New Roman" w:hAnsi="Times New Roman" w:cs="Times New Roman"/>
                <w:sz w:val="24"/>
                <w:szCs w:val="24"/>
                <w:shd w:val="clear" w:color="auto" w:fill="FFFFFF"/>
              </w:rPr>
              <w:t>Создание благоприятных условий для устойчивого развития инфраструктуры</w:t>
            </w:r>
            <w:r w:rsidRPr="000A496D">
              <w:rPr>
                <w:rFonts w:ascii="Times New Roman" w:hAnsi="Times New Roman" w:cs="Times New Roman"/>
                <w:sz w:val="24"/>
                <w:szCs w:val="24"/>
              </w:rPr>
              <w:t xml:space="preserve"> индустрии туризма.</w:t>
            </w:r>
          </w:p>
          <w:p w:rsidR="001F2A2C" w:rsidRDefault="001F2A2C"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Развитие системы </w:t>
            </w:r>
          </w:p>
          <w:p w:rsidR="001F2A2C" w:rsidRPr="00D849F7" w:rsidRDefault="001F2A2C" w:rsidP="001F2A2C">
            <w:pPr>
              <w:pStyle w:val="ConsPlusNormal"/>
              <w:rPr>
                <w:rFonts w:ascii="Times New Roman" w:hAnsi="Times New Roman" w:cs="Times New Roman"/>
                <w:sz w:val="24"/>
                <w:szCs w:val="24"/>
              </w:rPr>
            </w:pPr>
          </w:p>
        </w:tc>
        <w:tc>
          <w:tcPr>
            <w:tcW w:w="2127"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семинаров, смотров-конкурсов, круглых столов по повышению качества обслуживания туристов.</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туристской навигации, баннеров.</w:t>
            </w:r>
          </w:p>
        </w:tc>
        <w:tc>
          <w:tcPr>
            <w:tcW w:w="2574" w:type="dxa"/>
          </w:tcPr>
          <w:p w:rsidR="001F2A2C"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инфраструктуры.</w:t>
            </w: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Default="001F2A2C" w:rsidP="001F2A2C">
            <w:pPr>
              <w:pStyle w:val="ConsPlusNormal"/>
              <w:spacing w:line="276" w:lineRule="auto"/>
              <w:jc w:val="center"/>
              <w:rPr>
                <w:rFonts w:ascii="Times New Roman" w:hAnsi="Times New Roman" w:cs="Times New Roman"/>
                <w:sz w:val="24"/>
                <w:szCs w:val="24"/>
              </w:rPr>
            </w:pPr>
          </w:p>
          <w:p w:rsidR="001F2A2C" w:rsidRPr="00D849F7" w:rsidRDefault="001F2A2C" w:rsidP="001F2A2C">
            <w:pPr>
              <w:pStyle w:val="ConsPlusNormal"/>
              <w:spacing w:line="276" w:lineRule="auto"/>
              <w:jc w:val="center"/>
              <w:rPr>
                <w:rFonts w:ascii="Times New Roman" w:hAnsi="Times New Roman" w:cs="Times New Roman"/>
                <w:sz w:val="24"/>
                <w:szCs w:val="24"/>
              </w:rPr>
            </w:pPr>
          </w:p>
        </w:tc>
      </w:tr>
      <w:tr w:rsidR="001F2A2C" w:rsidRPr="00D849F7" w:rsidTr="00C24F73">
        <w:trPr>
          <w:gridAfter w:val="1"/>
          <w:wAfter w:w="20" w:type="dxa"/>
          <w:trHeight w:val="308"/>
          <w:jc w:val="center"/>
        </w:trPr>
        <w:tc>
          <w:tcPr>
            <w:tcW w:w="754" w:type="dxa"/>
          </w:tcPr>
          <w:p w:rsidR="001F2A2C" w:rsidRPr="00C222ED"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1F2A2C" w:rsidRPr="00C222ED"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gridSpan w:val="2"/>
          </w:tcPr>
          <w:p w:rsidR="001F2A2C" w:rsidRPr="00C222ED"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1F2A2C" w:rsidRPr="00C222ED"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4" w:type="dxa"/>
          </w:tcPr>
          <w:p w:rsidR="001F2A2C" w:rsidRPr="00C222ED" w:rsidRDefault="001F2A2C"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F2A2C" w:rsidRPr="00D849F7" w:rsidTr="00C24F73">
        <w:trPr>
          <w:gridAfter w:val="1"/>
          <w:wAfter w:w="20" w:type="dxa"/>
          <w:trHeight w:val="308"/>
          <w:jc w:val="center"/>
        </w:trPr>
        <w:tc>
          <w:tcPr>
            <w:tcW w:w="754" w:type="dxa"/>
          </w:tcPr>
          <w:p w:rsidR="001F2A2C" w:rsidRDefault="001F2A2C" w:rsidP="001F2A2C">
            <w:pPr>
              <w:pStyle w:val="ConsPlusNormal"/>
              <w:spacing w:line="276" w:lineRule="auto"/>
              <w:jc w:val="center"/>
              <w:rPr>
                <w:rFonts w:ascii="Times New Roman" w:hAnsi="Times New Roman" w:cs="Times New Roman"/>
                <w:sz w:val="24"/>
                <w:szCs w:val="24"/>
              </w:rPr>
            </w:pPr>
          </w:p>
        </w:tc>
        <w:tc>
          <w:tcPr>
            <w:tcW w:w="1985" w:type="dxa"/>
          </w:tcPr>
          <w:p w:rsidR="001F2A2C" w:rsidRDefault="001F2A2C" w:rsidP="001F2A2C">
            <w:pPr>
              <w:pStyle w:val="ConsPlusNormal"/>
              <w:spacing w:line="276" w:lineRule="auto"/>
              <w:jc w:val="center"/>
              <w:rPr>
                <w:rFonts w:ascii="Times New Roman" w:hAnsi="Times New Roman" w:cs="Times New Roman"/>
                <w:sz w:val="24"/>
                <w:szCs w:val="24"/>
              </w:rPr>
            </w:pPr>
          </w:p>
        </w:tc>
        <w:tc>
          <w:tcPr>
            <w:tcW w:w="2551" w:type="dxa"/>
            <w:gridSpan w:val="2"/>
          </w:tcPr>
          <w:p w:rsidR="001F2A2C" w:rsidRPr="000A496D" w:rsidRDefault="001F2A2C"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туристской навигации в Новокузнецком </w:t>
            </w:r>
          </w:p>
          <w:p w:rsidR="001F2A2C" w:rsidRPr="000A496D" w:rsidRDefault="001F2A2C"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муниципальном районе: заказ информации на наружных носителях (знаки туристской навигации, баннеры). Поддержка деятельности, </w:t>
            </w:r>
          </w:p>
          <w:p w:rsidR="001F2A2C" w:rsidRPr="000A496D" w:rsidRDefault="001F2A2C"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субъектом малого и среднего предпринимательства, </w:t>
            </w:r>
          </w:p>
          <w:p w:rsidR="001F2A2C" w:rsidRPr="000A496D" w:rsidRDefault="001F2A2C"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общественных объединений,</w:t>
            </w:r>
          </w:p>
          <w:p w:rsidR="001F2A2C" w:rsidRDefault="001F2A2C" w:rsidP="001F2A2C">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организаций, объектов туристской направленности.</w:t>
            </w:r>
          </w:p>
        </w:tc>
        <w:tc>
          <w:tcPr>
            <w:tcW w:w="2127" w:type="dxa"/>
            <w:gridSpan w:val="2"/>
          </w:tcPr>
          <w:p w:rsidR="001F2A2C" w:rsidRDefault="001F2A2C" w:rsidP="001F2A2C">
            <w:pPr>
              <w:pStyle w:val="ConsPlusNormal"/>
              <w:spacing w:line="276" w:lineRule="auto"/>
              <w:rPr>
                <w:rFonts w:ascii="Times New Roman" w:hAnsi="Times New Roman" w:cs="Times New Roman"/>
                <w:sz w:val="24"/>
                <w:szCs w:val="24"/>
              </w:rPr>
            </w:pPr>
          </w:p>
        </w:tc>
        <w:tc>
          <w:tcPr>
            <w:tcW w:w="2574" w:type="dxa"/>
          </w:tcPr>
          <w:p w:rsidR="001F2A2C" w:rsidRDefault="001F2A2C" w:rsidP="001F2A2C">
            <w:pPr>
              <w:pStyle w:val="ConsPlusNormal"/>
              <w:spacing w:line="276" w:lineRule="auto"/>
              <w:jc w:val="center"/>
              <w:rPr>
                <w:rFonts w:ascii="Times New Roman" w:hAnsi="Times New Roman" w:cs="Times New Roman"/>
                <w:sz w:val="24"/>
                <w:szCs w:val="24"/>
              </w:rPr>
            </w:pPr>
          </w:p>
        </w:tc>
      </w:tr>
      <w:tr w:rsidR="001F2A2C" w:rsidRPr="00D849F7" w:rsidTr="00C24F73">
        <w:trPr>
          <w:gridAfter w:val="1"/>
          <w:wAfter w:w="20" w:type="dxa"/>
          <w:trHeight w:val="308"/>
          <w:jc w:val="center"/>
        </w:trPr>
        <w:tc>
          <w:tcPr>
            <w:tcW w:w="754" w:type="dxa"/>
          </w:tcPr>
          <w:p w:rsidR="001F2A2C" w:rsidRPr="00D849F7" w:rsidRDefault="001F2A2C" w:rsidP="001F2A2C">
            <w:pPr>
              <w:pStyle w:val="ConsPlusNormal"/>
              <w:spacing w:line="276" w:lineRule="auto"/>
              <w:ind w:right="-57"/>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.1.1.</w:t>
            </w:r>
          </w:p>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1985" w:type="dxa"/>
          </w:tcPr>
          <w:p w:rsidR="001F2A2C" w:rsidRPr="00D849F7" w:rsidRDefault="001F2A2C" w:rsidP="001F2A2C">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tc>
        <w:tc>
          <w:tcPr>
            <w:tcW w:w="2551"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событийных мероприятий.</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продвижение и поощрение интересных проектов. Организация и проведение, советов,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127"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событийных мероприятий, семинаров,</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смотров-конкурсов, круглых столов по повышению качества обслуживания туристов.</w:t>
            </w:r>
          </w:p>
          <w:p w:rsidR="001F2A2C" w:rsidRPr="00D849F7" w:rsidRDefault="001F2A2C" w:rsidP="001F2A2C">
            <w:pPr>
              <w:pStyle w:val="ConsPlusNormal"/>
              <w:spacing w:line="276" w:lineRule="auto"/>
              <w:rPr>
                <w:rFonts w:ascii="Times New Roman" w:hAnsi="Times New Roman" w:cs="Times New Roman"/>
                <w:sz w:val="24"/>
                <w:szCs w:val="24"/>
              </w:rPr>
            </w:pPr>
          </w:p>
        </w:tc>
        <w:tc>
          <w:tcPr>
            <w:tcW w:w="2574"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направленности.</w:t>
            </w:r>
          </w:p>
        </w:tc>
      </w:tr>
    </w:tbl>
    <w:p w:rsidR="00FC50C8" w:rsidRDefault="00FC50C8" w:rsidP="00D849F7">
      <w:pPr>
        <w:pStyle w:val="ConsPlusNormal"/>
        <w:spacing w:line="276" w:lineRule="auto"/>
        <w:ind w:firstLine="540"/>
        <w:jc w:val="both"/>
        <w:rPr>
          <w:rFonts w:ascii="Times New Roman" w:hAnsi="Times New Roman" w:cs="Times New Roman"/>
          <w:sz w:val="24"/>
          <w:szCs w:val="24"/>
        </w:rPr>
      </w:pPr>
    </w:p>
    <w:p w:rsidR="00022583" w:rsidRDefault="00022583" w:rsidP="00D849F7">
      <w:pPr>
        <w:pStyle w:val="ConsPlusNormal"/>
        <w:spacing w:line="276" w:lineRule="auto"/>
        <w:ind w:firstLine="540"/>
        <w:jc w:val="both"/>
        <w:rPr>
          <w:rFonts w:ascii="Times New Roman" w:hAnsi="Times New Roman" w:cs="Times New Roman"/>
          <w:sz w:val="24"/>
          <w:szCs w:val="24"/>
        </w:rPr>
      </w:pPr>
    </w:p>
    <w:p w:rsidR="00022583" w:rsidRDefault="00022583" w:rsidP="00D849F7">
      <w:pPr>
        <w:pStyle w:val="ConsPlusNormal"/>
        <w:spacing w:line="276" w:lineRule="auto"/>
        <w:ind w:firstLine="540"/>
        <w:jc w:val="both"/>
        <w:rPr>
          <w:rFonts w:ascii="Times New Roman" w:hAnsi="Times New Roman" w:cs="Times New Roman"/>
          <w:sz w:val="24"/>
          <w:szCs w:val="24"/>
        </w:rPr>
      </w:pPr>
    </w:p>
    <w:p w:rsidR="00022583" w:rsidRDefault="00022583" w:rsidP="00D849F7">
      <w:pPr>
        <w:pStyle w:val="ConsPlusNormal"/>
        <w:spacing w:line="276" w:lineRule="auto"/>
        <w:ind w:firstLine="540"/>
        <w:jc w:val="both"/>
        <w:rPr>
          <w:rFonts w:ascii="Times New Roman" w:hAnsi="Times New Roman" w:cs="Times New Roman"/>
          <w:sz w:val="24"/>
          <w:szCs w:val="24"/>
        </w:rPr>
      </w:pPr>
    </w:p>
    <w:p w:rsidR="00022583" w:rsidRPr="00D849F7" w:rsidRDefault="00022583" w:rsidP="00D849F7">
      <w:pPr>
        <w:pStyle w:val="ConsPlusNormal"/>
        <w:spacing w:line="276" w:lineRule="auto"/>
        <w:ind w:firstLine="540"/>
        <w:jc w:val="both"/>
        <w:rPr>
          <w:rFonts w:ascii="Times New Roman" w:hAnsi="Times New Roman" w:cs="Times New Roman"/>
          <w:sz w:val="24"/>
          <w:szCs w:val="24"/>
        </w:rPr>
      </w:pPr>
    </w:p>
    <w:p w:rsidR="00FE6C93" w:rsidRPr="00D849F7" w:rsidRDefault="00FE6C93" w:rsidP="00D849F7">
      <w:pPr>
        <w:pStyle w:val="ConsPlusNormal"/>
        <w:numPr>
          <w:ilvl w:val="0"/>
          <w:numId w:val="17"/>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lastRenderedPageBreak/>
        <w:t xml:space="preserve">Ресурсное обеспечение реализации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FE6C93" w:rsidRPr="00D849F7" w:rsidRDefault="00FE6C93" w:rsidP="00D849F7">
      <w:pPr>
        <w:pStyle w:val="ConsPlusNormal"/>
        <w:spacing w:line="276" w:lineRule="auto"/>
        <w:ind w:firstLine="540"/>
        <w:jc w:val="both"/>
        <w:rPr>
          <w:rFonts w:ascii="Times New Roman" w:hAnsi="Times New Roman" w:cs="Times New Roman"/>
          <w:b/>
          <w:sz w:val="24"/>
          <w:szCs w:val="24"/>
        </w:rPr>
      </w:pP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025"/>
        <w:gridCol w:w="1280"/>
        <w:gridCol w:w="1610"/>
        <w:gridCol w:w="1463"/>
        <w:gridCol w:w="1462"/>
        <w:gridCol w:w="1508"/>
      </w:tblGrid>
      <w:tr w:rsidR="00FE6C93" w:rsidRPr="00D849F7" w:rsidTr="004A6091">
        <w:trPr>
          <w:jc w:val="center"/>
        </w:trPr>
        <w:tc>
          <w:tcPr>
            <w:tcW w:w="71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п/п</w:t>
            </w:r>
          </w:p>
        </w:tc>
        <w:tc>
          <w:tcPr>
            <w:tcW w:w="2025"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программы, подпрограммы, мероприятия</w:t>
            </w: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tc>
        <w:tc>
          <w:tcPr>
            <w:tcW w:w="128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Источник финансирования</w:t>
            </w: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c>
          <w:tcPr>
            <w:tcW w:w="4433" w:type="dxa"/>
            <w:gridSpan w:val="3"/>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r>
      <w:tr w:rsidR="00FE6C93" w:rsidRPr="00D849F7" w:rsidTr="004A6091">
        <w:trPr>
          <w:jc w:val="center"/>
        </w:trPr>
        <w:tc>
          <w:tcPr>
            <w:tcW w:w="710" w:type="dxa"/>
            <w:vMerge/>
          </w:tcPr>
          <w:p w:rsidR="00FE6C93" w:rsidRPr="00D849F7" w:rsidRDefault="00FE6C93" w:rsidP="00D849F7">
            <w:pPr>
              <w:spacing w:line="276" w:lineRule="auto"/>
            </w:pPr>
          </w:p>
        </w:tc>
        <w:tc>
          <w:tcPr>
            <w:tcW w:w="2025" w:type="dxa"/>
            <w:vMerge/>
          </w:tcPr>
          <w:p w:rsidR="00FE6C93" w:rsidRPr="00D849F7" w:rsidRDefault="00FE6C93" w:rsidP="00D849F7">
            <w:pPr>
              <w:spacing w:line="276" w:lineRule="auto"/>
            </w:pPr>
          </w:p>
        </w:tc>
        <w:tc>
          <w:tcPr>
            <w:tcW w:w="1280" w:type="dxa"/>
            <w:vMerge/>
          </w:tcPr>
          <w:p w:rsidR="00FE6C93" w:rsidRPr="00D849F7" w:rsidRDefault="00FE6C93" w:rsidP="00D849F7">
            <w:pPr>
              <w:spacing w:line="276" w:lineRule="auto"/>
            </w:pP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Итого </w:t>
            </w:r>
          </w:p>
        </w:tc>
        <w:tc>
          <w:tcPr>
            <w:tcW w:w="1463" w:type="dxa"/>
          </w:tcPr>
          <w:p w:rsidR="00FE6C93" w:rsidRPr="00D849F7" w:rsidRDefault="004F571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2020</w:t>
            </w:r>
            <w:r w:rsidR="00FE6C93"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462"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4F5713" w:rsidRPr="00D849F7">
              <w:rPr>
                <w:rFonts w:ascii="Times New Roman" w:hAnsi="Times New Roman" w:cs="Times New Roman"/>
                <w:sz w:val="24"/>
                <w:szCs w:val="24"/>
              </w:rPr>
              <w:t>1</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508"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4F5713" w:rsidRPr="00D849F7">
              <w:rPr>
                <w:rFonts w:ascii="Times New Roman" w:hAnsi="Times New Roman" w:cs="Times New Roman"/>
                <w:sz w:val="24"/>
                <w:szCs w:val="24"/>
              </w:rPr>
              <w:t>2</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r>
      <w:tr w:rsidR="00943C9D" w:rsidRPr="00D849F7" w:rsidTr="004A6091">
        <w:trPr>
          <w:jc w:val="center"/>
        </w:trPr>
        <w:tc>
          <w:tcPr>
            <w:tcW w:w="710" w:type="dxa"/>
          </w:tcPr>
          <w:p w:rsidR="00943C9D" w:rsidRPr="00D849F7" w:rsidRDefault="00943C9D" w:rsidP="00943C9D">
            <w:pPr>
              <w:spacing w:line="276" w:lineRule="auto"/>
              <w:jc w:val="center"/>
            </w:pPr>
            <w:r>
              <w:t>1</w:t>
            </w:r>
          </w:p>
        </w:tc>
        <w:tc>
          <w:tcPr>
            <w:tcW w:w="2025" w:type="dxa"/>
          </w:tcPr>
          <w:p w:rsidR="00943C9D" w:rsidRPr="00D849F7" w:rsidRDefault="00943C9D" w:rsidP="00943C9D">
            <w:pPr>
              <w:spacing w:line="276" w:lineRule="auto"/>
              <w:jc w:val="center"/>
            </w:pPr>
            <w:r>
              <w:t>2</w:t>
            </w:r>
          </w:p>
        </w:tc>
        <w:tc>
          <w:tcPr>
            <w:tcW w:w="1280" w:type="dxa"/>
          </w:tcPr>
          <w:p w:rsidR="00943C9D" w:rsidRPr="00D849F7" w:rsidRDefault="00943C9D" w:rsidP="00943C9D">
            <w:pPr>
              <w:spacing w:line="276" w:lineRule="auto"/>
              <w:jc w:val="center"/>
            </w:pPr>
            <w:r>
              <w:t>3</w:t>
            </w:r>
          </w:p>
        </w:tc>
        <w:tc>
          <w:tcPr>
            <w:tcW w:w="1610"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2"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08"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86FB1" w:rsidRPr="00D849F7" w:rsidTr="004A6091">
        <w:trPr>
          <w:jc w:val="center"/>
        </w:trPr>
        <w:tc>
          <w:tcPr>
            <w:tcW w:w="710" w:type="dxa"/>
            <w:vMerge w:val="restart"/>
          </w:tcPr>
          <w:p w:rsidR="00C86FB1" w:rsidRPr="00314560" w:rsidRDefault="00C86FB1" w:rsidP="00C86FB1">
            <w:pPr>
              <w:autoSpaceDE w:val="0"/>
              <w:autoSpaceDN w:val="0"/>
              <w:adjustRightInd w:val="0"/>
              <w:spacing w:line="276" w:lineRule="auto"/>
            </w:pPr>
            <w:r w:rsidRPr="00314560">
              <w:t>1.</w:t>
            </w:r>
          </w:p>
        </w:tc>
        <w:tc>
          <w:tcPr>
            <w:tcW w:w="2025" w:type="dxa"/>
            <w:vMerge w:val="restart"/>
          </w:tcPr>
          <w:p w:rsidR="00C86FB1" w:rsidRPr="00314560" w:rsidRDefault="00C86FB1" w:rsidP="00C86FB1">
            <w:pPr>
              <w:autoSpaceDE w:val="0"/>
              <w:autoSpaceDN w:val="0"/>
              <w:adjustRightInd w:val="0"/>
              <w:spacing w:line="276" w:lineRule="auto"/>
            </w:pPr>
            <w:r w:rsidRPr="00314560">
              <w:t xml:space="preserve">Муниципальная </w:t>
            </w:r>
          </w:p>
          <w:p w:rsidR="00C86FB1" w:rsidRPr="00314560" w:rsidRDefault="00C86FB1" w:rsidP="00C86FB1">
            <w:pPr>
              <w:spacing w:line="276" w:lineRule="auto"/>
            </w:pPr>
            <w:r w:rsidRPr="00314560">
              <w:t>Программа:</w:t>
            </w:r>
          </w:p>
          <w:p w:rsidR="00C86FB1" w:rsidRPr="00314560" w:rsidRDefault="00C86FB1" w:rsidP="00C86FB1">
            <w:pPr>
              <w:spacing w:line="276" w:lineRule="auto"/>
            </w:pPr>
            <w:r w:rsidRPr="00314560">
              <w:t>«Молодежь и спорт Новокузнецкого муниципального района»</w:t>
            </w:r>
          </w:p>
        </w:tc>
        <w:tc>
          <w:tcPr>
            <w:tcW w:w="1280" w:type="dxa"/>
          </w:tcPr>
          <w:p w:rsidR="00C86FB1" w:rsidRPr="00314560" w:rsidRDefault="00C86FB1" w:rsidP="00C86FB1">
            <w:pPr>
              <w:autoSpaceDE w:val="0"/>
              <w:autoSpaceDN w:val="0"/>
              <w:adjustRightInd w:val="0"/>
              <w:spacing w:line="276" w:lineRule="auto"/>
            </w:pPr>
            <w:r w:rsidRPr="00314560">
              <w:t>Всего</w:t>
            </w:r>
          </w:p>
        </w:tc>
        <w:tc>
          <w:tcPr>
            <w:tcW w:w="1610" w:type="dxa"/>
          </w:tcPr>
          <w:p w:rsidR="00C86FB1" w:rsidRPr="00314560" w:rsidRDefault="00C86FB1" w:rsidP="00ED245E">
            <w:pPr>
              <w:autoSpaceDE w:val="0"/>
              <w:autoSpaceDN w:val="0"/>
              <w:adjustRightInd w:val="0"/>
              <w:spacing w:line="276" w:lineRule="auto"/>
              <w:jc w:val="center"/>
            </w:pPr>
            <w:r>
              <w:t>47</w:t>
            </w:r>
            <w:r w:rsidR="00ED245E">
              <w:t>33</w:t>
            </w:r>
            <w:r>
              <w:t>,</w:t>
            </w:r>
            <w:r w:rsidR="00ED245E">
              <w:t>6</w:t>
            </w:r>
          </w:p>
        </w:tc>
        <w:tc>
          <w:tcPr>
            <w:tcW w:w="1463" w:type="dxa"/>
          </w:tcPr>
          <w:p w:rsidR="00C86FB1" w:rsidRPr="00314560" w:rsidRDefault="00C86FB1" w:rsidP="00F41525">
            <w:pPr>
              <w:autoSpaceDE w:val="0"/>
              <w:autoSpaceDN w:val="0"/>
              <w:adjustRightInd w:val="0"/>
              <w:spacing w:line="276" w:lineRule="auto"/>
              <w:jc w:val="center"/>
            </w:pPr>
            <w:r>
              <w:t>9</w:t>
            </w:r>
            <w:r w:rsidR="00F41525">
              <w:t>47</w:t>
            </w:r>
            <w:r>
              <w:t>,</w:t>
            </w:r>
            <w:r w:rsidR="00F41525">
              <w:t>2</w:t>
            </w:r>
            <w:bookmarkStart w:id="0" w:name="_GoBack"/>
            <w:bookmarkEnd w:id="0"/>
          </w:p>
        </w:tc>
        <w:tc>
          <w:tcPr>
            <w:tcW w:w="1462" w:type="dxa"/>
          </w:tcPr>
          <w:p w:rsidR="00C86FB1" w:rsidRPr="00314560" w:rsidRDefault="00C86FB1" w:rsidP="00C86FB1">
            <w:pPr>
              <w:autoSpaceDE w:val="0"/>
              <w:autoSpaceDN w:val="0"/>
              <w:adjustRightInd w:val="0"/>
              <w:spacing w:line="276" w:lineRule="auto"/>
              <w:jc w:val="center"/>
            </w:pPr>
            <w:r w:rsidRPr="00314560">
              <w:t>1843,2</w:t>
            </w:r>
          </w:p>
        </w:tc>
        <w:tc>
          <w:tcPr>
            <w:tcW w:w="1508" w:type="dxa"/>
          </w:tcPr>
          <w:p w:rsidR="00C86FB1" w:rsidRPr="00314560" w:rsidRDefault="00C86FB1" w:rsidP="00C86FB1">
            <w:pPr>
              <w:autoSpaceDE w:val="0"/>
              <w:autoSpaceDN w:val="0"/>
              <w:adjustRightInd w:val="0"/>
              <w:spacing w:line="276" w:lineRule="auto"/>
              <w:jc w:val="center"/>
            </w:pPr>
            <w:r w:rsidRPr="00314560">
              <w:t>1943,2</w:t>
            </w:r>
          </w:p>
        </w:tc>
      </w:tr>
      <w:tr w:rsidR="00C86FB1" w:rsidRPr="00D849F7" w:rsidTr="00E94E76">
        <w:trPr>
          <w:trHeight w:val="544"/>
          <w:jc w:val="center"/>
        </w:trPr>
        <w:tc>
          <w:tcPr>
            <w:tcW w:w="710" w:type="dxa"/>
            <w:vMerge/>
          </w:tcPr>
          <w:p w:rsidR="00C86FB1" w:rsidRPr="00D849F7" w:rsidRDefault="00C86FB1" w:rsidP="00C86FB1">
            <w:pPr>
              <w:spacing w:line="276" w:lineRule="auto"/>
            </w:pPr>
          </w:p>
        </w:tc>
        <w:tc>
          <w:tcPr>
            <w:tcW w:w="2025" w:type="dxa"/>
            <w:vMerge/>
          </w:tcPr>
          <w:p w:rsidR="00C86FB1" w:rsidRPr="00D849F7" w:rsidRDefault="00C86FB1" w:rsidP="00C86FB1">
            <w:pPr>
              <w:spacing w:line="276" w:lineRule="auto"/>
            </w:pPr>
          </w:p>
        </w:tc>
        <w:tc>
          <w:tcPr>
            <w:tcW w:w="1280" w:type="dxa"/>
          </w:tcPr>
          <w:p w:rsidR="00C86FB1" w:rsidRPr="00D849F7" w:rsidRDefault="00C86FB1" w:rsidP="00C86FB1">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C86FB1" w:rsidRPr="00D849F7" w:rsidRDefault="00ED245E" w:rsidP="00C86FB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4304,0</w:t>
            </w:r>
          </w:p>
        </w:tc>
        <w:tc>
          <w:tcPr>
            <w:tcW w:w="1463" w:type="dxa"/>
          </w:tcPr>
          <w:p w:rsidR="00C86FB1" w:rsidRPr="00D849F7" w:rsidRDefault="00C86FB1" w:rsidP="00ED245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80</w:t>
            </w:r>
            <w:r w:rsidR="00ED245E">
              <w:rPr>
                <w:rFonts w:ascii="Times New Roman" w:hAnsi="Times New Roman" w:cs="Times New Roman"/>
                <w:sz w:val="24"/>
                <w:szCs w:val="24"/>
              </w:rPr>
              <w:t>4</w:t>
            </w:r>
            <w:r>
              <w:rPr>
                <w:rFonts w:ascii="Times New Roman" w:hAnsi="Times New Roman" w:cs="Times New Roman"/>
                <w:sz w:val="24"/>
                <w:szCs w:val="24"/>
              </w:rPr>
              <w:t>,</w:t>
            </w:r>
            <w:r w:rsidR="00ED245E">
              <w:rPr>
                <w:rFonts w:ascii="Times New Roman" w:hAnsi="Times New Roman" w:cs="Times New Roman"/>
                <w:sz w:val="24"/>
                <w:szCs w:val="24"/>
              </w:rPr>
              <w:t>0</w:t>
            </w:r>
          </w:p>
        </w:tc>
        <w:tc>
          <w:tcPr>
            <w:tcW w:w="1462"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1700,0</w:t>
            </w:r>
          </w:p>
        </w:tc>
        <w:tc>
          <w:tcPr>
            <w:tcW w:w="1508"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1800,0</w:t>
            </w:r>
          </w:p>
        </w:tc>
      </w:tr>
      <w:tr w:rsidR="00C86FB1" w:rsidRPr="00D849F7" w:rsidTr="00E94E76">
        <w:trPr>
          <w:trHeight w:val="544"/>
          <w:jc w:val="center"/>
        </w:trPr>
        <w:tc>
          <w:tcPr>
            <w:tcW w:w="710" w:type="dxa"/>
            <w:vMerge/>
          </w:tcPr>
          <w:p w:rsidR="00C86FB1" w:rsidRPr="00D849F7" w:rsidRDefault="00C86FB1" w:rsidP="00C86FB1">
            <w:pPr>
              <w:spacing w:line="276" w:lineRule="auto"/>
            </w:pPr>
          </w:p>
        </w:tc>
        <w:tc>
          <w:tcPr>
            <w:tcW w:w="2025" w:type="dxa"/>
            <w:vMerge/>
          </w:tcPr>
          <w:p w:rsidR="00C86FB1" w:rsidRPr="00D849F7" w:rsidRDefault="00C86FB1" w:rsidP="00C86FB1">
            <w:pPr>
              <w:spacing w:line="276" w:lineRule="auto"/>
            </w:pPr>
          </w:p>
        </w:tc>
        <w:tc>
          <w:tcPr>
            <w:tcW w:w="1280" w:type="dxa"/>
          </w:tcPr>
          <w:p w:rsidR="00C86FB1" w:rsidRPr="00D849F7" w:rsidRDefault="00C86FB1" w:rsidP="00C86FB1">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 xml:space="preserve">Областной бюджет </w:t>
            </w:r>
          </w:p>
        </w:tc>
        <w:tc>
          <w:tcPr>
            <w:tcW w:w="1610"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429,6</w:t>
            </w:r>
          </w:p>
        </w:tc>
        <w:tc>
          <w:tcPr>
            <w:tcW w:w="1463"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143,2</w:t>
            </w:r>
          </w:p>
        </w:tc>
        <w:tc>
          <w:tcPr>
            <w:tcW w:w="1462"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143,2</w:t>
            </w:r>
          </w:p>
        </w:tc>
        <w:tc>
          <w:tcPr>
            <w:tcW w:w="1508"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143,2</w:t>
            </w:r>
          </w:p>
        </w:tc>
      </w:tr>
      <w:tr w:rsidR="00C86FB1" w:rsidRPr="00D849F7" w:rsidTr="00E94E76">
        <w:trPr>
          <w:trHeight w:val="488"/>
          <w:jc w:val="center"/>
        </w:trPr>
        <w:tc>
          <w:tcPr>
            <w:tcW w:w="710" w:type="dxa"/>
            <w:vMerge w:val="restart"/>
          </w:tcPr>
          <w:p w:rsidR="00C86FB1" w:rsidRPr="00314560" w:rsidRDefault="00C86FB1" w:rsidP="00C86FB1">
            <w:pPr>
              <w:spacing w:line="276" w:lineRule="auto"/>
            </w:pPr>
            <w:r w:rsidRPr="00314560">
              <w:t>1.</w:t>
            </w:r>
          </w:p>
        </w:tc>
        <w:tc>
          <w:tcPr>
            <w:tcW w:w="2025" w:type="dxa"/>
            <w:vMerge w:val="restart"/>
          </w:tcPr>
          <w:p w:rsidR="00C86FB1" w:rsidRPr="00314560" w:rsidRDefault="00C86FB1" w:rsidP="00C86FB1">
            <w:pPr>
              <w:spacing w:line="276" w:lineRule="auto"/>
            </w:pPr>
            <w:r w:rsidRPr="00314560">
              <w:t>Подпрограмма: «Молодежная политика»</w:t>
            </w:r>
          </w:p>
          <w:p w:rsidR="00C86FB1" w:rsidRPr="00314560" w:rsidRDefault="00C86FB1" w:rsidP="00C86FB1">
            <w:pPr>
              <w:spacing w:line="276" w:lineRule="auto"/>
            </w:pPr>
          </w:p>
        </w:tc>
        <w:tc>
          <w:tcPr>
            <w:tcW w:w="1280" w:type="dxa"/>
          </w:tcPr>
          <w:p w:rsidR="00C86FB1" w:rsidRPr="00314560" w:rsidRDefault="00C86FB1" w:rsidP="00C86FB1">
            <w:pPr>
              <w:autoSpaceDE w:val="0"/>
              <w:autoSpaceDN w:val="0"/>
              <w:adjustRightInd w:val="0"/>
              <w:spacing w:line="276" w:lineRule="auto"/>
            </w:pPr>
            <w:r w:rsidRPr="00314560">
              <w:t>Всего</w:t>
            </w:r>
          </w:p>
        </w:tc>
        <w:tc>
          <w:tcPr>
            <w:tcW w:w="1610" w:type="dxa"/>
          </w:tcPr>
          <w:p w:rsidR="00C86FB1" w:rsidRPr="00314560" w:rsidRDefault="00C86FB1" w:rsidP="00ED245E">
            <w:pPr>
              <w:autoSpaceDE w:val="0"/>
              <w:autoSpaceDN w:val="0"/>
              <w:adjustRightInd w:val="0"/>
              <w:spacing w:line="276" w:lineRule="auto"/>
              <w:jc w:val="center"/>
            </w:pPr>
            <w:r>
              <w:t>241</w:t>
            </w:r>
            <w:r w:rsidR="00ED245E">
              <w:t>3,0</w:t>
            </w:r>
          </w:p>
        </w:tc>
        <w:tc>
          <w:tcPr>
            <w:tcW w:w="1463" w:type="dxa"/>
          </w:tcPr>
          <w:p w:rsidR="00C86FB1" w:rsidRPr="00314560" w:rsidRDefault="00ED245E" w:rsidP="00C86FB1">
            <w:pPr>
              <w:autoSpaceDE w:val="0"/>
              <w:autoSpaceDN w:val="0"/>
              <w:adjustRightInd w:val="0"/>
              <w:spacing w:line="276" w:lineRule="auto"/>
              <w:jc w:val="center"/>
            </w:pPr>
            <w:r>
              <w:t>502,6</w:t>
            </w:r>
          </w:p>
        </w:tc>
        <w:tc>
          <w:tcPr>
            <w:tcW w:w="1462" w:type="dxa"/>
          </w:tcPr>
          <w:p w:rsidR="00C86FB1" w:rsidRPr="00314560" w:rsidRDefault="00C86FB1" w:rsidP="00C86FB1">
            <w:pPr>
              <w:autoSpaceDE w:val="0"/>
              <w:autoSpaceDN w:val="0"/>
              <w:adjustRightInd w:val="0"/>
              <w:spacing w:line="276" w:lineRule="auto"/>
              <w:jc w:val="center"/>
            </w:pPr>
            <w:r w:rsidRPr="00314560">
              <w:t>955,2</w:t>
            </w:r>
          </w:p>
        </w:tc>
        <w:tc>
          <w:tcPr>
            <w:tcW w:w="1508" w:type="dxa"/>
          </w:tcPr>
          <w:p w:rsidR="00C86FB1" w:rsidRPr="00314560" w:rsidRDefault="00C86FB1" w:rsidP="00C86FB1">
            <w:pPr>
              <w:autoSpaceDE w:val="0"/>
              <w:autoSpaceDN w:val="0"/>
              <w:adjustRightInd w:val="0"/>
              <w:spacing w:line="276" w:lineRule="auto"/>
              <w:jc w:val="center"/>
            </w:pPr>
            <w:r w:rsidRPr="00314560">
              <w:t>955,2</w:t>
            </w:r>
          </w:p>
        </w:tc>
      </w:tr>
      <w:tr w:rsidR="00C86FB1" w:rsidRPr="00D849F7" w:rsidTr="00466C96">
        <w:trPr>
          <w:trHeight w:val="352"/>
          <w:jc w:val="center"/>
        </w:trPr>
        <w:tc>
          <w:tcPr>
            <w:tcW w:w="710" w:type="dxa"/>
            <w:vMerge/>
          </w:tcPr>
          <w:p w:rsidR="00C86FB1" w:rsidRPr="00D849F7" w:rsidRDefault="00C86FB1" w:rsidP="00C86FB1">
            <w:pPr>
              <w:spacing w:line="276" w:lineRule="auto"/>
            </w:pPr>
          </w:p>
        </w:tc>
        <w:tc>
          <w:tcPr>
            <w:tcW w:w="2025" w:type="dxa"/>
            <w:vMerge/>
          </w:tcPr>
          <w:p w:rsidR="00C86FB1" w:rsidRPr="00D849F7" w:rsidRDefault="00C86FB1" w:rsidP="00C86FB1">
            <w:pPr>
              <w:spacing w:line="276" w:lineRule="auto"/>
            </w:pPr>
          </w:p>
        </w:tc>
        <w:tc>
          <w:tcPr>
            <w:tcW w:w="1280" w:type="dxa"/>
          </w:tcPr>
          <w:p w:rsidR="00C86FB1" w:rsidRPr="00D849F7" w:rsidRDefault="00C86FB1" w:rsidP="00C86FB1">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C86FB1" w:rsidRPr="00D849F7" w:rsidRDefault="00ED245E" w:rsidP="00C86FB1">
            <w:pPr>
              <w:autoSpaceDE w:val="0"/>
              <w:autoSpaceDN w:val="0"/>
              <w:adjustRightInd w:val="0"/>
              <w:spacing w:line="276" w:lineRule="auto"/>
              <w:jc w:val="center"/>
            </w:pPr>
            <w:r>
              <w:t>1983,4</w:t>
            </w:r>
          </w:p>
        </w:tc>
        <w:tc>
          <w:tcPr>
            <w:tcW w:w="1463" w:type="dxa"/>
          </w:tcPr>
          <w:p w:rsidR="00C86FB1" w:rsidRPr="00D849F7" w:rsidRDefault="00C86FB1" w:rsidP="00ED245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35</w:t>
            </w:r>
            <w:r w:rsidR="00ED245E">
              <w:rPr>
                <w:rFonts w:ascii="Times New Roman" w:hAnsi="Times New Roman" w:cs="Times New Roman"/>
                <w:sz w:val="24"/>
                <w:szCs w:val="24"/>
              </w:rPr>
              <w:t>9</w:t>
            </w:r>
            <w:r>
              <w:rPr>
                <w:rFonts w:ascii="Times New Roman" w:hAnsi="Times New Roman" w:cs="Times New Roman"/>
                <w:sz w:val="24"/>
                <w:szCs w:val="24"/>
              </w:rPr>
              <w:t>,</w:t>
            </w:r>
            <w:r w:rsidR="00ED245E">
              <w:rPr>
                <w:rFonts w:ascii="Times New Roman" w:hAnsi="Times New Roman" w:cs="Times New Roman"/>
                <w:sz w:val="24"/>
                <w:szCs w:val="24"/>
              </w:rPr>
              <w:t>4</w:t>
            </w:r>
          </w:p>
        </w:tc>
        <w:tc>
          <w:tcPr>
            <w:tcW w:w="1462"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812,0</w:t>
            </w:r>
          </w:p>
        </w:tc>
        <w:tc>
          <w:tcPr>
            <w:tcW w:w="1508" w:type="dxa"/>
          </w:tcPr>
          <w:p w:rsidR="00C86FB1" w:rsidRPr="00D849F7" w:rsidRDefault="00C86FB1" w:rsidP="00C86FB1">
            <w:pPr>
              <w:pStyle w:val="ConsPlusNormal"/>
              <w:spacing w:line="276" w:lineRule="auto"/>
              <w:jc w:val="center"/>
              <w:rPr>
                <w:rFonts w:ascii="Times New Roman" w:hAnsi="Times New Roman" w:cs="Times New Roman"/>
                <w:sz w:val="24"/>
                <w:szCs w:val="24"/>
              </w:rPr>
            </w:pPr>
            <w:r w:rsidRPr="00314560">
              <w:rPr>
                <w:rFonts w:ascii="Times New Roman" w:hAnsi="Times New Roman" w:cs="Times New Roman"/>
                <w:sz w:val="24"/>
                <w:szCs w:val="24"/>
              </w:rPr>
              <w:t>812,0</w:t>
            </w:r>
          </w:p>
        </w:tc>
      </w:tr>
      <w:tr w:rsidR="00C86FB1" w:rsidRPr="00D849F7" w:rsidTr="00466C96">
        <w:trPr>
          <w:trHeight w:val="352"/>
          <w:jc w:val="center"/>
        </w:trPr>
        <w:tc>
          <w:tcPr>
            <w:tcW w:w="710" w:type="dxa"/>
            <w:vMerge/>
          </w:tcPr>
          <w:p w:rsidR="00C86FB1" w:rsidRPr="00D849F7" w:rsidRDefault="00C86FB1" w:rsidP="00C86FB1">
            <w:pPr>
              <w:spacing w:line="276" w:lineRule="auto"/>
            </w:pPr>
          </w:p>
        </w:tc>
        <w:tc>
          <w:tcPr>
            <w:tcW w:w="2025" w:type="dxa"/>
            <w:vMerge/>
          </w:tcPr>
          <w:p w:rsidR="00C86FB1" w:rsidRPr="00D849F7" w:rsidRDefault="00C86FB1" w:rsidP="00C86FB1">
            <w:pPr>
              <w:spacing w:line="276" w:lineRule="auto"/>
            </w:pPr>
          </w:p>
        </w:tc>
        <w:tc>
          <w:tcPr>
            <w:tcW w:w="1280" w:type="dxa"/>
          </w:tcPr>
          <w:p w:rsidR="00C86FB1" w:rsidRPr="00D849F7" w:rsidRDefault="00C86FB1" w:rsidP="00C86FB1">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 xml:space="preserve">Областной бюджет </w:t>
            </w:r>
          </w:p>
        </w:tc>
        <w:tc>
          <w:tcPr>
            <w:tcW w:w="1610" w:type="dxa"/>
          </w:tcPr>
          <w:p w:rsidR="00C86FB1" w:rsidRPr="00D849F7" w:rsidRDefault="00C86FB1" w:rsidP="00C86FB1">
            <w:pPr>
              <w:autoSpaceDE w:val="0"/>
              <w:autoSpaceDN w:val="0"/>
              <w:adjustRightInd w:val="0"/>
              <w:spacing w:line="276" w:lineRule="auto"/>
              <w:jc w:val="center"/>
            </w:pPr>
            <w:r w:rsidRPr="00314560">
              <w:t>429,6</w:t>
            </w:r>
          </w:p>
        </w:tc>
        <w:tc>
          <w:tcPr>
            <w:tcW w:w="1463" w:type="dxa"/>
          </w:tcPr>
          <w:p w:rsidR="00C86FB1" w:rsidRPr="00D849F7" w:rsidRDefault="00C86FB1" w:rsidP="00C86FB1">
            <w:pPr>
              <w:autoSpaceDE w:val="0"/>
              <w:autoSpaceDN w:val="0"/>
              <w:adjustRightInd w:val="0"/>
              <w:spacing w:line="276" w:lineRule="auto"/>
              <w:jc w:val="center"/>
            </w:pPr>
            <w:r w:rsidRPr="00314560">
              <w:t>143,2</w:t>
            </w:r>
          </w:p>
        </w:tc>
        <w:tc>
          <w:tcPr>
            <w:tcW w:w="1462" w:type="dxa"/>
          </w:tcPr>
          <w:p w:rsidR="00C86FB1" w:rsidRPr="00D849F7" w:rsidRDefault="00C86FB1" w:rsidP="00C86FB1">
            <w:pPr>
              <w:autoSpaceDE w:val="0"/>
              <w:autoSpaceDN w:val="0"/>
              <w:adjustRightInd w:val="0"/>
              <w:spacing w:line="276" w:lineRule="auto"/>
              <w:jc w:val="center"/>
            </w:pPr>
            <w:r w:rsidRPr="00314560">
              <w:t>143,2</w:t>
            </w:r>
          </w:p>
        </w:tc>
        <w:tc>
          <w:tcPr>
            <w:tcW w:w="1508" w:type="dxa"/>
          </w:tcPr>
          <w:p w:rsidR="00C86FB1" w:rsidRPr="00D849F7" w:rsidRDefault="00C86FB1" w:rsidP="00C86FB1">
            <w:pPr>
              <w:autoSpaceDE w:val="0"/>
              <w:autoSpaceDN w:val="0"/>
              <w:adjustRightInd w:val="0"/>
              <w:spacing w:line="276" w:lineRule="auto"/>
              <w:jc w:val="center"/>
            </w:pPr>
            <w:r w:rsidRPr="00314560">
              <w:t>143,2</w:t>
            </w:r>
          </w:p>
        </w:tc>
      </w:tr>
      <w:tr w:rsidR="00C86FB1" w:rsidRPr="00D849F7" w:rsidTr="00BF7E3D">
        <w:trPr>
          <w:trHeight w:val="733"/>
          <w:jc w:val="center"/>
        </w:trPr>
        <w:tc>
          <w:tcPr>
            <w:tcW w:w="710" w:type="dxa"/>
            <w:vMerge w:val="restart"/>
          </w:tcPr>
          <w:p w:rsidR="00C86FB1" w:rsidRPr="00314560" w:rsidRDefault="00C86FB1" w:rsidP="00C86FB1">
            <w:pPr>
              <w:spacing w:line="276" w:lineRule="auto"/>
            </w:pPr>
            <w:r w:rsidRPr="00314560">
              <w:t>1.1.</w:t>
            </w:r>
          </w:p>
        </w:tc>
        <w:tc>
          <w:tcPr>
            <w:tcW w:w="2025" w:type="dxa"/>
            <w:vMerge w:val="restart"/>
          </w:tcPr>
          <w:p w:rsidR="00C86FB1" w:rsidRPr="00314560" w:rsidRDefault="00C86FB1" w:rsidP="00C86FB1">
            <w:pPr>
              <w:spacing w:line="276" w:lineRule="auto"/>
            </w:pPr>
            <w:r w:rsidRPr="00314560">
              <w:t xml:space="preserve">Основное </w:t>
            </w:r>
          </w:p>
          <w:p w:rsidR="00C86FB1" w:rsidRPr="00314560" w:rsidRDefault="00C86FB1" w:rsidP="00C86FB1">
            <w:pPr>
              <w:spacing w:line="276" w:lineRule="auto"/>
            </w:pPr>
            <w:r w:rsidRPr="00314560">
              <w:t>мероприятие: «Развитие молодежного движения»</w:t>
            </w:r>
          </w:p>
        </w:tc>
        <w:tc>
          <w:tcPr>
            <w:tcW w:w="1280" w:type="dxa"/>
          </w:tcPr>
          <w:p w:rsidR="00C86FB1" w:rsidRPr="00314560" w:rsidRDefault="00C86FB1" w:rsidP="00C86FB1">
            <w:pPr>
              <w:autoSpaceDE w:val="0"/>
              <w:autoSpaceDN w:val="0"/>
              <w:adjustRightInd w:val="0"/>
              <w:spacing w:line="276" w:lineRule="auto"/>
            </w:pPr>
            <w:r w:rsidRPr="00314560">
              <w:t>Всего</w:t>
            </w:r>
          </w:p>
        </w:tc>
        <w:tc>
          <w:tcPr>
            <w:tcW w:w="1610" w:type="dxa"/>
          </w:tcPr>
          <w:p w:rsidR="00C86FB1" w:rsidRPr="00314560" w:rsidRDefault="00500457" w:rsidP="00C86FB1">
            <w:pPr>
              <w:autoSpaceDE w:val="0"/>
              <w:autoSpaceDN w:val="0"/>
              <w:adjustRightInd w:val="0"/>
              <w:spacing w:line="276" w:lineRule="auto"/>
              <w:jc w:val="center"/>
            </w:pPr>
            <w:r>
              <w:t>1552,6</w:t>
            </w:r>
          </w:p>
        </w:tc>
        <w:tc>
          <w:tcPr>
            <w:tcW w:w="1463" w:type="dxa"/>
          </w:tcPr>
          <w:p w:rsidR="00C86FB1" w:rsidRPr="00314560" w:rsidRDefault="00500457" w:rsidP="00C86FB1">
            <w:pPr>
              <w:autoSpaceDE w:val="0"/>
              <w:autoSpaceDN w:val="0"/>
              <w:adjustRightInd w:val="0"/>
              <w:spacing w:line="276" w:lineRule="auto"/>
              <w:jc w:val="center"/>
            </w:pPr>
            <w:r>
              <w:t>215,8</w:t>
            </w:r>
          </w:p>
        </w:tc>
        <w:tc>
          <w:tcPr>
            <w:tcW w:w="1462" w:type="dxa"/>
          </w:tcPr>
          <w:p w:rsidR="00C86FB1" w:rsidRPr="00314560" w:rsidRDefault="00C86FB1" w:rsidP="00C86FB1">
            <w:pPr>
              <w:autoSpaceDE w:val="0"/>
              <w:autoSpaceDN w:val="0"/>
              <w:adjustRightInd w:val="0"/>
              <w:spacing w:line="276" w:lineRule="auto"/>
              <w:jc w:val="center"/>
            </w:pPr>
            <w:r w:rsidRPr="00314560">
              <w:t>668,4</w:t>
            </w:r>
          </w:p>
        </w:tc>
        <w:tc>
          <w:tcPr>
            <w:tcW w:w="1508" w:type="dxa"/>
          </w:tcPr>
          <w:p w:rsidR="00C86FB1" w:rsidRPr="00314560" w:rsidRDefault="00C86FB1" w:rsidP="00C86FB1">
            <w:pPr>
              <w:autoSpaceDE w:val="0"/>
              <w:autoSpaceDN w:val="0"/>
              <w:adjustRightInd w:val="0"/>
              <w:spacing w:line="276" w:lineRule="auto"/>
              <w:jc w:val="center"/>
            </w:pPr>
            <w:r w:rsidRPr="00314560">
              <w:t>668,4</w:t>
            </w:r>
          </w:p>
        </w:tc>
      </w:tr>
      <w:tr w:rsidR="00C86FB1" w:rsidRPr="00D849F7" w:rsidTr="00466C96">
        <w:trPr>
          <w:trHeight w:val="352"/>
          <w:jc w:val="center"/>
        </w:trPr>
        <w:tc>
          <w:tcPr>
            <w:tcW w:w="710" w:type="dxa"/>
            <w:vMerge/>
          </w:tcPr>
          <w:p w:rsidR="00C86FB1" w:rsidRPr="00D849F7" w:rsidRDefault="00C86FB1" w:rsidP="00C86FB1">
            <w:pPr>
              <w:spacing w:line="276" w:lineRule="auto"/>
            </w:pPr>
          </w:p>
        </w:tc>
        <w:tc>
          <w:tcPr>
            <w:tcW w:w="2025" w:type="dxa"/>
            <w:vMerge/>
          </w:tcPr>
          <w:p w:rsidR="00C86FB1" w:rsidRPr="00D849F7" w:rsidRDefault="00C86FB1" w:rsidP="00C86FB1">
            <w:pPr>
              <w:spacing w:line="276" w:lineRule="auto"/>
            </w:pPr>
          </w:p>
        </w:tc>
        <w:tc>
          <w:tcPr>
            <w:tcW w:w="1280" w:type="dxa"/>
          </w:tcPr>
          <w:p w:rsidR="00C86FB1" w:rsidRPr="00D849F7" w:rsidRDefault="00C86FB1" w:rsidP="00C86FB1">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C86FB1" w:rsidRPr="00D849F7" w:rsidRDefault="00C86FB1" w:rsidP="00500457">
            <w:pPr>
              <w:autoSpaceDE w:val="0"/>
              <w:autoSpaceDN w:val="0"/>
              <w:adjustRightInd w:val="0"/>
              <w:spacing w:line="276" w:lineRule="auto"/>
              <w:jc w:val="center"/>
            </w:pPr>
            <w:r>
              <w:t>15</w:t>
            </w:r>
            <w:r w:rsidR="00500457">
              <w:t>52,6</w:t>
            </w:r>
          </w:p>
        </w:tc>
        <w:tc>
          <w:tcPr>
            <w:tcW w:w="1463" w:type="dxa"/>
          </w:tcPr>
          <w:p w:rsidR="00C86FB1" w:rsidRPr="00D849F7" w:rsidRDefault="00500457" w:rsidP="00C86FB1">
            <w:pPr>
              <w:autoSpaceDE w:val="0"/>
              <w:autoSpaceDN w:val="0"/>
              <w:adjustRightInd w:val="0"/>
              <w:spacing w:line="276" w:lineRule="auto"/>
              <w:jc w:val="center"/>
            </w:pPr>
            <w:r w:rsidRPr="00500457">
              <w:t>215,8</w:t>
            </w:r>
          </w:p>
        </w:tc>
        <w:tc>
          <w:tcPr>
            <w:tcW w:w="1462" w:type="dxa"/>
          </w:tcPr>
          <w:p w:rsidR="00C86FB1" w:rsidRPr="00D849F7" w:rsidRDefault="00C86FB1" w:rsidP="00C86FB1">
            <w:pPr>
              <w:autoSpaceDE w:val="0"/>
              <w:autoSpaceDN w:val="0"/>
              <w:adjustRightInd w:val="0"/>
              <w:spacing w:line="276" w:lineRule="auto"/>
              <w:jc w:val="center"/>
            </w:pPr>
            <w:r w:rsidRPr="00314560">
              <w:t>668,4</w:t>
            </w:r>
          </w:p>
        </w:tc>
        <w:tc>
          <w:tcPr>
            <w:tcW w:w="1508" w:type="dxa"/>
          </w:tcPr>
          <w:p w:rsidR="00C86FB1" w:rsidRPr="00D849F7" w:rsidRDefault="00C86FB1" w:rsidP="00C86FB1">
            <w:pPr>
              <w:autoSpaceDE w:val="0"/>
              <w:autoSpaceDN w:val="0"/>
              <w:adjustRightInd w:val="0"/>
              <w:spacing w:line="276" w:lineRule="auto"/>
              <w:jc w:val="center"/>
            </w:pPr>
            <w:r w:rsidRPr="00314560">
              <w:t>668,4</w:t>
            </w:r>
          </w:p>
        </w:tc>
      </w:tr>
      <w:tr w:rsidR="00500457" w:rsidRPr="00D849F7" w:rsidTr="002F58E6">
        <w:trPr>
          <w:trHeight w:val="648"/>
          <w:jc w:val="center"/>
        </w:trPr>
        <w:tc>
          <w:tcPr>
            <w:tcW w:w="710" w:type="dxa"/>
            <w:vMerge w:val="restart"/>
          </w:tcPr>
          <w:p w:rsidR="00500457" w:rsidRPr="00314560" w:rsidRDefault="00500457" w:rsidP="00500457">
            <w:pPr>
              <w:spacing w:line="276" w:lineRule="auto"/>
            </w:pPr>
            <w:r w:rsidRPr="00314560">
              <w:t>1.1.1.</w:t>
            </w:r>
          </w:p>
        </w:tc>
        <w:tc>
          <w:tcPr>
            <w:tcW w:w="2025" w:type="dxa"/>
            <w:vMerge w:val="restart"/>
          </w:tcPr>
          <w:p w:rsidR="00500457" w:rsidRPr="00314560" w:rsidRDefault="00500457" w:rsidP="00500457">
            <w:pPr>
              <w:spacing w:line="276" w:lineRule="auto"/>
            </w:pPr>
            <w:r w:rsidRPr="00314560">
              <w:t xml:space="preserve">Мероприятие: </w:t>
            </w:r>
          </w:p>
          <w:p w:rsidR="00500457" w:rsidRDefault="00500457" w:rsidP="00500457">
            <w:pPr>
              <w:spacing w:line="276" w:lineRule="auto"/>
            </w:pPr>
            <w:r w:rsidRPr="00314560">
              <w:t xml:space="preserve">«Проведение молодежных, спортивно – массовых, </w:t>
            </w:r>
            <w:proofErr w:type="spellStart"/>
            <w:r w:rsidRPr="00314560">
              <w:t>физкультурно</w:t>
            </w:r>
            <w:proofErr w:type="spellEnd"/>
            <w:r w:rsidRPr="00314560">
              <w:t xml:space="preserve"> – оздоровительных мероприятий»</w:t>
            </w:r>
          </w:p>
          <w:p w:rsidR="00500457" w:rsidRDefault="00500457" w:rsidP="00500457">
            <w:pPr>
              <w:spacing w:line="276" w:lineRule="auto"/>
            </w:pPr>
          </w:p>
          <w:p w:rsidR="00500457" w:rsidRPr="00314560" w:rsidRDefault="00500457" w:rsidP="00500457">
            <w:pPr>
              <w:spacing w:line="276" w:lineRule="auto"/>
            </w:pP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1552,6</w:t>
            </w:r>
          </w:p>
        </w:tc>
        <w:tc>
          <w:tcPr>
            <w:tcW w:w="1463" w:type="dxa"/>
          </w:tcPr>
          <w:p w:rsidR="00500457" w:rsidRPr="00314560" w:rsidRDefault="00500457" w:rsidP="00500457">
            <w:pPr>
              <w:autoSpaceDE w:val="0"/>
              <w:autoSpaceDN w:val="0"/>
              <w:adjustRightInd w:val="0"/>
              <w:spacing w:line="276" w:lineRule="auto"/>
              <w:jc w:val="center"/>
            </w:pPr>
            <w:r w:rsidRPr="00500457">
              <w:t>215,8</w:t>
            </w:r>
          </w:p>
        </w:tc>
        <w:tc>
          <w:tcPr>
            <w:tcW w:w="1462" w:type="dxa"/>
          </w:tcPr>
          <w:p w:rsidR="00500457" w:rsidRPr="00314560" w:rsidRDefault="00500457" w:rsidP="00500457">
            <w:pPr>
              <w:autoSpaceDE w:val="0"/>
              <w:autoSpaceDN w:val="0"/>
              <w:adjustRightInd w:val="0"/>
              <w:spacing w:line="276" w:lineRule="auto"/>
              <w:jc w:val="center"/>
            </w:pPr>
            <w:r w:rsidRPr="00314560">
              <w:t>668,4</w:t>
            </w:r>
          </w:p>
        </w:tc>
        <w:tc>
          <w:tcPr>
            <w:tcW w:w="1508" w:type="dxa"/>
          </w:tcPr>
          <w:p w:rsidR="00500457" w:rsidRPr="00314560" w:rsidRDefault="00500457" w:rsidP="00500457">
            <w:pPr>
              <w:autoSpaceDE w:val="0"/>
              <w:autoSpaceDN w:val="0"/>
              <w:adjustRightInd w:val="0"/>
              <w:spacing w:line="276" w:lineRule="auto"/>
              <w:jc w:val="center"/>
            </w:pPr>
            <w:r w:rsidRPr="00314560">
              <w:t>668,4</w:t>
            </w:r>
          </w:p>
        </w:tc>
      </w:tr>
      <w:tr w:rsidR="00500457" w:rsidRPr="00D849F7" w:rsidTr="00466C96">
        <w:trPr>
          <w:trHeight w:val="352"/>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t>1552,6</w:t>
            </w:r>
          </w:p>
        </w:tc>
        <w:tc>
          <w:tcPr>
            <w:tcW w:w="1463" w:type="dxa"/>
          </w:tcPr>
          <w:p w:rsidR="00500457" w:rsidRPr="00D849F7" w:rsidRDefault="00500457" w:rsidP="00500457">
            <w:pPr>
              <w:autoSpaceDE w:val="0"/>
              <w:autoSpaceDN w:val="0"/>
              <w:adjustRightInd w:val="0"/>
              <w:spacing w:line="276" w:lineRule="auto"/>
              <w:jc w:val="center"/>
            </w:pPr>
            <w:r w:rsidRPr="00500457">
              <w:t>215,8</w:t>
            </w:r>
          </w:p>
        </w:tc>
        <w:tc>
          <w:tcPr>
            <w:tcW w:w="1462" w:type="dxa"/>
          </w:tcPr>
          <w:p w:rsidR="00500457" w:rsidRPr="00D849F7" w:rsidRDefault="00500457" w:rsidP="00500457">
            <w:pPr>
              <w:autoSpaceDE w:val="0"/>
              <w:autoSpaceDN w:val="0"/>
              <w:adjustRightInd w:val="0"/>
              <w:spacing w:line="276" w:lineRule="auto"/>
              <w:jc w:val="center"/>
            </w:pPr>
            <w:r w:rsidRPr="00314560">
              <w:t>668,4</w:t>
            </w:r>
          </w:p>
        </w:tc>
        <w:tc>
          <w:tcPr>
            <w:tcW w:w="1508" w:type="dxa"/>
          </w:tcPr>
          <w:p w:rsidR="00500457" w:rsidRPr="00D849F7" w:rsidRDefault="00500457" w:rsidP="00500457">
            <w:pPr>
              <w:autoSpaceDE w:val="0"/>
              <w:autoSpaceDN w:val="0"/>
              <w:adjustRightInd w:val="0"/>
              <w:spacing w:line="276" w:lineRule="auto"/>
              <w:jc w:val="center"/>
            </w:pPr>
            <w:r w:rsidRPr="00314560">
              <w:t>668,4</w:t>
            </w:r>
          </w:p>
        </w:tc>
      </w:tr>
      <w:tr w:rsidR="00500457" w:rsidRPr="00D849F7" w:rsidTr="00466C96">
        <w:trPr>
          <w:trHeight w:val="352"/>
          <w:jc w:val="center"/>
        </w:trPr>
        <w:tc>
          <w:tcPr>
            <w:tcW w:w="710" w:type="dxa"/>
          </w:tcPr>
          <w:p w:rsidR="00500457" w:rsidRPr="00314560" w:rsidRDefault="00500457" w:rsidP="00500457">
            <w:pPr>
              <w:spacing w:line="276" w:lineRule="auto"/>
              <w:jc w:val="center"/>
            </w:pPr>
            <w:r w:rsidRPr="00314560">
              <w:lastRenderedPageBreak/>
              <w:t>1</w:t>
            </w:r>
          </w:p>
        </w:tc>
        <w:tc>
          <w:tcPr>
            <w:tcW w:w="2025" w:type="dxa"/>
          </w:tcPr>
          <w:p w:rsidR="00500457" w:rsidRPr="00314560" w:rsidRDefault="00500457" w:rsidP="00500457">
            <w:pPr>
              <w:spacing w:line="276" w:lineRule="auto"/>
              <w:jc w:val="center"/>
            </w:pPr>
            <w:r w:rsidRPr="00314560">
              <w:t>2</w:t>
            </w:r>
          </w:p>
        </w:tc>
        <w:tc>
          <w:tcPr>
            <w:tcW w:w="1280" w:type="dxa"/>
          </w:tcPr>
          <w:p w:rsidR="00500457" w:rsidRPr="00314560" w:rsidRDefault="00500457" w:rsidP="00500457">
            <w:pPr>
              <w:autoSpaceDE w:val="0"/>
              <w:autoSpaceDN w:val="0"/>
              <w:adjustRightInd w:val="0"/>
              <w:spacing w:line="276" w:lineRule="auto"/>
              <w:jc w:val="center"/>
            </w:pPr>
            <w:r w:rsidRPr="00314560">
              <w:t>3</w:t>
            </w:r>
          </w:p>
        </w:tc>
        <w:tc>
          <w:tcPr>
            <w:tcW w:w="1610" w:type="dxa"/>
          </w:tcPr>
          <w:p w:rsidR="00500457" w:rsidRPr="00314560" w:rsidRDefault="00500457" w:rsidP="00500457">
            <w:pPr>
              <w:autoSpaceDE w:val="0"/>
              <w:autoSpaceDN w:val="0"/>
              <w:adjustRightInd w:val="0"/>
              <w:spacing w:line="276" w:lineRule="auto"/>
              <w:jc w:val="center"/>
            </w:pPr>
            <w:r w:rsidRPr="00314560">
              <w:t>4</w:t>
            </w:r>
          </w:p>
        </w:tc>
        <w:tc>
          <w:tcPr>
            <w:tcW w:w="1463" w:type="dxa"/>
          </w:tcPr>
          <w:p w:rsidR="00500457" w:rsidRPr="00314560" w:rsidRDefault="00500457" w:rsidP="00500457">
            <w:pPr>
              <w:autoSpaceDE w:val="0"/>
              <w:autoSpaceDN w:val="0"/>
              <w:adjustRightInd w:val="0"/>
              <w:spacing w:line="276" w:lineRule="auto"/>
              <w:jc w:val="center"/>
            </w:pPr>
            <w:r w:rsidRPr="00314560">
              <w:t>5</w:t>
            </w:r>
          </w:p>
        </w:tc>
        <w:tc>
          <w:tcPr>
            <w:tcW w:w="1462" w:type="dxa"/>
          </w:tcPr>
          <w:p w:rsidR="00500457" w:rsidRPr="00314560" w:rsidRDefault="00500457" w:rsidP="00500457">
            <w:pPr>
              <w:autoSpaceDE w:val="0"/>
              <w:autoSpaceDN w:val="0"/>
              <w:adjustRightInd w:val="0"/>
              <w:spacing w:line="276" w:lineRule="auto"/>
              <w:jc w:val="center"/>
            </w:pPr>
            <w:r w:rsidRPr="00314560">
              <w:t>6</w:t>
            </w:r>
          </w:p>
        </w:tc>
        <w:tc>
          <w:tcPr>
            <w:tcW w:w="1508" w:type="dxa"/>
          </w:tcPr>
          <w:p w:rsidR="00500457" w:rsidRPr="00314560" w:rsidRDefault="00500457" w:rsidP="00500457">
            <w:pPr>
              <w:autoSpaceDE w:val="0"/>
              <w:autoSpaceDN w:val="0"/>
              <w:adjustRightInd w:val="0"/>
              <w:spacing w:line="276" w:lineRule="auto"/>
              <w:jc w:val="center"/>
            </w:pPr>
            <w:r w:rsidRPr="00314560">
              <w:t>7</w:t>
            </w:r>
          </w:p>
        </w:tc>
      </w:tr>
      <w:tr w:rsidR="00500457" w:rsidRPr="00D849F7" w:rsidTr="002F58E6">
        <w:trPr>
          <w:trHeight w:val="626"/>
          <w:jc w:val="center"/>
        </w:trPr>
        <w:tc>
          <w:tcPr>
            <w:tcW w:w="710" w:type="dxa"/>
            <w:vMerge w:val="restart"/>
          </w:tcPr>
          <w:p w:rsidR="00500457" w:rsidRPr="00314560" w:rsidRDefault="00500457" w:rsidP="00500457">
            <w:pPr>
              <w:spacing w:line="276" w:lineRule="auto"/>
            </w:pPr>
            <w:r w:rsidRPr="00314560">
              <w:t>1.2.</w:t>
            </w:r>
          </w:p>
        </w:tc>
        <w:tc>
          <w:tcPr>
            <w:tcW w:w="2025" w:type="dxa"/>
            <w:vMerge w:val="restart"/>
          </w:tcPr>
          <w:p w:rsidR="00500457" w:rsidRPr="00314560" w:rsidRDefault="00500457" w:rsidP="00500457">
            <w:pPr>
              <w:spacing w:line="276" w:lineRule="auto"/>
            </w:pPr>
            <w:r w:rsidRPr="00314560">
              <w:t>Основное мероприятие: «Организация условий для работы молодежных профильных отрядов»</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rsidRPr="00314560">
              <w:t>860,4</w:t>
            </w:r>
          </w:p>
        </w:tc>
        <w:tc>
          <w:tcPr>
            <w:tcW w:w="1463" w:type="dxa"/>
          </w:tcPr>
          <w:p w:rsidR="00500457" w:rsidRPr="00314560" w:rsidRDefault="00500457" w:rsidP="00500457">
            <w:pPr>
              <w:autoSpaceDE w:val="0"/>
              <w:autoSpaceDN w:val="0"/>
              <w:adjustRightInd w:val="0"/>
              <w:spacing w:line="276" w:lineRule="auto"/>
              <w:jc w:val="center"/>
            </w:pPr>
            <w:r w:rsidRPr="00314560">
              <w:t>286,8</w:t>
            </w:r>
          </w:p>
        </w:tc>
        <w:tc>
          <w:tcPr>
            <w:tcW w:w="1462" w:type="dxa"/>
          </w:tcPr>
          <w:p w:rsidR="00500457" w:rsidRPr="00314560" w:rsidRDefault="00500457" w:rsidP="00500457">
            <w:pPr>
              <w:autoSpaceDE w:val="0"/>
              <w:autoSpaceDN w:val="0"/>
              <w:adjustRightInd w:val="0"/>
              <w:spacing w:line="276" w:lineRule="auto"/>
              <w:jc w:val="center"/>
            </w:pPr>
            <w:r w:rsidRPr="00314560">
              <w:t>286,8</w:t>
            </w:r>
          </w:p>
        </w:tc>
        <w:tc>
          <w:tcPr>
            <w:tcW w:w="1508" w:type="dxa"/>
          </w:tcPr>
          <w:p w:rsidR="00500457" w:rsidRPr="00314560" w:rsidRDefault="00500457" w:rsidP="00500457">
            <w:pPr>
              <w:autoSpaceDE w:val="0"/>
              <w:autoSpaceDN w:val="0"/>
              <w:adjustRightInd w:val="0"/>
              <w:spacing w:line="276" w:lineRule="auto"/>
              <w:jc w:val="center"/>
            </w:pPr>
            <w:r w:rsidRPr="00314560">
              <w:t>286,8</w:t>
            </w:r>
          </w:p>
        </w:tc>
      </w:tr>
      <w:tr w:rsidR="00500457" w:rsidRPr="00D849F7" w:rsidTr="00466C96">
        <w:trPr>
          <w:trHeight w:val="352"/>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rsidRPr="00314560">
              <w:t>430,8</w:t>
            </w:r>
          </w:p>
        </w:tc>
        <w:tc>
          <w:tcPr>
            <w:tcW w:w="1463" w:type="dxa"/>
          </w:tcPr>
          <w:p w:rsidR="00500457" w:rsidRPr="00D849F7" w:rsidRDefault="00500457" w:rsidP="00500457">
            <w:pPr>
              <w:autoSpaceDE w:val="0"/>
              <w:autoSpaceDN w:val="0"/>
              <w:adjustRightInd w:val="0"/>
              <w:spacing w:line="276" w:lineRule="auto"/>
              <w:jc w:val="center"/>
            </w:pPr>
            <w:r w:rsidRPr="00314560">
              <w:t>143,6</w:t>
            </w:r>
          </w:p>
        </w:tc>
        <w:tc>
          <w:tcPr>
            <w:tcW w:w="1462" w:type="dxa"/>
          </w:tcPr>
          <w:p w:rsidR="00500457" w:rsidRPr="00D849F7" w:rsidRDefault="00500457" w:rsidP="00500457">
            <w:pPr>
              <w:autoSpaceDE w:val="0"/>
              <w:autoSpaceDN w:val="0"/>
              <w:adjustRightInd w:val="0"/>
              <w:spacing w:line="276" w:lineRule="auto"/>
              <w:jc w:val="center"/>
            </w:pPr>
            <w:r w:rsidRPr="00314560">
              <w:t>143,6</w:t>
            </w:r>
          </w:p>
        </w:tc>
        <w:tc>
          <w:tcPr>
            <w:tcW w:w="1508" w:type="dxa"/>
          </w:tcPr>
          <w:p w:rsidR="00500457" w:rsidRPr="00D849F7" w:rsidRDefault="00500457" w:rsidP="00500457">
            <w:pPr>
              <w:autoSpaceDE w:val="0"/>
              <w:autoSpaceDN w:val="0"/>
              <w:adjustRightInd w:val="0"/>
              <w:spacing w:line="276" w:lineRule="auto"/>
              <w:jc w:val="center"/>
            </w:pPr>
            <w:r w:rsidRPr="00314560">
              <w:t>143,6</w:t>
            </w:r>
          </w:p>
        </w:tc>
      </w:tr>
      <w:tr w:rsidR="00500457" w:rsidRPr="00D849F7" w:rsidTr="00466C96">
        <w:trPr>
          <w:trHeight w:val="352"/>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 xml:space="preserve">Областной бюджет </w:t>
            </w:r>
          </w:p>
        </w:tc>
        <w:tc>
          <w:tcPr>
            <w:tcW w:w="1610" w:type="dxa"/>
          </w:tcPr>
          <w:p w:rsidR="00500457" w:rsidRPr="00D849F7" w:rsidRDefault="00500457" w:rsidP="00500457">
            <w:pPr>
              <w:autoSpaceDE w:val="0"/>
              <w:autoSpaceDN w:val="0"/>
              <w:adjustRightInd w:val="0"/>
              <w:spacing w:line="276" w:lineRule="auto"/>
              <w:jc w:val="center"/>
            </w:pPr>
            <w:r w:rsidRPr="00314560">
              <w:t>429,6</w:t>
            </w:r>
          </w:p>
        </w:tc>
        <w:tc>
          <w:tcPr>
            <w:tcW w:w="1463" w:type="dxa"/>
          </w:tcPr>
          <w:p w:rsidR="00500457" w:rsidRPr="00D849F7" w:rsidRDefault="00500457" w:rsidP="00500457">
            <w:pPr>
              <w:autoSpaceDE w:val="0"/>
              <w:autoSpaceDN w:val="0"/>
              <w:adjustRightInd w:val="0"/>
              <w:spacing w:line="276" w:lineRule="auto"/>
              <w:jc w:val="center"/>
            </w:pPr>
            <w:r w:rsidRPr="00314560">
              <w:t>143,2</w:t>
            </w:r>
          </w:p>
        </w:tc>
        <w:tc>
          <w:tcPr>
            <w:tcW w:w="1462" w:type="dxa"/>
          </w:tcPr>
          <w:p w:rsidR="00500457" w:rsidRPr="00D849F7" w:rsidRDefault="00500457" w:rsidP="00500457">
            <w:pPr>
              <w:autoSpaceDE w:val="0"/>
              <w:autoSpaceDN w:val="0"/>
              <w:adjustRightInd w:val="0"/>
              <w:spacing w:line="276" w:lineRule="auto"/>
              <w:jc w:val="center"/>
            </w:pPr>
            <w:r w:rsidRPr="00314560">
              <w:t>143,2</w:t>
            </w:r>
          </w:p>
        </w:tc>
        <w:tc>
          <w:tcPr>
            <w:tcW w:w="1508" w:type="dxa"/>
          </w:tcPr>
          <w:p w:rsidR="00500457" w:rsidRPr="00D849F7" w:rsidRDefault="00500457" w:rsidP="00500457">
            <w:pPr>
              <w:autoSpaceDE w:val="0"/>
              <w:autoSpaceDN w:val="0"/>
              <w:adjustRightInd w:val="0"/>
              <w:spacing w:line="276" w:lineRule="auto"/>
              <w:jc w:val="center"/>
            </w:pPr>
            <w:r w:rsidRPr="00314560">
              <w:t>143,2</w:t>
            </w:r>
          </w:p>
        </w:tc>
      </w:tr>
      <w:tr w:rsidR="00500457" w:rsidRPr="00D849F7" w:rsidTr="002F58E6">
        <w:trPr>
          <w:trHeight w:val="618"/>
          <w:jc w:val="center"/>
        </w:trPr>
        <w:tc>
          <w:tcPr>
            <w:tcW w:w="710" w:type="dxa"/>
            <w:vMerge w:val="restart"/>
          </w:tcPr>
          <w:p w:rsidR="00500457" w:rsidRPr="00314560" w:rsidRDefault="00500457" w:rsidP="00500457">
            <w:pPr>
              <w:spacing w:line="276" w:lineRule="auto"/>
            </w:pPr>
            <w:r w:rsidRPr="00314560">
              <w:t>1.2.1.</w:t>
            </w:r>
          </w:p>
        </w:tc>
        <w:tc>
          <w:tcPr>
            <w:tcW w:w="2025" w:type="dxa"/>
            <w:vMerge w:val="restart"/>
          </w:tcPr>
          <w:p w:rsidR="00500457" w:rsidRPr="00314560" w:rsidRDefault="00500457" w:rsidP="00500457">
            <w:pPr>
              <w:spacing w:line="276" w:lineRule="auto"/>
            </w:pPr>
            <w:r w:rsidRPr="00314560">
              <w:t>Мероприятие: «Реализация мер в области государственной молодежной политики»</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rsidRPr="00314560">
              <w:t>860,4</w:t>
            </w:r>
          </w:p>
        </w:tc>
        <w:tc>
          <w:tcPr>
            <w:tcW w:w="1463" w:type="dxa"/>
          </w:tcPr>
          <w:p w:rsidR="00500457" w:rsidRPr="00314560" w:rsidRDefault="00500457" w:rsidP="00500457">
            <w:pPr>
              <w:autoSpaceDE w:val="0"/>
              <w:autoSpaceDN w:val="0"/>
              <w:adjustRightInd w:val="0"/>
              <w:spacing w:line="276" w:lineRule="auto"/>
              <w:jc w:val="center"/>
            </w:pPr>
            <w:r w:rsidRPr="00314560">
              <w:t>286,8</w:t>
            </w:r>
          </w:p>
        </w:tc>
        <w:tc>
          <w:tcPr>
            <w:tcW w:w="1462" w:type="dxa"/>
          </w:tcPr>
          <w:p w:rsidR="00500457" w:rsidRPr="00314560" w:rsidRDefault="00500457" w:rsidP="00500457">
            <w:pPr>
              <w:autoSpaceDE w:val="0"/>
              <w:autoSpaceDN w:val="0"/>
              <w:adjustRightInd w:val="0"/>
              <w:spacing w:line="276" w:lineRule="auto"/>
              <w:jc w:val="center"/>
            </w:pPr>
            <w:r w:rsidRPr="00314560">
              <w:t>286,8</w:t>
            </w:r>
          </w:p>
        </w:tc>
        <w:tc>
          <w:tcPr>
            <w:tcW w:w="1508" w:type="dxa"/>
          </w:tcPr>
          <w:p w:rsidR="00500457" w:rsidRPr="00314560" w:rsidRDefault="00500457" w:rsidP="00500457">
            <w:pPr>
              <w:autoSpaceDE w:val="0"/>
              <w:autoSpaceDN w:val="0"/>
              <w:adjustRightInd w:val="0"/>
              <w:spacing w:line="276" w:lineRule="auto"/>
              <w:jc w:val="center"/>
            </w:pPr>
            <w:r w:rsidRPr="00314560">
              <w:t>286,8</w:t>
            </w:r>
          </w:p>
        </w:tc>
      </w:tr>
      <w:tr w:rsidR="00500457" w:rsidRPr="00D849F7" w:rsidTr="00466C96">
        <w:trPr>
          <w:trHeight w:val="352"/>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rsidRPr="00314560">
              <w:t>430,8</w:t>
            </w:r>
          </w:p>
        </w:tc>
        <w:tc>
          <w:tcPr>
            <w:tcW w:w="1463" w:type="dxa"/>
          </w:tcPr>
          <w:p w:rsidR="00500457" w:rsidRPr="00D849F7" w:rsidRDefault="00500457" w:rsidP="00500457">
            <w:pPr>
              <w:autoSpaceDE w:val="0"/>
              <w:autoSpaceDN w:val="0"/>
              <w:adjustRightInd w:val="0"/>
              <w:spacing w:line="276" w:lineRule="auto"/>
              <w:jc w:val="center"/>
            </w:pPr>
            <w:r w:rsidRPr="00314560">
              <w:t>143,6</w:t>
            </w:r>
          </w:p>
        </w:tc>
        <w:tc>
          <w:tcPr>
            <w:tcW w:w="1462" w:type="dxa"/>
          </w:tcPr>
          <w:p w:rsidR="00500457" w:rsidRPr="00D849F7" w:rsidRDefault="00500457" w:rsidP="00500457">
            <w:pPr>
              <w:autoSpaceDE w:val="0"/>
              <w:autoSpaceDN w:val="0"/>
              <w:adjustRightInd w:val="0"/>
              <w:spacing w:line="276" w:lineRule="auto"/>
              <w:jc w:val="center"/>
            </w:pPr>
            <w:r w:rsidRPr="00314560">
              <w:t>143,6</w:t>
            </w:r>
          </w:p>
        </w:tc>
        <w:tc>
          <w:tcPr>
            <w:tcW w:w="1508" w:type="dxa"/>
          </w:tcPr>
          <w:p w:rsidR="00500457" w:rsidRPr="00D849F7" w:rsidRDefault="00500457" w:rsidP="00500457">
            <w:pPr>
              <w:autoSpaceDE w:val="0"/>
              <w:autoSpaceDN w:val="0"/>
              <w:adjustRightInd w:val="0"/>
              <w:spacing w:line="276" w:lineRule="auto"/>
              <w:jc w:val="center"/>
            </w:pPr>
            <w:r w:rsidRPr="00314560">
              <w:t>143,6</w:t>
            </w:r>
          </w:p>
        </w:tc>
      </w:tr>
      <w:tr w:rsidR="00500457" w:rsidRPr="00D849F7" w:rsidTr="00466C96">
        <w:trPr>
          <w:trHeight w:val="352"/>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 xml:space="preserve">Областной бюджет </w:t>
            </w:r>
          </w:p>
        </w:tc>
        <w:tc>
          <w:tcPr>
            <w:tcW w:w="1610" w:type="dxa"/>
          </w:tcPr>
          <w:p w:rsidR="00500457" w:rsidRPr="00D849F7" w:rsidRDefault="00500457" w:rsidP="00500457">
            <w:pPr>
              <w:autoSpaceDE w:val="0"/>
              <w:autoSpaceDN w:val="0"/>
              <w:adjustRightInd w:val="0"/>
              <w:spacing w:line="276" w:lineRule="auto"/>
              <w:jc w:val="center"/>
            </w:pPr>
            <w:r w:rsidRPr="00314560">
              <w:t>429,6</w:t>
            </w:r>
          </w:p>
        </w:tc>
        <w:tc>
          <w:tcPr>
            <w:tcW w:w="1463" w:type="dxa"/>
          </w:tcPr>
          <w:p w:rsidR="00500457" w:rsidRPr="00D849F7" w:rsidRDefault="00500457" w:rsidP="00500457">
            <w:pPr>
              <w:autoSpaceDE w:val="0"/>
              <w:autoSpaceDN w:val="0"/>
              <w:adjustRightInd w:val="0"/>
              <w:spacing w:line="276" w:lineRule="auto"/>
              <w:jc w:val="center"/>
            </w:pPr>
            <w:r w:rsidRPr="00314560">
              <w:t>143,2</w:t>
            </w:r>
          </w:p>
        </w:tc>
        <w:tc>
          <w:tcPr>
            <w:tcW w:w="1462" w:type="dxa"/>
          </w:tcPr>
          <w:p w:rsidR="00500457" w:rsidRPr="00D849F7" w:rsidRDefault="00500457" w:rsidP="00500457">
            <w:pPr>
              <w:autoSpaceDE w:val="0"/>
              <w:autoSpaceDN w:val="0"/>
              <w:adjustRightInd w:val="0"/>
              <w:spacing w:line="276" w:lineRule="auto"/>
              <w:jc w:val="center"/>
            </w:pPr>
            <w:r w:rsidRPr="00314560">
              <w:t>143,2</w:t>
            </w:r>
          </w:p>
        </w:tc>
        <w:tc>
          <w:tcPr>
            <w:tcW w:w="1508" w:type="dxa"/>
          </w:tcPr>
          <w:p w:rsidR="00500457" w:rsidRPr="00D849F7" w:rsidRDefault="00500457" w:rsidP="00500457">
            <w:pPr>
              <w:autoSpaceDE w:val="0"/>
              <w:autoSpaceDN w:val="0"/>
              <w:adjustRightInd w:val="0"/>
              <w:spacing w:line="276" w:lineRule="auto"/>
              <w:jc w:val="center"/>
            </w:pPr>
            <w:r w:rsidRPr="00314560">
              <w:t>143,2</w:t>
            </w:r>
          </w:p>
        </w:tc>
      </w:tr>
      <w:tr w:rsidR="00500457" w:rsidRPr="00D849F7" w:rsidTr="004A6091">
        <w:trPr>
          <w:jc w:val="center"/>
        </w:trPr>
        <w:tc>
          <w:tcPr>
            <w:tcW w:w="710" w:type="dxa"/>
            <w:vMerge w:val="restart"/>
          </w:tcPr>
          <w:p w:rsidR="00500457" w:rsidRPr="00314560" w:rsidRDefault="00500457" w:rsidP="00500457">
            <w:pPr>
              <w:autoSpaceDE w:val="0"/>
              <w:autoSpaceDN w:val="0"/>
              <w:adjustRightInd w:val="0"/>
              <w:spacing w:line="276" w:lineRule="auto"/>
              <w:jc w:val="center"/>
            </w:pPr>
            <w:r w:rsidRPr="00314560">
              <w:t>2.</w:t>
            </w:r>
          </w:p>
        </w:tc>
        <w:tc>
          <w:tcPr>
            <w:tcW w:w="2025" w:type="dxa"/>
            <w:vMerge w:val="restart"/>
          </w:tcPr>
          <w:p w:rsidR="00500457" w:rsidRPr="00314560" w:rsidRDefault="00500457" w:rsidP="00500457">
            <w:pPr>
              <w:autoSpaceDE w:val="0"/>
              <w:autoSpaceDN w:val="0"/>
              <w:adjustRightInd w:val="0"/>
              <w:spacing w:line="276" w:lineRule="auto"/>
              <w:rPr>
                <w:rFonts w:ascii="Arial" w:hAnsi="Arial" w:cs="Arial"/>
                <w:sz w:val="20"/>
                <w:szCs w:val="20"/>
              </w:rPr>
            </w:pPr>
            <w:r w:rsidRPr="00314560">
              <w:t>Подпрограмма:</w:t>
            </w:r>
          </w:p>
          <w:p w:rsidR="00500457" w:rsidRPr="00314560" w:rsidRDefault="00500457" w:rsidP="00500457">
            <w:pPr>
              <w:spacing w:line="276" w:lineRule="auto"/>
            </w:pPr>
            <w:r w:rsidRPr="00314560">
              <w:t xml:space="preserve">«Физическая </w:t>
            </w:r>
          </w:p>
          <w:p w:rsidR="00500457" w:rsidRPr="00314560" w:rsidRDefault="00500457" w:rsidP="00500457">
            <w:pPr>
              <w:spacing w:line="276" w:lineRule="auto"/>
            </w:pPr>
            <w:r w:rsidRPr="00314560">
              <w:t>культура и спорт»</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1820,0</w:t>
            </w:r>
          </w:p>
        </w:tc>
        <w:tc>
          <w:tcPr>
            <w:tcW w:w="1463" w:type="dxa"/>
          </w:tcPr>
          <w:p w:rsidR="00500457" w:rsidRPr="00314560" w:rsidRDefault="00500457" w:rsidP="00500457">
            <w:pPr>
              <w:autoSpaceDE w:val="0"/>
              <w:autoSpaceDN w:val="0"/>
              <w:adjustRightInd w:val="0"/>
              <w:spacing w:line="276" w:lineRule="auto"/>
              <w:jc w:val="center"/>
            </w:pPr>
            <w:r>
              <w:t>444,6</w:t>
            </w:r>
          </w:p>
        </w:tc>
        <w:tc>
          <w:tcPr>
            <w:tcW w:w="1462" w:type="dxa"/>
          </w:tcPr>
          <w:p w:rsidR="00500457" w:rsidRPr="00314560" w:rsidRDefault="00500457" w:rsidP="00500457">
            <w:pPr>
              <w:autoSpaceDE w:val="0"/>
              <w:autoSpaceDN w:val="0"/>
              <w:adjustRightInd w:val="0"/>
              <w:spacing w:line="276" w:lineRule="auto"/>
              <w:jc w:val="center"/>
            </w:pPr>
            <w:r w:rsidRPr="00314560">
              <w:t>688,0</w:t>
            </w:r>
          </w:p>
        </w:tc>
        <w:tc>
          <w:tcPr>
            <w:tcW w:w="1508" w:type="dxa"/>
          </w:tcPr>
          <w:p w:rsidR="00500457" w:rsidRPr="00314560" w:rsidRDefault="00500457" w:rsidP="00500457">
            <w:pPr>
              <w:autoSpaceDE w:val="0"/>
              <w:autoSpaceDN w:val="0"/>
              <w:adjustRightInd w:val="0"/>
              <w:spacing w:line="276" w:lineRule="auto"/>
              <w:jc w:val="center"/>
            </w:pPr>
            <w:r w:rsidRPr="00314560">
              <w:t>688,0</w:t>
            </w:r>
          </w:p>
        </w:tc>
      </w:tr>
      <w:tr w:rsidR="00500457" w:rsidRPr="00D849F7" w:rsidTr="004A6091">
        <w:trPr>
          <w:jc w:val="center"/>
        </w:trPr>
        <w:tc>
          <w:tcPr>
            <w:tcW w:w="710" w:type="dxa"/>
            <w:vMerge/>
          </w:tcPr>
          <w:p w:rsidR="00500457" w:rsidRPr="00D849F7" w:rsidRDefault="00500457" w:rsidP="00500457">
            <w:pPr>
              <w:pStyle w:val="ConsPlusNormal"/>
              <w:spacing w:line="276" w:lineRule="auto"/>
              <w:rPr>
                <w:rFonts w:ascii="Times New Roman" w:hAnsi="Times New Roman" w:cs="Times New Roman"/>
                <w:sz w:val="24"/>
                <w:szCs w:val="24"/>
              </w:rPr>
            </w:pPr>
          </w:p>
        </w:tc>
        <w:tc>
          <w:tcPr>
            <w:tcW w:w="2025" w:type="dxa"/>
            <w:vMerge/>
          </w:tcPr>
          <w:p w:rsidR="00500457" w:rsidRPr="00D849F7" w:rsidRDefault="00500457" w:rsidP="00500457">
            <w:pPr>
              <w:spacing w:line="276" w:lineRule="auto"/>
            </w:pPr>
          </w:p>
        </w:tc>
        <w:tc>
          <w:tcPr>
            <w:tcW w:w="1280" w:type="dxa"/>
          </w:tcPr>
          <w:p w:rsidR="00500457" w:rsidRPr="00314560" w:rsidRDefault="00500457" w:rsidP="00500457">
            <w:pPr>
              <w:autoSpaceDE w:val="0"/>
              <w:autoSpaceDN w:val="0"/>
              <w:adjustRightInd w:val="0"/>
              <w:spacing w:line="276" w:lineRule="auto"/>
            </w:pPr>
            <w:r w:rsidRPr="00314560">
              <w:t xml:space="preserve">Местный </w:t>
            </w:r>
          </w:p>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Бюджет</w:t>
            </w:r>
          </w:p>
        </w:tc>
        <w:tc>
          <w:tcPr>
            <w:tcW w:w="1610" w:type="dxa"/>
          </w:tcPr>
          <w:p w:rsidR="00500457" w:rsidRPr="00314560" w:rsidRDefault="00500457" w:rsidP="00500457">
            <w:pPr>
              <w:autoSpaceDE w:val="0"/>
              <w:autoSpaceDN w:val="0"/>
              <w:adjustRightInd w:val="0"/>
              <w:spacing w:line="276" w:lineRule="auto"/>
              <w:jc w:val="center"/>
            </w:pPr>
            <w:r>
              <w:t>1820,0</w:t>
            </w:r>
          </w:p>
        </w:tc>
        <w:tc>
          <w:tcPr>
            <w:tcW w:w="1463" w:type="dxa"/>
          </w:tcPr>
          <w:p w:rsidR="00500457" w:rsidRPr="00314560" w:rsidRDefault="00500457" w:rsidP="00500457">
            <w:pPr>
              <w:autoSpaceDE w:val="0"/>
              <w:autoSpaceDN w:val="0"/>
              <w:adjustRightInd w:val="0"/>
              <w:spacing w:line="276" w:lineRule="auto"/>
              <w:jc w:val="center"/>
            </w:pPr>
            <w:r>
              <w:t>444,6</w:t>
            </w:r>
          </w:p>
        </w:tc>
        <w:tc>
          <w:tcPr>
            <w:tcW w:w="1462" w:type="dxa"/>
          </w:tcPr>
          <w:p w:rsidR="00500457" w:rsidRPr="00D849F7" w:rsidRDefault="00500457" w:rsidP="00500457">
            <w:pPr>
              <w:autoSpaceDE w:val="0"/>
              <w:autoSpaceDN w:val="0"/>
              <w:adjustRightInd w:val="0"/>
              <w:spacing w:line="276" w:lineRule="auto"/>
              <w:jc w:val="center"/>
            </w:pPr>
            <w:r w:rsidRPr="00314560">
              <w:t>688,0</w:t>
            </w:r>
          </w:p>
        </w:tc>
        <w:tc>
          <w:tcPr>
            <w:tcW w:w="1508" w:type="dxa"/>
          </w:tcPr>
          <w:p w:rsidR="00500457" w:rsidRPr="00D849F7" w:rsidRDefault="00500457" w:rsidP="00500457">
            <w:pPr>
              <w:autoSpaceDE w:val="0"/>
              <w:autoSpaceDN w:val="0"/>
              <w:adjustRightInd w:val="0"/>
              <w:spacing w:line="276" w:lineRule="auto"/>
              <w:jc w:val="center"/>
            </w:pPr>
            <w:r w:rsidRPr="00314560">
              <w:t>688,0</w:t>
            </w:r>
          </w:p>
        </w:tc>
      </w:tr>
      <w:tr w:rsidR="00500457" w:rsidRPr="00D849F7" w:rsidTr="004A6091">
        <w:trPr>
          <w:trHeight w:val="460"/>
          <w:jc w:val="center"/>
        </w:trPr>
        <w:tc>
          <w:tcPr>
            <w:tcW w:w="710" w:type="dxa"/>
            <w:vMerge w:val="restart"/>
          </w:tcPr>
          <w:p w:rsidR="00500457" w:rsidRPr="00314560" w:rsidRDefault="00500457" w:rsidP="00500457">
            <w:pPr>
              <w:autoSpaceDE w:val="0"/>
              <w:autoSpaceDN w:val="0"/>
              <w:adjustRightInd w:val="0"/>
              <w:spacing w:line="276" w:lineRule="auto"/>
            </w:pPr>
            <w:r w:rsidRPr="00314560">
              <w:t>2.1.</w:t>
            </w:r>
          </w:p>
        </w:tc>
        <w:tc>
          <w:tcPr>
            <w:tcW w:w="2025" w:type="dxa"/>
            <w:vMerge w:val="restart"/>
          </w:tcPr>
          <w:p w:rsidR="00500457" w:rsidRPr="00314560" w:rsidRDefault="00500457" w:rsidP="00500457">
            <w:pPr>
              <w:autoSpaceDE w:val="0"/>
              <w:autoSpaceDN w:val="0"/>
              <w:adjustRightInd w:val="0"/>
              <w:spacing w:line="276" w:lineRule="auto"/>
            </w:pPr>
            <w:r w:rsidRPr="00314560">
              <w:t>Основное мероприятие: «Создание условий для популяризации физической культуры и спорта» в Новокузнецком муниципальном районе.</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1820,0</w:t>
            </w:r>
          </w:p>
        </w:tc>
        <w:tc>
          <w:tcPr>
            <w:tcW w:w="1463" w:type="dxa"/>
          </w:tcPr>
          <w:p w:rsidR="00500457" w:rsidRPr="00314560" w:rsidRDefault="00500457" w:rsidP="00500457">
            <w:pPr>
              <w:autoSpaceDE w:val="0"/>
              <w:autoSpaceDN w:val="0"/>
              <w:adjustRightInd w:val="0"/>
              <w:spacing w:line="276" w:lineRule="auto"/>
              <w:jc w:val="center"/>
            </w:pPr>
            <w:r>
              <w:t>444,6</w:t>
            </w:r>
          </w:p>
        </w:tc>
        <w:tc>
          <w:tcPr>
            <w:tcW w:w="1462" w:type="dxa"/>
          </w:tcPr>
          <w:p w:rsidR="00500457" w:rsidRPr="00314560" w:rsidRDefault="00500457" w:rsidP="00500457">
            <w:pPr>
              <w:autoSpaceDE w:val="0"/>
              <w:autoSpaceDN w:val="0"/>
              <w:adjustRightInd w:val="0"/>
              <w:spacing w:line="276" w:lineRule="auto"/>
              <w:jc w:val="center"/>
            </w:pPr>
            <w:r w:rsidRPr="00314560">
              <w:t>688,0</w:t>
            </w:r>
          </w:p>
        </w:tc>
        <w:tc>
          <w:tcPr>
            <w:tcW w:w="1508" w:type="dxa"/>
          </w:tcPr>
          <w:p w:rsidR="00500457" w:rsidRPr="00314560" w:rsidRDefault="00500457" w:rsidP="00500457">
            <w:pPr>
              <w:autoSpaceDE w:val="0"/>
              <w:autoSpaceDN w:val="0"/>
              <w:adjustRightInd w:val="0"/>
              <w:spacing w:line="276" w:lineRule="auto"/>
              <w:jc w:val="center"/>
            </w:pPr>
            <w:r w:rsidRPr="00314560">
              <w:t>688,0</w:t>
            </w:r>
          </w:p>
        </w:tc>
      </w:tr>
      <w:tr w:rsidR="00500457" w:rsidRPr="00D849F7" w:rsidTr="004A6091">
        <w:trPr>
          <w:trHeight w:val="460"/>
          <w:jc w:val="center"/>
        </w:trPr>
        <w:tc>
          <w:tcPr>
            <w:tcW w:w="710" w:type="dxa"/>
            <w:vMerge/>
          </w:tcPr>
          <w:p w:rsidR="00500457" w:rsidRPr="00D849F7" w:rsidRDefault="00500457" w:rsidP="00500457">
            <w:pPr>
              <w:pStyle w:val="ConsPlusNormal"/>
              <w:spacing w:line="276" w:lineRule="auto"/>
              <w:rPr>
                <w:rFonts w:ascii="Times New Roman" w:hAnsi="Times New Roman" w:cs="Times New Roman"/>
                <w:sz w:val="24"/>
                <w:szCs w:val="24"/>
              </w:rPr>
            </w:pPr>
          </w:p>
        </w:tc>
        <w:tc>
          <w:tcPr>
            <w:tcW w:w="2025" w:type="dxa"/>
            <w:vMerge/>
          </w:tcPr>
          <w:p w:rsidR="00500457" w:rsidRPr="00D849F7" w:rsidRDefault="00500457" w:rsidP="00500457">
            <w:pPr>
              <w:pStyle w:val="ConsPlusNormal"/>
              <w:spacing w:line="276" w:lineRule="auto"/>
              <w:rPr>
                <w:rFonts w:ascii="Times New Roman" w:hAnsi="Times New Roman" w:cs="Times New Roman"/>
                <w:sz w:val="24"/>
                <w:szCs w:val="24"/>
              </w:rPr>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314560" w:rsidRDefault="00500457" w:rsidP="00500457">
            <w:pPr>
              <w:autoSpaceDE w:val="0"/>
              <w:autoSpaceDN w:val="0"/>
              <w:adjustRightInd w:val="0"/>
              <w:spacing w:line="276" w:lineRule="auto"/>
              <w:jc w:val="center"/>
            </w:pPr>
            <w:r>
              <w:t>1820,0</w:t>
            </w:r>
          </w:p>
        </w:tc>
        <w:tc>
          <w:tcPr>
            <w:tcW w:w="1463" w:type="dxa"/>
          </w:tcPr>
          <w:p w:rsidR="00500457" w:rsidRPr="00314560" w:rsidRDefault="00500457" w:rsidP="00500457">
            <w:pPr>
              <w:autoSpaceDE w:val="0"/>
              <w:autoSpaceDN w:val="0"/>
              <w:adjustRightInd w:val="0"/>
              <w:spacing w:line="276" w:lineRule="auto"/>
              <w:jc w:val="center"/>
            </w:pPr>
            <w:r>
              <w:t>444,6</w:t>
            </w:r>
          </w:p>
        </w:tc>
        <w:tc>
          <w:tcPr>
            <w:tcW w:w="1462" w:type="dxa"/>
          </w:tcPr>
          <w:p w:rsidR="00500457" w:rsidRPr="00D849F7" w:rsidRDefault="00500457" w:rsidP="00500457">
            <w:pPr>
              <w:autoSpaceDE w:val="0"/>
              <w:autoSpaceDN w:val="0"/>
              <w:adjustRightInd w:val="0"/>
              <w:spacing w:line="276" w:lineRule="auto"/>
              <w:jc w:val="center"/>
            </w:pPr>
            <w:r w:rsidRPr="00314560">
              <w:t>688,0</w:t>
            </w:r>
          </w:p>
        </w:tc>
        <w:tc>
          <w:tcPr>
            <w:tcW w:w="1508" w:type="dxa"/>
          </w:tcPr>
          <w:p w:rsidR="00500457" w:rsidRPr="00D849F7" w:rsidRDefault="00500457" w:rsidP="00500457">
            <w:pPr>
              <w:autoSpaceDE w:val="0"/>
              <w:autoSpaceDN w:val="0"/>
              <w:adjustRightInd w:val="0"/>
              <w:spacing w:line="276" w:lineRule="auto"/>
              <w:jc w:val="center"/>
            </w:pPr>
            <w:r w:rsidRPr="00314560">
              <w:t>688,0</w:t>
            </w:r>
          </w:p>
        </w:tc>
      </w:tr>
      <w:tr w:rsidR="00500457" w:rsidRPr="00D849F7" w:rsidTr="004A6091">
        <w:trPr>
          <w:jc w:val="center"/>
        </w:trPr>
        <w:tc>
          <w:tcPr>
            <w:tcW w:w="710" w:type="dxa"/>
            <w:vMerge w:val="restart"/>
          </w:tcPr>
          <w:p w:rsidR="00500457" w:rsidRPr="00314560" w:rsidRDefault="00500457" w:rsidP="00500457">
            <w:pPr>
              <w:autoSpaceDE w:val="0"/>
              <w:autoSpaceDN w:val="0"/>
              <w:adjustRightInd w:val="0"/>
              <w:spacing w:line="276" w:lineRule="auto"/>
            </w:pPr>
            <w:r w:rsidRPr="00314560">
              <w:t>2.1.1.</w:t>
            </w:r>
          </w:p>
        </w:tc>
        <w:tc>
          <w:tcPr>
            <w:tcW w:w="2025" w:type="dxa"/>
            <w:vMerge w:val="restart"/>
          </w:tcPr>
          <w:p w:rsidR="00500457" w:rsidRPr="00314560" w:rsidRDefault="00500457" w:rsidP="00500457">
            <w:pPr>
              <w:autoSpaceDE w:val="0"/>
              <w:autoSpaceDN w:val="0"/>
              <w:adjustRightInd w:val="0"/>
              <w:spacing w:line="276" w:lineRule="auto"/>
            </w:pPr>
            <w:r w:rsidRPr="00314560">
              <w:t>Мероприятие:</w:t>
            </w:r>
          </w:p>
          <w:p w:rsidR="00500457" w:rsidRPr="00314560" w:rsidRDefault="00500457" w:rsidP="00500457">
            <w:pPr>
              <w:spacing w:line="276" w:lineRule="auto"/>
            </w:pPr>
            <w:r w:rsidRPr="00314560">
              <w:t>«Обеспечение участия сборных</w:t>
            </w:r>
          </w:p>
          <w:p w:rsidR="00500457" w:rsidRPr="00314560" w:rsidRDefault="00500457" w:rsidP="00500457">
            <w:pPr>
              <w:spacing w:line="276" w:lineRule="auto"/>
            </w:pPr>
            <w:r w:rsidRPr="00314560">
              <w:t>команд</w:t>
            </w:r>
          </w:p>
          <w:p w:rsidR="00500457" w:rsidRPr="00314560" w:rsidRDefault="00500457" w:rsidP="00500457">
            <w:pPr>
              <w:spacing w:line="276" w:lineRule="auto"/>
            </w:pPr>
            <w:r w:rsidRPr="00314560">
              <w:t>района в спортивных и молодежных мероприятиях»</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1179,0</w:t>
            </w:r>
          </w:p>
        </w:tc>
        <w:tc>
          <w:tcPr>
            <w:tcW w:w="1463" w:type="dxa"/>
          </w:tcPr>
          <w:p w:rsidR="00500457" w:rsidRPr="00314560" w:rsidRDefault="00500457" w:rsidP="00500457">
            <w:pPr>
              <w:autoSpaceDE w:val="0"/>
              <w:autoSpaceDN w:val="0"/>
              <w:adjustRightInd w:val="0"/>
              <w:spacing w:line="276" w:lineRule="auto"/>
              <w:jc w:val="center"/>
            </w:pPr>
            <w:r>
              <w:t>369,0</w:t>
            </w:r>
          </w:p>
        </w:tc>
        <w:tc>
          <w:tcPr>
            <w:tcW w:w="1462" w:type="dxa"/>
          </w:tcPr>
          <w:p w:rsidR="00500457" w:rsidRPr="00314560" w:rsidRDefault="00500457" w:rsidP="00500457">
            <w:pPr>
              <w:autoSpaceDE w:val="0"/>
              <w:autoSpaceDN w:val="0"/>
              <w:adjustRightInd w:val="0"/>
              <w:spacing w:line="276" w:lineRule="auto"/>
              <w:jc w:val="center"/>
            </w:pPr>
            <w:r w:rsidRPr="00314560">
              <w:t>405,0</w:t>
            </w:r>
          </w:p>
        </w:tc>
        <w:tc>
          <w:tcPr>
            <w:tcW w:w="1508" w:type="dxa"/>
          </w:tcPr>
          <w:p w:rsidR="00500457" w:rsidRPr="00314560" w:rsidRDefault="00500457" w:rsidP="00500457">
            <w:pPr>
              <w:autoSpaceDE w:val="0"/>
              <w:autoSpaceDN w:val="0"/>
              <w:adjustRightInd w:val="0"/>
              <w:spacing w:line="276" w:lineRule="auto"/>
              <w:jc w:val="center"/>
            </w:pPr>
            <w:r w:rsidRPr="00314560">
              <w:t>405,0</w:t>
            </w:r>
          </w:p>
        </w:tc>
      </w:tr>
      <w:tr w:rsidR="00500457" w:rsidRPr="00D849F7" w:rsidTr="004A6091">
        <w:trPr>
          <w:jc w:val="center"/>
        </w:trPr>
        <w:tc>
          <w:tcPr>
            <w:tcW w:w="710" w:type="dxa"/>
            <w:vMerge/>
          </w:tcPr>
          <w:p w:rsidR="00500457" w:rsidRPr="00D849F7" w:rsidRDefault="00500457" w:rsidP="00500457">
            <w:pPr>
              <w:pStyle w:val="ConsPlusNormal"/>
              <w:spacing w:line="276" w:lineRule="auto"/>
              <w:rPr>
                <w:rFonts w:ascii="Times New Roman" w:hAnsi="Times New Roman" w:cs="Times New Roman"/>
                <w:sz w:val="24"/>
                <w:szCs w:val="24"/>
              </w:rPr>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 xml:space="preserve">Местный </w:t>
            </w:r>
          </w:p>
        </w:tc>
        <w:tc>
          <w:tcPr>
            <w:tcW w:w="1610" w:type="dxa"/>
          </w:tcPr>
          <w:p w:rsidR="00500457" w:rsidRPr="00314560" w:rsidRDefault="00500457" w:rsidP="00500457">
            <w:pPr>
              <w:autoSpaceDE w:val="0"/>
              <w:autoSpaceDN w:val="0"/>
              <w:adjustRightInd w:val="0"/>
              <w:spacing w:line="276" w:lineRule="auto"/>
              <w:jc w:val="center"/>
            </w:pPr>
            <w:r>
              <w:t>1179,0</w:t>
            </w:r>
          </w:p>
        </w:tc>
        <w:tc>
          <w:tcPr>
            <w:tcW w:w="1463" w:type="dxa"/>
          </w:tcPr>
          <w:p w:rsidR="00500457" w:rsidRPr="00314560" w:rsidRDefault="00500457" w:rsidP="00500457">
            <w:pPr>
              <w:autoSpaceDE w:val="0"/>
              <w:autoSpaceDN w:val="0"/>
              <w:adjustRightInd w:val="0"/>
              <w:spacing w:line="276" w:lineRule="auto"/>
              <w:jc w:val="center"/>
            </w:pPr>
            <w:r>
              <w:t>369,0</w:t>
            </w:r>
          </w:p>
        </w:tc>
        <w:tc>
          <w:tcPr>
            <w:tcW w:w="1462" w:type="dxa"/>
          </w:tcPr>
          <w:p w:rsidR="00500457" w:rsidRPr="00D849F7" w:rsidRDefault="00500457" w:rsidP="00500457">
            <w:pPr>
              <w:autoSpaceDE w:val="0"/>
              <w:autoSpaceDN w:val="0"/>
              <w:adjustRightInd w:val="0"/>
              <w:spacing w:line="276" w:lineRule="auto"/>
              <w:jc w:val="center"/>
            </w:pPr>
            <w:r w:rsidRPr="00314560">
              <w:t>405,0</w:t>
            </w:r>
          </w:p>
        </w:tc>
        <w:tc>
          <w:tcPr>
            <w:tcW w:w="1508" w:type="dxa"/>
          </w:tcPr>
          <w:p w:rsidR="00500457" w:rsidRPr="00D849F7" w:rsidRDefault="00500457" w:rsidP="00500457">
            <w:pPr>
              <w:autoSpaceDE w:val="0"/>
              <w:autoSpaceDN w:val="0"/>
              <w:adjustRightInd w:val="0"/>
              <w:spacing w:line="276" w:lineRule="auto"/>
              <w:jc w:val="center"/>
            </w:pPr>
            <w:r w:rsidRPr="00314560">
              <w:t>405,0</w:t>
            </w:r>
          </w:p>
        </w:tc>
      </w:tr>
      <w:tr w:rsidR="00500457" w:rsidRPr="00D849F7" w:rsidTr="004A6091">
        <w:trPr>
          <w:jc w:val="center"/>
        </w:trPr>
        <w:tc>
          <w:tcPr>
            <w:tcW w:w="710" w:type="dxa"/>
          </w:tcPr>
          <w:p w:rsidR="00500457" w:rsidRPr="00314560" w:rsidRDefault="00500457" w:rsidP="00500457">
            <w:pPr>
              <w:autoSpaceDE w:val="0"/>
              <w:autoSpaceDN w:val="0"/>
              <w:adjustRightInd w:val="0"/>
              <w:spacing w:line="276" w:lineRule="auto"/>
            </w:pPr>
            <w:r w:rsidRPr="00314560">
              <w:t>2.1.2.</w:t>
            </w:r>
          </w:p>
        </w:tc>
        <w:tc>
          <w:tcPr>
            <w:tcW w:w="2025" w:type="dxa"/>
          </w:tcPr>
          <w:p w:rsidR="00500457" w:rsidRPr="00314560" w:rsidRDefault="00500457" w:rsidP="00500457">
            <w:pPr>
              <w:autoSpaceDE w:val="0"/>
              <w:autoSpaceDN w:val="0"/>
              <w:adjustRightInd w:val="0"/>
              <w:spacing w:line="276" w:lineRule="auto"/>
              <w:rPr>
                <w:rFonts w:ascii="Arial" w:hAnsi="Arial" w:cs="Arial"/>
                <w:sz w:val="20"/>
                <w:szCs w:val="20"/>
              </w:rPr>
            </w:pPr>
            <w:r w:rsidRPr="00314560">
              <w:t>Мероприятие:</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rsidRPr="00314560">
              <w:t>10</w:t>
            </w:r>
            <w:r>
              <w:t>6</w:t>
            </w:r>
            <w:r w:rsidRPr="00314560">
              <w:t>,</w:t>
            </w:r>
            <w:r>
              <w:t>4</w:t>
            </w:r>
          </w:p>
        </w:tc>
        <w:tc>
          <w:tcPr>
            <w:tcW w:w="1463" w:type="dxa"/>
          </w:tcPr>
          <w:p w:rsidR="00500457" w:rsidRPr="00314560" w:rsidRDefault="00500457" w:rsidP="00500457">
            <w:pPr>
              <w:autoSpaceDE w:val="0"/>
              <w:autoSpaceDN w:val="0"/>
              <w:adjustRightInd w:val="0"/>
              <w:spacing w:line="276" w:lineRule="auto"/>
              <w:jc w:val="center"/>
            </w:pPr>
            <w:r>
              <w:t>6,4</w:t>
            </w:r>
          </w:p>
        </w:tc>
        <w:tc>
          <w:tcPr>
            <w:tcW w:w="1462" w:type="dxa"/>
          </w:tcPr>
          <w:p w:rsidR="00500457" w:rsidRPr="00314560" w:rsidRDefault="00500457" w:rsidP="00500457">
            <w:pPr>
              <w:autoSpaceDE w:val="0"/>
              <w:autoSpaceDN w:val="0"/>
              <w:adjustRightInd w:val="0"/>
              <w:spacing w:line="276" w:lineRule="auto"/>
              <w:jc w:val="center"/>
            </w:pPr>
            <w:r w:rsidRPr="00314560">
              <w:t>50,0</w:t>
            </w:r>
          </w:p>
        </w:tc>
        <w:tc>
          <w:tcPr>
            <w:tcW w:w="1508" w:type="dxa"/>
          </w:tcPr>
          <w:p w:rsidR="00500457" w:rsidRPr="00314560" w:rsidRDefault="00500457" w:rsidP="00500457">
            <w:pPr>
              <w:autoSpaceDE w:val="0"/>
              <w:autoSpaceDN w:val="0"/>
              <w:adjustRightInd w:val="0"/>
              <w:spacing w:line="276" w:lineRule="auto"/>
              <w:jc w:val="center"/>
            </w:pPr>
            <w:r w:rsidRPr="00314560">
              <w:t>50,0</w:t>
            </w:r>
          </w:p>
        </w:tc>
      </w:tr>
      <w:tr w:rsidR="00500457" w:rsidRPr="00D849F7" w:rsidTr="004A6091">
        <w:trPr>
          <w:jc w:val="center"/>
        </w:trPr>
        <w:tc>
          <w:tcPr>
            <w:tcW w:w="710" w:type="dxa"/>
          </w:tcPr>
          <w:p w:rsidR="00500457" w:rsidRPr="00314560" w:rsidRDefault="00500457" w:rsidP="00500457">
            <w:pPr>
              <w:autoSpaceDE w:val="0"/>
              <w:autoSpaceDN w:val="0"/>
              <w:adjustRightInd w:val="0"/>
              <w:spacing w:line="276" w:lineRule="auto"/>
              <w:jc w:val="center"/>
            </w:pPr>
            <w:r w:rsidRPr="00314560">
              <w:lastRenderedPageBreak/>
              <w:t>1</w:t>
            </w:r>
          </w:p>
        </w:tc>
        <w:tc>
          <w:tcPr>
            <w:tcW w:w="2025" w:type="dxa"/>
          </w:tcPr>
          <w:p w:rsidR="00500457" w:rsidRPr="00314560" w:rsidRDefault="00500457" w:rsidP="00500457">
            <w:pPr>
              <w:autoSpaceDE w:val="0"/>
              <w:autoSpaceDN w:val="0"/>
              <w:adjustRightInd w:val="0"/>
              <w:spacing w:line="276" w:lineRule="auto"/>
              <w:jc w:val="center"/>
            </w:pPr>
            <w:r w:rsidRPr="00314560">
              <w:t>2</w:t>
            </w:r>
          </w:p>
        </w:tc>
        <w:tc>
          <w:tcPr>
            <w:tcW w:w="1280" w:type="dxa"/>
          </w:tcPr>
          <w:p w:rsidR="00500457" w:rsidRPr="00314560" w:rsidRDefault="00500457" w:rsidP="00500457">
            <w:pPr>
              <w:autoSpaceDE w:val="0"/>
              <w:autoSpaceDN w:val="0"/>
              <w:adjustRightInd w:val="0"/>
              <w:spacing w:line="276" w:lineRule="auto"/>
              <w:jc w:val="center"/>
            </w:pPr>
            <w:r w:rsidRPr="00314560">
              <w:t>3</w:t>
            </w:r>
          </w:p>
        </w:tc>
        <w:tc>
          <w:tcPr>
            <w:tcW w:w="1610" w:type="dxa"/>
          </w:tcPr>
          <w:p w:rsidR="00500457" w:rsidRPr="00314560" w:rsidRDefault="00500457" w:rsidP="00500457">
            <w:pPr>
              <w:autoSpaceDE w:val="0"/>
              <w:autoSpaceDN w:val="0"/>
              <w:adjustRightInd w:val="0"/>
              <w:spacing w:line="276" w:lineRule="auto"/>
              <w:jc w:val="center"/>
            </w:pPr>
            <w:r w:rsidRPr="00314560">
              <w:t>4</w:t>
            </w:r>
          </w:p>
        </w:tc>
        <w:tc>
          <w:tcPr>
            <w:tcW w:w="1463" w:type="dxa"/>
          </w:tcPr>
          <w:p w:rsidR="00500457" w:rsidRPr="00314560" w:rsidRDefault="00500457" w:rsidP="00500457">
            <w:pPr>
              <w:autoSpaceDE w:val="0"/>
              <w:autoSpaceDN w:val="0"/>
              <w:adjustRightInd w:val="0"/>
              <w:spacing w:line="276" w:lineRule="auto"/>
              <w:jc w:val="center"/>
            </w:pPr>
            <w:r w:rsidRPr="00314560">
              <w:t>5</w:t>
            </w:r>
          </w:p>
        </w:tc>
        <w:tc>
          <w:tcPr>
            <w:tcW w:w="1462" w:type="dxa"/>
          </w:tcPr>
          <w:p w:rsidR="00500457" w:rsidRPr="00314560" w:rsidRDefault="00500457" w:rsidP="00500457">
            <w:pPr>
              <w:autoSpaceDE w:val="0"/>
              <w:autoSpaceDN w:val="0"/>
              <w:adjustRightInd w:val="0"/>
              <w:spacing w:line="276" w:lineRule="auto"/>
              <w:jc w:val="center"/>
            </w:pPr>
            <w:r w:rsidRPr="00314560">
              <w:t>6</w:t>
            </w:r>
          </w:p>
        </w:tc>
        <w:tc>
          <w:tcPr>
            <w:tcW w:w="1508" w:type="dxa"/>
          </w:tcPr>
          <w:p w:rsidR="00500457" w:rsidRPr="00314560" w:rsidRDefault="00500457" w:rsidP="00500457">
            <w:pPr>
              <w:autoSpaceDE w:val="0"/>
              <w:autoSpaceDN w:val="0"/>
              <w:adjustRightInd w:val="0"/>
              <w:spacing w:line="276" w:lineRule="auto"/>
              <w:jc w:val="center"/>
            </w:pPr>
            <w:r w:rsidRPr="00314560">
              <w:t>7</w:t>
            </w:r>
          </w:p>
        </w:tc>
      </w:tr>
      <w:tr w:rsidR="00500457" w:rsidRPr="00D849F7" w:rsidTr="00EE455B">
        <w:trPr>
          <w:trHeight w:val="952"/>
          <w:jc w:val="center"/>
        </w:trPr>
        <w:tc>
          <w:tcPr>
            <w:tcW w:w="710" w:type="dxa"/>
          </w:tcPr>
          <w:p w:rsidR="00500457" w:rsidRPr="00314560" w:rsidRDefault="00500457" w:rsidP="00500457">
            <w:pPr>
              <w:autoSpaceDE w:val="0"/>
              <w:autoSpaceDN w:val="0"/>
              <w:adjustRightInd w:val="0"/>
              <w:spacing w:line="276" w:lineRule="auto"/>
            </w:pPr>
          </w:p>
        </w:tc>
        <w:tc>
          <w:tcPr>
            <w:tcW w:w="2025" w:type="dxa"/>
          </w:tcPr>
          <w:p w:rsidR="00500457" w:rsidRPr="00314560" w:rsidRDefault="00500457" w:rsidP="00500457">
            <w:pPr>
              <w:autoSpaceDE w:val="0"/>
              <w:autoSpaceDN w:val="0"/>
              <w:adjustRightInd w:val="0"/>
              <w:spacing w:line="276" w:lineRule="auto"/>
            </w:pPr>
            <w:r w:rsidRPr="00314560">
              <w:t xml:space="preserve">«Реализация мероприятий </w:t>
            </w:r>
            <w:r>
              <w:t xml:space="preserve">по поэтапному внедрению </w:t>
            </w:r>
            <w:proofErr w:type="spellStart"/>
            <w:r>
              <w:t>Всеросийского</w:t>
            </w:r>
            <w:proofErr w:type="spellEnd"/>
            <w:r>
              <w:t xml:space="preserve"> </w:t>
            </w:r>
            <w:proofErr w:type="spellStart"/>
            <w:r>
              <w:t>физкультурно</w:t>
            </w:r>
            <w:proofErr w:type="spellEnd"/>
            <w:r>
              <w:t xml:space="preserve"> – оздоровительного комплекса «Готов к труду и обороне</w:t>
            </w:r>
            <w:r w:rsidRPr="00314560">
              <w:t>»</w:t>
            </w:r>
            <w:r>
              <w:t xml:space="preserve"> (ГТО)</w:t>
            </w:r>
          </w:p>
        </w:tc>
        <w:tc>
          <w:tcPr>
            <w:tcW w:w="1280" w:type="dxa"/>
          </w:tcPr>
          <w:p w:rsidR="00500457" w:rsidRPr="00314560" w:rsidRDefault="00500457" w:rsidP="00500457">
            <w:pPr>
              <w:autoSpaceDE w:val="0"/>
              <w:autoSpaceDN w:val="0"/>
              <w:adjustRightInd w:val="0"/>
              <w:spacing w:line="276" w:lineRule="auto"/>
            </w:pPr>
            <w:r w:rsidRPr="00314560">
              <w:t>Местный бюджет</w:t>
            </w:r>
          </w:p>
        </w:tc>
        <w:tc>
          <w:tcPr>
            <w:tcW w:w="1610" w:type="dxa"/>
          </w:tcPr>
          <w:p w:rsidR="00500457" w:rsidRPr="00314560" w:rsidRDefault="00500457" w:rsidP="00500457">
            <w:pPr>
              <w:autoSpaceDE w:val="0"/>
              <w:autoSpaceDN w:val="0"/>
              <w:adjustRightInd w:val="0"/>
              <w:spacing w:line="276" w:lineRule="auto"/>
              <w:jc w:val="center"/>
            </w:pPr>
            <w:r w:rsidRPr="00314560">
              <w:t>10</w:t>
            </w:r>
            <w:r>
              <w:t>6</w:t>
            </w:r>
            <w:r w:rsidRPr="00314560">
              <w:t>,</w:t>
            </w:r>
            <w:r>
              <w:t>4</w:t>
            </w:r>
          </w:p>
        </w:tc>
        <w:tc>
          <w:tcPr>
            <w:tcW w:w="1463" w:type="dxa"/>
          </w:tcPr>
          <w:p w:rsidR="00500457" w:rsidRPr="00314560" w:rsidRDefault="00500457" w:rsidP="00500457">
            <w:pPr>
              <w:autoSpaceDE w:val="0"/>
              <w:autoSpaceDN w:val="0"/>
              <w:adjustRightInd w:val="0"/>
              <w:spacing w:line="276" w:lineRule="auto"/>
              <w:jc w:val="center"/>
            </w:pPr>
            <w:r>
              <w:t>6,4</w:t>
            </w:r>
          </w:p>
        </w:tc>
        <w:tc>
          <w:tcPr>
            <w:tcW w:w="1462" w:type="dxa"/>
          </w:tcPr>
          <w:p w:rsidR="00500457" w:rsidRPr="00314560" w:rsidRDefault="00500457" w:rsidP="00500457">
            <w:pPr>
              <w:autoSpaceDE w:val="0"/>
              <w:autoSpaceDN w:val="0"/>
              <w:adjustRightInd w:val="0"/>
              <w:spacing w:line="276" w:lineRule="auto"/>
              <w:jc w:val="center"/>
            </w:pPr>
            <w:r w:rsidRPr="00314560">
              <w:t>50,0</w:t>
            </w:r>
          </w:p>
        </w:tc>
        <w:tc>
          <w:tcPr>
            <w:tcW w:w="1508" w:type="dxa"/>
          </w:tcPr>
          <w:p w:rsidR="00500457" w:rsidRPr="00314560" w:rsidRDefault="00500457" w:rsidP="00500457">
            <w:pPr>
              <w:autoSpaceDE w:val="0"/>
              <w:autoSpaceDN w:val="0"/>
              <w:adjustRightInd w:val="0"/>
              <w:spacing w:line="276" w:lineRule="auto"/>
              <w:jc w:val="center"/>
            </w:pPr>
            <w:r w:rsidRPr="00314560">
              <w:t>50,0</w:t>
            </w:r>
          </w:p>
        </w:tc>
      </w:tr>
      <w:tr w:rsidR="00500457" w:rsidRPr="00D849F7" w:rsidTr="004A6091">
        <w:trPr>
          <w:jc w:val="center"/>
        </w:trPr>
        <w:tc>
          <w:tcPr>
            <w:tcW w:w="710" w:type="dxa"/>
            <w:vMerge w:val="restart"/>
          </w:tcPr>
          <w:p w:rsidR="00500457" w:rsidRPr="00314560" w:rsidRDefault="00500457" w:rsidP="00500457">
            <w:pPr>
              <w:autoSpaceDE w:val="0"/>
              <w:autoSpaceDN w:val="0"/>
              <w:adjustRightInd w:val="0"/>
              <w:spacing w:line="276" w:lineRule="auto"/>
            </w:pPr>
            <w:r w:rsidRPr="00314560">
              <w:t>2.1.3.</w:t>
            </w:r>
          </w:p>
        </w:tc>
        <w:tc>
          <w:tcPr>
            <w:tcW w:w="2025" w:type="dxa"/>
            <w:vMerge w:val="restart"/>
          </w:tcPr>
          <w:p w:rsidR="00500457" w:rsidRPr="00314560" w:rsidRDefault="00500457" w:rsidP="00500457">
            <w:pPr>
              <w:autoSpaceDE w:val="0"/>
              <w:autoSpaceDN w:val="0"/>
              <w:adjustRightInd w:val="0"/>
              <w:spacing w:line="276" w:lineRule="auto"/>
            </w:pPr>
            <w:r w:rsidRPr="00314560">
              <w:t>Мероприятие:</w:t>
            </w:r>
          </w:p>
          <w:p w:rsidR="00500457" w:rsidRPr="00314560" w:rsidRDefault="00500457" w:rsidP="00500457">
            <w:pPr>
              <w:autoSpaceDE w:val="0"/>
              <w:autoSpaceDN w:val="0"/>
              <w:adjustRightInd w:val="0"/>
              <w:spacing w:line="276" w:lineRule="auto"/>
            </w:pPr>
            <w:r w:rsidRPr="00314560">
              <w:t>«Материально-техническое обеспечение»</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535,1</w:t>
            </w:r>
          </w:p>
        </w:tc>
        <w:tc>
          <w:tcPr>
            <w:tcW w:w="1463" w:type="dxa"/>
          </w:tcPr>
          <w:p w:rsidR="00500457" w:rsidRPr="00314560" w:rsidRDefault="00500457" w:rsidP="00500457">
            <w:pPr>
              <w:autoSpaceDE w:val="0"/>
              <w:autoSpaceDN w:val="0"/>
              <w:adjustRightInd w:val="0"/>
              <w:spacing w:line="276" w:lineRule="auto"/>
              <w:jc w:val="center"/>
            </w:pPr>
            <w:r>
              <w:t>69,2</w:t>
            </w:r>
          </w:p>
        </w:tc>
        <w:tc>
          <w:tcPr>
            <w:tcW w:w="1462" w:type="dxa"/>
          </w:tcPr>
          <w:p w:rsidR="00500457" w:rsidRPr="00314560" w:rsidRDefault="00500457" w:rsidP="00500457">
            <w:pPr>
              <w:autoSpaceDE w:val="0"/>
              <w:autoSpaceDN w:val="0"/>
              <w:adjustRightInd w:val="0"/>
              <w:spacing w:line="276" w:lineRule="auto"/>
              <w:jc w:val="center"/>
            </w:pPr>
            <w:r w:rsidRPr="00314560">
              <w:t>233,0</w:t>
            </w:r>
          </w:p>
        </w:tc>
        <w:tc>
          <w:tcPr>
            <w:tcW w:w="1508" w:type="dxa"/>
          </w:tcPr>
          <w:p w:rsidR="00500457" w:rsidRPr="00314560" w:rsidRDefault="00500457" w:rsidP="00500457">
            <w:pPr>
              <w:autoSpaceDE w:val="0"/>
              <w:autoSpaceDN w:val="0"/>
              <w:adjustRightInd w:val="0"/>
              <w:spacing w:line="276" w:lineRule="auto"/>
              <w:jc w:val="center"/>
            </w:pPr>
            <w:r w:rsidRPr="00314560">
              <w:t>233,0</w:t>
            </w:r>
          </w:p>
        </w:tc>
      </w:tr>
      <w:tr w:rsidR="00500457" w:rsidRPr="00D849F7" w:rsidTr="004A6091">
        <w:trPr>
          <w:jc w:val="center"/>
        </w:trPr>
        <w:tc>
          <w:tcPr>
            <w:tcW w:w="710" w:type="dxa"/>
            <w:vMerge/>
          </w:tcPr>
          <w:p w:rsidR="00500457" w:rsidRPr="00D849F7" w:rsidRDefault="00500457" w:rsidP="00500457">
            <w:pPr>
              <w:spacing w:line="276" w:lineRule="auto"/>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t>535,1</w:t>
            </w:r>
          </w:p>
        </w:tc>
        <w:tc>
          <w:tcPr>
            <w:tcW w:w="1463" w:type="dxa"/>
          </w:tcPr>
          <w:p w:rsidR="00500457" w:rsidRPr="00D849F7" w:rsidRDefault="00500457" w:rsidP="00500457">
            <w:pPr>
              <w:autoSpaceDE w:val="0"/>
              <w:autoSpaceDN w:val="0"/>
              <w:adjustRightInd w:val="0"/>
              <w:spacing w:line="276" w:lineRule="auto"/>
              <w:jc w:val="center"/>
            </w:pPr>
            <w:r>
              <w:t>69,2</w:t>
            </w:r>
          </w:p>
        </w:tc>
        <w:tc>
          <w:tcPr>
            <w:tcW w:w="1462" w:type="dxa"/>
          </w:tcPr>
          <w:p w:rsidR="00500457" w:rsidRPr="00D849F7" w:rsidRDefault="00500457" w:rsidP="00500457">
            <w:pPr>
              <w:autoSpaceDE w:val="0"/>
              <w:autoSpaceDN w:val="0"/>
              <w:adjustRightInd w:val="0"/>
              <w:spacing w:line="276" w:lineRule="auto"/>
              <w:jc w:val="center"/>
            </w:pPr>
            <w:r w:rsidRPr="00314560">
              <w:t>233,0</w:t>
            </w:r>
          </w:p>
        </w:tc>
        <w:tc>
          <w:tcPr>
            <w:tcW w:w="1508" w:type="dxa"/>
          </w:tcPr>
          <w:p w:rsidR="00500457" w:rsidRPr="00D849F7" w:rsidRDefault="00500457" w:rsidP="00500457">
            <w:pPr>
              <w:autoSpaceDE w:val="0"/>
              <w:autoSpaceDN w:val="0"/>
              <w:adjustRightInd w:val="0"/>
              <w:spacing w:line="276" w:lineRule="auto"/>
              <w:jc w:val="center"/>
            </w:pPr>
            <w:r w:rsidRPr="00314560">
              <w:t>233,0</w:t>
            </w:r>
          </w:p>
        </w:tc>
      </w:tr>
      <w:tr w:rsidR="00500457" w:rsidRPr="00D849F7" w:rsidTr="004A6091">
        <w:trPr>
          <w:jc w:val="center"/>
        </w:trPr>
        <w:tc>
          <w:tcPr>
            <w:tcW w:w="710" w:type="dxa"/>
            <w:vMerge w:val="restart"/>
          </w:tcPr>
          <w:p w:rsidR="00500457" w:rsidRPr="00314560" w:rsidRDefault="00500457" w:rsidP="00500457">
            <w:pPr>
              <w:spacing w:line="276" w:lineRule="auto"/>
              <w:jc w:val="center"/>
            </w:pPr>
            <w:r w:rsidRPr="00314560">
              <w:t>3.</w:t>
            </w:r>
          </w:p>
        </w:tc>
        <w:tc>
          <w:tcPr>
            <w:tcW w:w="2025" w:type="dxa"/>
            <w:vMerge w:val="restart"/>
          </w:tcPr>
          <w:p w:rsidR="00500457" w:rsidRPr="00314560" w:rsidRDefault="00500457" w:rsidP="00500457">
            <w:pPr>
              <w:spacing w:line="276" w:lineRule="auto"/>
            </w:pPr>
            <w:r w:rsidRPr="00314560">
              <w:t>Подпрограмма: «Развитие туризма»</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500,0</w:t>
            </w:r>
          </w:p>
        </w:tc>
        <w:tc>
          <w:tcPr>
            <w:tcW w:w="1463" w:type="dxa"/>
          </w:tcPr>
          <w:p w:rsidR="00500457" w:rsidRPr="00314560" w:rsidRDefault="00500457" w:rsidP="00500457">
            <w:pPr>
              <w:autoSpaceDE w:val="0"/>
              <w:autoSpaceDN w:val="0"/>
              <w:adjustRightInd w:val="0"/>
              <w:spacing w:line="276" w:lineRule="auto"/>
              <w:jc w:val="center"/>
            </w:pPr>
            <w:r>
              <w:t>0</w:t>
            </w:r>
          </w:p>
        </w:tc>
        <w:tc>
          <w:tcPr>
            <w:tcW w:w="1462" w:type="dxa"/>
          </w:tcPr>
          <w:p w:rsidR="00500457" w:rsidRPr="00314560" w:rsidRDefault="00500457" w:rsidP="00500457">
            <w:pPr>
              <w:autoSpaceDE w:val="0"/>
              <w:autoSpaceDN w:val="0"/>
              <w:adjustRightInd w:val="0"/>
              <w:spacing w:line="276" w:lineRule="auto"/>
              <w:jc w:val="center"/>
            </w:pPr>
            <w:r w:rsidRPr="00314560">
              <w:t>200,0</w:t>
            </w:r>
          </w:p>
        </w:tc>
        <w:tc>
          <w:tcPr>
            <w:tcW w:w="1508" w:type="dxa"/>
          </w:tcPr>
          <w:p w:rsidR="00500457" w:rsidRPr="00314560" w:rsidRDefault="00500457" w:rsidP="00500457">
            <w:pPr>
              <w:autoSpaceDE w:val="0"/>
              <w:autoSpaceDN w:val="0"/>
              <w:adjustRightInd w:val="0"/>
              <w:spacing w:line="276" w:lineRule="auto"/>
              <w:jc w:val="center"/>
            </w:pPr>
            <w:r w:rsidRPr="00314560">
              <w:t>300,0</w:t>
            </w:r>
          </w:p>
        </w:tc>
      </w:tr>
      <w:tr w:rsidR="00500457" w:rsidRPr="00D849F7" w:rsidTr="00191720">
        <w:trPr>
          <w:trHeight w:val="352"/>
          <w:jc w:val="center"/>
        </w:trPr>
        <w:tc>
          <w:tcPr>
            <w:tcW w:w="710" w:type="dxa"/>
            <w:vMerge/>
          </w:tcPr>
          <w:p w:rsidR="00500457" w:rsidRPr="00D849F7" w:rsidRDefault="00500457" w:rsidP="00500457">
            <w:pPr>
              <w:spacing w:line="276" w:lineRule="auto"/>
              <w:jc w:val="center"/>
            </w:pPr>
          </w:p>
        </w:tc>
        <w:tc>
          <w:tcPr>
            <w:tcW w:w="2025" w:type="dxa"/>
            <w:vMerge/>
          </w:tcPr>
          <w:p w:rsidR="00500457" w:rsidRPr="00D849F7" w:rsidRDefault="00500457" w:rsidP="00500457">
            <w:pPr>
              <w:spacing w:line="276" w:lineRule="auto"/>
              <w:jc w:val="center"/>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t>500,0</w:t>
            </w:r>
          </w:p>
        </w:tc>
        <w:tc>
          <w:tcPr>
            <w:tcW w:w="1463" w:type="dxa"/>
          </w:tcPr>
          <w:p w:rsidR="00500457" w:rsidRPr="00D849F7" w:rsidRDefault="00500457" w:rsidP="00500457">
            <w:pPr>
              <w:autoSpaceDE w:val="0"/>
              <w:autoSpaceDN w:val="0"/>
              <w:adjustRightInd w:val="0"/>
              <w:spacing w:line="276" w:lineRule="auto"/>
              <w:jc w:val="center"/>
            </w:pPr>
            <w:r w:rsidRPr="00314560">
              <w:t>0</w:t>
            </w:r>
          </w:p>
        </w:tc>
        <w:tc>
          <w:tcPr>
            <w:tcW w:w="1462" w:type="dxa"/>
          </w:tcPr>
          <w:p w:rsidR="00500457" w:rsidRPr="00D849F7" w:rsidRDefault="00500457" w:rsidP="00500457">
            <w:pPr>
              <w:autoSpaceDE w:val="0"/>
              <w:autoSpaceDN w:val="0"/>
              <w:adjustRightInd w:val="0"/>
              <w:spacing w:line="276" w:lineRule="auto"/>
              <w:jc w:val="center"/>
            </w:pPr>
            <w:r w:rsidRPr="00314560">
              <w:t>200,0</w:t>
            </w:r>
          </w:p>
        </w:tc>
        <w:tc>
          <w:tcPr>
            <w:tcW w:w="1508" w:type="dxa"/>
          </w:tcPr>
          <w:p w:rsidR="00500457" w:rsidRPr="00D849F7" w:rsidRDefault="00500457" w:rsidP="00500457">
            <w:pPr>
              <w:autoSpaceDE w:val="0"/>
              <w:autoSpaceDN w:val="0"/>
              <w:adjustRightInd w:val="0"/>
              <w:spacing w:line="276" w:lineRule="auto"/>
              <w:jc w:val="center"/>
            </w:pPr>
            <w:r w:rsidRPr="00314560">
              <w:t>300,0</w:t>
            </w:r>
          </w:p>
        </w:tc>
      </w:tr>
      <w:tr w:rsidR="00500457" w:rsidRPr="00D849F7" w:rsidTr="00191720">
        <w:trPr>
          <w:trHeight w:val="352"/>
          <w:jc w:val="center"/>
        </w:trPr>
        <w:tc>
          <w:tcPr>
            <w:tcW w:w="710" w:type="dxa"/>
            <w:vMerge w:val="restart"/>
          </w:tcPr>
          <w:p w:rsidR="00500457" w:rsidRPr="00314560" w:rsidRDefault="00500457" w:rsidP="00500457">
            <w:pPr>
              <w:spacing w:line="276" w:lineRule="auto"/>
              <w:jc w:val="center"/>
            </w:pPr>
            <w:r w:rsidRPr="00314560">
              <w:t>3.1.</w:t>
            </w:r>
          </w:p>
        </w:tc>
        <w:tc>
          <w:tcPr>
            <w:tcW w:w="2025" w:type="dxa"/>
            <w:vMerge w:val="restart"/>
          </w:tcPr>
          <w:p w:rsidR="00500457" w:rsidRPr="00314560" w:rsidRDefault="00500457" w:rsidP="00500457">
            <w:pPr>
              <w:autoSpaceDE w:val="0"/>
              <w:autoSpaceDN w:val="0"/>
              <w:adjustRightInd w:val="0"/>
              <w:spacing w:line="276" w:lineRule="auto"/>
            </w:pPr>
            <w:r w:rsidRPr="00314560">
              <w:t>Основное мероприятие:</w:t>
            </w:r>
          </w:p>
          <w:p w:rsidR="00500457" w:rsidRPr="00314560" w:rsidRDefault="00500457" w:rsidP="00500457">
            <w:pPr>
              <w:spacing w:line="276" w:lineRule="auto"/>
            </w:pPr>
            <w:r w:rsidRPr="00314560">
              <w:t>«Развитие туристской инфраструктуры»</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2</w:t>
            </w:r>
            <w:r w:rsidRPr="00314560">
              <w:t>00,0</w:t>
            </w:r>
          </w:p>
        </w:tc>
        <w:tc>
          <w:tcPr>
            <w:tcW w:w="1463" w:type="dxa"/>
          </w:tcPr>
          <w:p w:rsidR="00500457" w:rsidRPr="00314560" w:rsidRDefault="00500457" w:rsidP="00500457">
            <w:pPr>
              <w:autoSpaceDE w:val="0"/>
              <w:autoSpaceDN w:val="0"/>
              <w:adjustRightInd w:val="0"/>
              <w:spacing w:line="276" w:lineRule="auto"/>
              <w:jc w:val="center"/>
            </w:pPr>
            <w:r>
              <w:t>0</w:t>
            </w:r>
          </w:p>
        </w:tc>
        <w:tc>
          <w:tcPr>
            <w:tcW w:w="1462" w:type="dxa"/>
          </w:tcPr>
          <w:p w:rsidR="00500457" w:rsidRPr="00314560" w:rsidRDefault="00500457" w:rsidP="00500457">
            <w:pPr>
              <w:autoSpaceDE w:val="0"/>
              <w:autoSpaceDN w:val="0"/>
              <w:adjustRightInd w:val="0"/>
              <w:spacing w:line="276" w:lineRule="auto"/>
              <w:jc w:val="center"/>
            </w:pPr>
            <w:r w:rsidRPr="00314560">
              <w:t>100,0</w:t>
            </w:r>
          </w:p>
        </w:tc>
        <w:tc>
          <w:tcPr>
            <w:tcW w:w="1508" w:type="dxa"/>
          </w:tcPr>
          <w:p w:rsidR="00500457" w:rsidRPr="00314560" w:rsidRDefault="00500457" w:rsidP="00500457">
            <w:pPr>
              <w:autoSpaceDE w:val="0"/>
              <w:autoSpaceDN w:val="0"/>
              <w:adjustRightInd w:val="0"/>
              <w:spacing w:line="276" w:lineRule="auto"/>
              <w:jc w:val="center"/>
            </w:pPr>
            <w:r w:rsidRPr="00314560">
              <w:t>100,0</w:t>
            </w:r>
          </w:p>
        </w:tc>
      </w:tr>
      <w:tr w:rsidR="00500457" w:rsidRPr="00D849F7" w:rsidTr="00191720">
        <w:trPr>
          <w:trHeight w:val="352"/>
          <w:jc w:val="center"/>
        </w:trPr>
        <w:tc>
          <w:tcPr>
            <w:tcW w:w="710" w:type="dxa"/>
            <w:vMerge/>
          </w:tcPr>
          <w:p w:rsidR="00500457" w:rsidRPr="00D849F7" w:rsidRDefault="00500457" w:rsidP="00500457">
            <w:pPr>
              <w:spacing w:line="276" w:lineRule="auto"/>
              <w:jc w:val="center"/>
            </w:pPr>
          </w:p>
        </w:tc>
        <w:tc>
          <w:tcPr>
            <w:tcW w:w="2025" w:type="dxa"/>
            <w:vMerge/>
          </w:tcPr>
          <w:p w:rsidR="00500457" w:rsidRPr="00D849F7" w:rsidRDefault="00500457" w:rsidP="00500457">
            <w:pPr>
              <w:spacing w:line="276" w:lineRule="auto"/>
              <w:jc w:val="center"/>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t>2</w:t>
            </w:r>
            <w:r w:rsidRPr="00314560">
              <w:t>00,0</w:t>
            </w:r>
          </w:p>
        </w:tc>
        <w:tc>
          <w:tcPr>
            <w:tcW w:w="1463" w:type="dxa"/>
          </w:tcPr>
          <w:p w:rsidR="00500457" w:rsidRPr="00D849F7" w:rsidRDefault="00500457" w:rsidP="00500457">
            <w:pPr>
              <w:autoSpaceDE w:val="0"/>
              <w:autoSpaceDN w:val="0"/>
              <w:adjustRightInd w:val="0"/>
              <w:spacing w:line="276" w:lineRule="auto"/>
              <w:jc w:val="center"/>
            </w:pPr>
            <w:r>
              <w:t>0</w:t>
            </w:r>
          </w:p>
        </w:tc>
        <w:tc>
          <w:tcPr>
            <w:tcW w:w="1462" w:type="dxa"/>
          </w:tcPr>
          <w:p w:rsidR="00500457" w:rsidRPr="00D849F7" w:rsidRDefault="00500457" w:rsidP="00500457">
            <w:pPr>
              <w:autoSpaceDE w:val="0"/>
              <w:autoSpaceDN w:val="0"/>
              <w:adjustRightInd w:val="0"/>
              <w:spacing w:line="276" w:lineRule="auto"/>
              <w:jc w:val="center"/>
            </w:pPr>
            <w:r w:rsidRPr="00314560">
              <w:t>100,0</w:t>
            </w:r>
          </w:p>
        </w:tc>
        <w:tc>
          <w:tcPr>
            <w:tcW w:w="1508" w:type="dxa"/>
          </w:tcPr>
          <w:p w:rsidR="00500457" w:rsidRPr="00D849F7" w:rsidRDefault="00500457" w:rsidP="00500457">
            <w:pPr>
              <w:autoSpaceDE w:val="0"/>
              <w:autoSpaceDN w:val="0"/>
              <w:adjustRightInd w:val="0"/>
              <w:spacing w:line="276" w:lineRule="auto"/>
              <w:jc w:val="center"/>
            </w:pPr>
            <w:r w:rsidRPr="00314560">
              <w:t>100,0</w:t>
            </w:r>
          </w:p>
        </w:tc>
      </w:tr>
      <w:tr w:rsidR="00500457" w:rsidRPr="00D849F7" w:rsidTr="00191720">
        <w:trPr>
          <w:trHeight w:val="352"/>
          <w:jc w:val="center"/>
        </w:trPr>
        <w:tc>
          <w:tcPr>
            <w:tcW w:w="710" w:type="dxa"/>
            <w:vMerge w:val="restart"/>
          </w:tcPr>
          <w:p w:rsidR="00500457" w:rsidRPr="00314560" w:rsidRDefault="00500457" w:rsidP="00500457">
            <w:pPr>
              <w:spacing w:line="276" w:lineRule="auto"/>
              <w:jc w:val="center"/>
            </w:pPr>
            <w:r w:rsidRPr="00314560">
              <w:t>3.1.1.</w:t>
            </w:r>
          </w:p>
        </w:tc>
        <w:tc>
          <w:tcPr>
            <w:tcW w:w="2025" w:type="dxa"/>
            <w:vMerge w:val="restart"/>
          </w:tcPr>
          <w:p w:rsidR="00500457" w:rsidRPr="00314560" w:rsidRDefault="00500457" w:rsidP="00500457">
            <w:pPr>
              <w:autoSpaceDE w:val="0"/>
              <w:autoSpaceDN w:val="0"/>
              <w:adjustRightInd w:val="0"/>
              <w:spacing w:line="276" w:lineRule="auto"/>
              <w:jc w:val="both"/>
            </w:pPr>
            <w:r w:rsidRPr="00314560">
              <w:t>Мероприятие:</w:t>
            </w:r>
          </w:p>
          <w:p w:rsidR="00500457" w:rsidRPr="00314560" w:rsidRDefault="00500457" w:rsidP="00500457">
            <w:pPr>
              <w:spacing w:line="276" w:lineRule="auto"/>
            </w:pPr>
            <w:r w:rsidRPr="00314560">
              <w:t>«Проведение мероприятий туристской направленности»</w:t>
            </w:r>
          </w:p>
        </w:tc>
        <w:tc>
          <w:tcPr>
            <w:tcW w:w="1280" w:type="dxa"/>
          </w:tcPr>
          <w:p w:rsidR="00500457" w:rsidRPr="00314560" w:rsidRDefault="00500457" w:rsidP="00500457">
            <w:pPr>
              <w:autoSpaceDE w:val="0"/>
              <w:autoSpaceDN w:val="0"/>
              <w:adjustRightInd w:val="0"/>
              <w:spacing w:line="276" w:lineRule="auto"/>
            </w:pPr>
            <w:r w:rsidRPr="00314560">
              <w:t>Всего</w:t>
            </w:r>
          </w:p>
        </w:tc>
        <w:tc>
          <w:tcPr>
            <w:tcW w:w="1610" w:type="dxa"/>
          </w:tcPr>
          <w:p w:rsidR="00500457" w:rsidRPr="00314560" w:rsidRDefault="00500457" w:rsidP="00500457">
            <w:pPr>
              <w:autoSpaceDE w:val="0"/>
              <w:autoSpaceDN w:val="0"/>
              <w:adjustRightInd w:val="0"/>
              <w:spacing w:line="276" w:lineRule="auto"/>
              <w:jc w:val="center"/>
            </w:pPr>
            <w:r>
              <w:t>300</w:t>
            </w:r>
            <w:r w:rsidRPr="00314560">
              <w:t>,0</w:t>
            </w:r>
          </w:p>
        </w:tc>
        <w:tc>
          <w:tcPr>
            <w:tcW w:w="1463" w:type="dxa"/>
          </w:tcPr>
          <w:p w:rsidR="00500457" w:rsidRPr="00314560" w:rsidRDefault="00500457" w:rsidP="00500457">
            <w:pPr>
              <w:autoSpaceDE w:val="0"/>
              <w:autoSpaceDN w:val="0"/>
              <w:adjustRightInd w:val="0"/>
              <w:spacing w:line="276" w:lineRule="auto"/>
              <w:jc w:val="center"/>
            </w:pPr>
            <w:r>
              <w:t>0</w:t>
            </w:r>
          </w:p>
        </w:tc>
        <w:tc>
          <w:tcPr>
            <w:tcW w:w="1462" w:type="dxa"/>
          </w:tcPr>
          <w:p w:rsidR="00500457" w:rsidRPr="00314560" w:rsidRDefault="00500457" w:rsidP="00500457">
            <w:pPr>
              <w:autoSpaceDE w:val="0"/>
              <w:autoSpaceDN w:val="0"/>
              <w:adjustRightInd w:val="0"/>
              <w:spacing w:line="276" w:lineRule="auto"/>
              <w:jc w:val="center"/>
            </w:pPr>
            <w:r w:rsidRPr="00314560">
              <w:t>100,0</w:t>
            </w:r>
          </w:p>
        </w:tc>
        <w:tc>
          <w:tcPr>
            <w:tcW w:w="1508" w:type="dxa"/>
          </w:tcPr>
          <w:p w:rsidR="00500457" w:rsidRPr="00314560" w:rsidRDefault="00500457" w:rsidP="00500457">
            <w:pPr>
              <w:autoSpaceDE w:val="0"/>
              <w:autoSpaceDN w:val="0"/>
              <w:adjustRightInd w:val="0"/>
              <w:spacing w:line="276" w:lineRule="auto"/>
              <w:jc w:val="center"/>
            </w:pPr>
            <w:r w:rsidRPr="00314560">
              <w:t>200,0</w:t>
            </w:r>
          </w:p>
        </w:tc>
      </w:tr>
      <w:tr w:rsidR="00500457" w:rsidRPr="00D849F7" w:rsidTr="00191720">
        <w:trPr>
          <w:trHeight w:val="352"/>
          <w:jc w:val="center"/>
        </w:trPr>
        <w:tc>
          <w:tcPr>
            <w:tcW w:w="710" w:type="dxa"/>
            <w:vMerge/>
          </w:tcPr>
          <w:p w:rsidR="00500457" w:rsidRPr="00D849F7" w:rsidRDefault="00500457" w:rsidP="00500457">
            <w:pPr>
              <w:spacing w:line="276" w:lineRule="auto"/>
              <w:jc w:val="center"/>
            </w:pPr>
          </w:p>
        </w:tc>
        <w:tc>
          <w:tcPr>
            <w:tcW w:w="2025" w:type="dxa"/>
            <w:vMerge/>
          </w:tcPr>
          <w:p w:rsidR="00500457" w:rsidRPr="00D849F7" w:rsidRDefault="00500457" w:rsidP="00500457">
            <w:pPr>
              <w:spacing w:line="276" w:lineRule="auto"/>
            </w:pPr>
          </w:p>
        </w:tc>
        <w:tc>
          <w:tcPr>
            <w:tcW w:w="1280" w:type="dxa"/>
          </w:tcPr>
          <w:p w:rsidR="00500457" w:rsidRPr="00D849F7" w:rsidRDefault="00500457" w:rsidP="00500457">
            <w:pPr>
              <w:pStyle w:val="ConsPlusNormal"/>
              <w:spacing w:line="276" w:lineRule="auto"/>
              <w:rPr>
                <w:rFonts w:ascii="Times New Roman" w:hAnsi="Times New Roman" w:cs="Times New Roman"/>
                <w:sz w:val="24"/>
                <w:szCs w:val="24"/>
              </w:rPr>
            </w:pPr>
            <w:r w:rsidRPr="00314560">
              <w:rPr>
                <w:rFonts w:ascii="Times New Roman" w:hAnsi="Times New Roman" w:cs="Times New Roman"/>
                <w:sz w:val="24"/>
                <w:szCs w:val="24"/>
              </w:rPr>
              <w:t>Местный бюджет</w:t>
            </w:r>
          </w:p>
        </w:tc>
        <w:tc>
          <w:tcPr>
            <w:tcW w:w="1610" w:type="dxa"/>
          </w:tcPr>
          <w:p w:rsidR="00500457" w:rsidRPr="00D849F7" w:rsidRDefault="00500457" w:rsidP="00500457">
            <w:pPr>
              <w:autoSpaceDE w:val="0"/>
              <w:autoSpaceDN w:val="0"/>
              <w:adjustRightInd w:val="0"/>
              <w:spacing w:line="276" w:lineRule="auto"/>
              <w:jc w:val="center"/>
            </w:pPr>
            <w:r>
              <w:t>300</w:t>
            </w:r>
            <w:r w:rsidRPr="00314560">
              <w:t>,0</w:t>
            </w:r>
          </w:p>
        </w:tc>
        <w:tc>
          <w:tcPr>
            <w:tcW w:w="1463" w:type="dxa"/>
          </w:tcPr>
          <w:p w:rsidR="00500457" w:rsidRPr="00D849F7" w:rsidRDefault="00500457" w:rsidP="00500457">
            <w:pPr>
              <w:autoSpaceDE w:val="0"/>
              <w:autoSpaceDN w:val="0"/>
              <w:adjustRightInd w:val="0"/>
              <w:spacing w:line="276" w:lineRule="auto"/>
              <w:jc w:val="center"/>
            </w:pPr>
            <w:r>
              <w:t>0</w:t>
            </w:r>
          </w:p>
        </w:tc>
        <w:tc>
          <w:tcPr>
            <w:tcW w:w="1462" w:type="dxa"/>
          </w:tcPr>
          <w:p w:rsidR="00500457" w:rsidRPr="00D849F7" w:rsidRDefault="00500457" w:rsidP="00500457">
            <w:pPr>
              <w:autoSpaceDE w:val="0"/>
              <w:autoSpaceDN w:val="0"/>
              <w:adjustRightInd w:val="0"/>
              <w:spacing w:line="276" w:lineRule="auto"/>
              <w:jc w:val="center"/>
            </w:pPr>
            <w:r w:rsidRPr="00314560">
              <w:t>100,0</w:t>
            </w:r>
          </w:p>
        </w:tc>
        <w:tc>
          <w:tcPr>
            <w:tcW w:w="1508" w:type="dxa"/>
          </w:tcPr>
          <w:p w:rsidR="00500457" w:rsidRPr="00D849F7" w:rsidRDefault="00500457" w:rsidP="00500457">
            <w:pPr>
              <w:autoSpaceDE w:val="0"/>
              <w:autoSpaceDN w:val="0"/>
              <w:adjustRightInd w:val="0"/>
              <w:spacing w:line="276" w:lineRule="auto"/>
              <w:jc w:val="center"/>
            </w:pPr>
            <w:r w:rsidRPr="00314560">
              <w:t>200,0</w:t>
            </w:r>
          </w:p>
        </w:tc>
      </w:tr>
    </w:tbl>
    <w:p w:rsidR="000D4C1D" w:rsidRPr="00D849F7" w:rsidRDefault="000D4C1D" w:rsidP="00D849F7">
      <w:pPr>
        <w:spacing w:line="276" w:lineRule="auto"/>
        <w:ind w:left="360"/>
        <w:jc w:val="center"/>
      </w:pPr>
    </w:p>
    <w:p w:rsidR="00EA4B0E" w:rsidRPr="00D849F7" w:rsidRDefault="00EA4B0E" w:rsidP="00BB58A9">
      <w:pPr>
        <w:pStyle w:val="af"/>
        <w:numPr>
          <w:ilvl w:val="0"/>
          <w:numId w:val="27"/>
        </w:numPr>
        <w:spacing w:line="276" w:lineRule="auto"/>
        <w:jc w:val="center"/>
      </w:pPr>
      <w:r w:rsidRPr="00D849F7">
        <w:t>Сведения о планируемых значениях целевых показателей</w:t>
      </w:r>
    </w:p>
    <w:p w:rsidR="00EA4B0E" w:rsidRPr="00D849F7" w:rsidRDefault="00EA4B0E" w:rsidP="00D849F7">
      <w:pPr>
        <w:pStyle w:val="ConsPlusNormal"/>
        <w:spacing w:line="276" w:lineRule="auto"/>
        <w:jc w:val="center"/>
        <w:rPr>
          <w:rFonts w:ascii="Times New Roman" w:hAnsi="Times New Roman" w:cs="Times New Roman"/>
          <w:b/>
          <w:sz w:val="24"/>
          <w:szCs w:val="24"/>
        </w:rPr>
      </w:pPr>
      <w:r w:rsidRPr="00D849F7">
        <w:rPr>
          <w:rFonts w:ascii="Times New Roman" w:hAnsi="Times New Roman" w:cs="Times New Roman"/>
          <w:sz w:val="24"/>
          <w:szCs w:val="24"/>
        </w:rPr>
        <w:t xml:space="preserve">(индикаторов)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1C12BF" w:rsidRPr="00D849F7" w:rsidRDefault="001C12BF" w:rsidP="00D849F7">
      <w:pPr>
        <w:pStyle w:val="ConsPlusNormal"/>
        <w:spacing w:line="276" w:lineRule="auto"/>
        <w:jc w:val="center"/>
        <w:rPr>
          <w:rFonts w:ascii="Times New Roman" w:hAnsi="Times New Roman" w:cs="Times New Roman"/>
          <w:b/>
          <w:sz w:val="24"/>
          <w:szCs w:val="24"/>
        </w:rPr>
      </w:pPr>
    </w:p>
    <w:tbl>
      <w:tblPr>
        <w:tblW w:w="5042" w:type="pct"/>
        <w:jc w:val="center"/>
        <w:tblLayout w:type="fixed"/>
        <w:tblCellMar>
          <w:top w:w="102" w:type="dxa"/>
          <w:left w:w="62" w:type="dxa"/>
          <w:bottom w:w="102" w:type="dxa"/>
          <w:right w:w="62" w:type="dxa"/>
        </w:tblCellMar>
        <w:tblLook w:val="0000" w:firstRow="0" w:lastRow="0" w:firstColumn="0" w:lastColumn="0" w:noHBand="0" w:noVBand="0"/>
      </w:tblPr>
      <w:tblGrid>
        <w:gridCol w:w="670"/>
        <w:gridCol w:w="2086"/>
        <w:gridCol w:w="2126"/>
        <w:gridCol w:w="1163"/>
        <w:gridCol w:w="1288"/>
        <w:gridCol w:w="1234"/>
        <w:gridCol w:w="1276"/>
      </w:tblGrid>
      <w:tr w:rsidR="00EA4B0E"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6038F8" w:rsidP="00CC311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 xml:space="preserve">№ </w:t>
            </w:r>
            <w:r w:rsidR="00EA4B0E" w:rsidRPr="00D849F7">
              <w:rPr>
                <w:rFonts w:ascii="Times New Roman" w:hAnsi="Times New Roman" w:cs="Times New Roman"/>
                <w:sz w:val="24"/>
                <w:szCs w:val="24"/>
              </w:rPr>
              <w:t>п/п</w:t>
            </w:r>
          </w:p>
        </w:tc>
        <w:tc>
          <w:tcPr>
            <w:tcW w:w="2086" w:type="dxa"/>
            <w:tcBorders>
              <w:top w:val="single" w:sz="4" w:space="0" w:color="auto"/>
              <w:left w:val="single" w:sz="4" w:space="0" w:color="auto"/>
              <w:bottom w:val="single" w:sz="4" w:space="0" w:color="auto"/>
              <w:right w:val="single" w:sz="4" w:space="0" w:color="auto"/>
            </w:tcBorders>
          </w:tcPr>
          <w:p w:rsidR="00EA4B0E" w:rsidRPr="00D849F7" w:rsidRDefault="00EA4B0E" w:rsidP="00CC3110">
            <w:pPr>
              <w:pStyle w:val="ConsPlusNormal"/>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подпрограммы, основного мероприятия, мероприятия</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CC3110">
            <w:pPr>
              <w:pStyle w:val="ConsPlusNormal"/>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1163" w:type="dxa"/>
            <w:tcBorders>
              <w:top w:val="single" w:sz="4" w:space="0" w:color="auto"/>
              <w:left w:val="single" w:sz="4" w:space="0" w:color="auto"/>
              <w:bottom w:val="single" w:sz="4" w:space="0" w:color="auto"/>
              <w:right w:val="single" w:sz="4" w:space="0" w:color="auto"/>
            </w:tcBorders>
            <w:vAlign w:val="center"/>
          </w:tcPr>
          <w:p w:rsidR="00EA4B0E" w:rsidRPr="00D849F7" w:rsidRDefault="006038F8" w:rsidP="00CC3110">
            <w:r w:rsidRPr="00D849F7">
              <w:t>Е</w:t>
            </w:r>
            <w:r w:rsidR="00EA4B0E" w:rsidRPr="00D849F7">
              <w:t>диница измерения</w:t>
            </w:r>
          </w:p>
        </w:tc>
        <w:tc>
          <w:tcPr>
            <w:tcW w:w="1288" w:type="dxa"/>
            <w:tcBorders>
              <w:top w:val="single" w:sz="4" w:space="0" w:color="auto"/>
              <w:left w:val="single" w:sz="4" w:space="0" w:color="auto"/>
              <w:bottom w:val="single" w:sz="4" w:space="0" w:color="auto"/>
              <w:right w:val="single" w:sz="4" w:space="0" w:color="auto"/>
            </w:tcBorders>
          </w:tcPr>
          <w:p w:rsidR="00EA4B0E" w:rsidRPr="00D849F7" w:rsidRDefault="00EA4B0E" w:rsidP="00CC3110">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Плановое значение целевого показателя </w:t>
            </w:r>
            <w:r w:rsidR="002F58E6" w:rsidRPr="00D849F7">
              <w:rPr>
                <w:rFonts w:ascii="Times New Roman" w:hAnsi="Times New Roman" w:cs="Times New Roman"/>
                <w:sz w:val="24"/>
                <w:szCs w:val="24"/>
              </w:rPr>
              <w:t>(индикатора) на 2020</w:t>
            </w:r>
            <w:r w:rsidRPr="00D849F7">
              <w:rPr>
                <w:rFonts w:ascii="Times New Roman" w:hAnsi="Times New Roman" w:cs="Times New Roman"/>
                <w:sz w:val="24"/>
                <w:szCs w:val="24"/>
              </w:rPr>
              <w:t xml:space="preserve"> год</w:t>
            </w:r>
          </w:p>
        </w:tc>
        <w:tc>
          <w:tcPr>
            <w:tcW w:w="1234" w:type="dxa"/>
            <w:tcBorders>
              <w:top w:val="single" w:sz="4" w:space="0" w:color="auto"/>
              <w:left w:val="single" w:sz="4" w:space="0" w:color="auto"/>
              <w:bottom w:val="single" w:sz="4" w:space="0" w:color="auto"/>
              <w:right w:val="single" w:sz="4" w:space="0" w:color="auto"/>
            </w:tcBorders>
          </w:tcPr>
          <w:p w:rsidR="00EA4B0E" w:rsidRPr="00D849F7" w:rsidRDefault="00EA4B0E" w:rsidP="00CC3110">
            <w:pPr>
              <w:pStyle w:val="ConsPlusNormal"/>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2F58E6" w:rsidRPr="00D849F7">
              <w:rPr>
                <w:rFonts w:ascii="Times New Roman" w:hAnsi="Times New Roman" w:cs="Times New Roman"/>
                <w:sz w:val="24"/>
                <w:szCs w:val="24"/>
              </w:rPr>
              <w:t>1</w:t>
            </w:r>
            <w:r w:rsidRPr="00D849F7">
              <w:rPr>
                <w:rFonts w:ascii="Times New Roman" w:hAnsi="Times New Roman" w:cs="Times New Roman"/>
                <w:sz w:val="24"/>
                <w:szCs w:val="24"/>
              </w:rPr>
              <w:t xml:space="preserve"> год</w:t>
            </w:r>
          </w:p>
          <w:p w:rsidR="001C12BF" w:rsidRPr="00D849F7" w:rsidRDefault="001C12BF" w:rsidP="00CC311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EA4B0E" w:rsidP="00CC3110">
            <w:pPr>
              <w:pStyle w:val="ConsPlusNormal"/>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2F58E6" w:rsidRPr="00D849F7">
              <w:rPr>
                <w:rFonts w:ascii="Times New Roman" w:hAnsi="Times New Roman" w:cs="Times New Roman"/>
                <w:sz w:val="24"/>
                <w:szCs w:val="24"/>
              </w:rPr>
              <w:t>2</w:t>
            </w:r>
            <w:r w:rsidRPr="00D849F7">
              <w:rPr>
                <w:rFonts w:ascii="Times New Roman" w:hAnsi="Times New Roman" w:cs="Times New Roman"/>
                <w:sz w:val="24"/>
                <w:szCs w:val="24"/>
              </w:rPr>
              <w:t xml:space="preserve"> год</w:t>
            </w:r>
          </w:p>
        </w:tc>
      </w:tr>
      <w:tr w:rsidR="00EA4B0E"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D941AC" w:rsidRPr="00D849F7" w:rsidTr="002A3178">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CC3110" w:rsidRPr="00CC3110" w:rsidRDefault="00D941AC" w:rsidP="00CC3110">
            <w:pPr>
              <w:pStyle w:val="ConsPlusNormal"/>
              <w:numPr>
                <w:ilvl w:val="0"/>
                <w:numId w:val="28"/>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Подпрограмма «Молодежная политика»</w:t>
            </w:r>
          </w:p>
        </w:tc>
      </w:tr>
      <w:tr w:rsidR="00FA4358"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4F69B7"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A4358" w:rsidRPr="00D849F7">
              <w:rPr>
                <w:rFonts w:ascii="Times New Roman" w:hAnsi="Times New Roman" w:cs="Times New Roman"/>
                <w:sz w:val="24"/>
                <w:szCs w:val="24"/>
              </w:rPr>
              <w:t>.</w:t>
            </w:r>
          </w:p>
        </w:tc>
        <w:tc>
          <w:tcPr>
            <w:tcW w:w="2086" w:type="dxa"/>
            <w:tcBorders>
              <w:top w:val="single" w:sz="4" w:space="0" w:color="auto"/>
              <w:left w:val="single" w:sz="4" w:space="0" w:color="auto"/>
              <w:bottom w:val="single" w:sz="4" w:space="0" w:color="auto"/>
              <w:right w:val="single" w:sz="4" w:space="0" w:color="auto"/>
            </w:tcBorders>
          </w:tcPr>
          <w:p w:rsidR="00FA4358" w:rsidRPr="00D849F7" w:rsidRDefault="00FA4358"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«Развитие </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Доля молодежи, участвующей в мероприятиях по </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34</w:t>
            </w:r>
          </w:p>
        </w:tc>
        <w:tc>
          <w:tcPr>
            <w:tcW w:w="1234"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38</w:t>
            </w:r>
          </w:p>
        </w:tc>
      </w:tr>
      <w:tr w:rsidR="002329CF"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2329CF" w:rsidRDefault="002329CF" w:rsidP="002329C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86"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329CF" w:rsidRPr="00D849F7" w:rsidRDefault="002329CF" w:rsidP="002329C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329CF"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2329CF" w:rsidRDefault="002329CF" w:rsidP="00D849F7">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2329CF" w:rsidRPr="00D849F7" w:rsidRDefault="00681081"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молодежного движения»</w:t>
            </w:r>
          </w:p>
        </w:tc>
        <w:tc>
          <w:tcPr>
            <w:tcW w:w="2126" w:type="dxa"/>
            <w:tcBorders>
              <w:top w:val="single" w:sz="4" w:space="0" w:color="auto"/>
              <w:left w:val="single" w:sz="4" w:space="0" w:color="auto"/>
              <w:bottom w:val="single" w:sz="4" w:space="0" w:color="auto"/>
              <w:right w:val="single" w:sz="4" w:space="0" w:color="auto"/>
            </w:tcBorders>
          </w:tcPr>
          <w:p w:rsidR="002329CF" w:rsidRPr="00D849F7" w:rsidRDefault="00681081"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реализации приоритетных </w:t>
            </w:r>
            <w:r w:rsidR="002329CF" w:rsidRPr="00D849F7">
              <w:rPr>
                <w:rFonts w:ascii="Times New Roman" w:hAnsi="Times New Roman" w:cs="Times New Roman"/>
                <w:sz w:val="24"/>
                <w:szCs w:val="24"/>
              </w:rPr>
              <w:t xml:space="preserve">направлений районной молодежной политики, в общей численности молодежи </w:t>
            </w:r>
          </w:p>
          <w:p w:rsidR="002329CF" w:rsidRPr="00D849F7" w:rsidRDefault="002329CF"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2329CF" w:rsidRPr="00D849F7" w:rsidRDefault="002329CF" w:rsidP="00D849F7">
            <w:pPr>
              <w:pStyle w:val="ConsPlusNormal"/>
              <w:spacing w:line="276" w:lineRule="auto"/>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2329CF" w:rsidRPr="00D849F7" w:rsidRDefault="002329CF" w:rsidP="00D849F7">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2329CF" w:rsidRPr="00D849F7" w:rsidRDefault="002329CF" w:rsidP="00D849F7">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29CF" w:rsidRPr="00D849F7" w:rsidRDefault="002329CF" w:rsidP="00D849F7">
            <w:pPr>
              <w:pStyle w:val="ConsPlusNormal"/>
              <w:spacing w:line="276" w:lineRule="auto"/>
              <w:jc w:val="center"/>
              <w:rPr>
                <w:rFonts w:ascii="Times New Roman" w:hAnsi="Times New Roman" w:cs="Times New Roman"/>
                <w:sz w:val="24"/>
                <w:szCs w:val="24"/>
              </w:rPr>
            </w:pPr>
          </w:p>
        </w:tc>
      </w:tr>
      <w:tr w:rsidR="00FA4358"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4F69B7"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A4358" w:rsidRPr="00D849F7">
              <w:rPr>
                <w:rFonts w:ascii="Times New Roman" w:hAnsi="Times New Roman" w:cs="Times New Roman"/>
                <w:sz w:val="24"/>
                <w:szCs w:val="24"/>
              </w:rPr>
              <w:t>.1.</w:t>
            </w:r>
          </w:p>
        </w:tc>
        <w:tc>
          <w:tcPr>
            <w:tcW w:w="208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A4358"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спортивно-массовых и физкультурно-оздоровительных мероприятий»</w:t>
            </w:r>
          </w:p>
          <w:p w:rsidR="00EC46E5" w:rsidRPr="00D849F7" w:rsidRDefault="00EC46E5" w:rsidP="00967DA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спортивно-массовых и физкультурно-оздоровительных мероприятий.</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штук</w:t>
            </w:r>
          </w:p>
        </w:tc>
        <w:tc>
          <w:tcPr>
            <w:tcW w:w="1288"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80</w:t>
            </w:r>
          </w:p>
        </w:tc>
        <w:tc>
          <w:tcPr>
            <w:tcW w:w="1234"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105</w:t>
            </w:r>
          </w:p>
        </w:tc>
      </w:tr>
      <w:tr w:rsidR="006D2A68"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w:t>
            </w: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rPr>
                <w:rFonts w:ascii="Times New Roman" w:hAnsi="Times New Roman" w:cs="Times New Roman"/>
                <w:sz w:val="24"/>
                <w:szCs w:val="24"/>
              </w:rPr>
            </w:pPr>
            <w:r w:rsidRPr="00D849F7">
              <w:rPr>
                <w:rFonts w:ascii="Times New Roman" w:hAnsi="Times New Roman" w:cs="Times New Roman"/>
                <w:sz w:val="24"/>
                <w:szCs w:val="24"/>
              </w:rPr>
              <w:t>Основное мероприятие: «Организация условий для работы молодежных профильных отрядов»</w:t>
            </w: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2A68" w:rsidRPr="00EC46E5" w:rsidRDefault="006D2A68" w:rsidP="00C4095A">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 процентном соотношении). Удельный вес численности </w:t>
            </w:r>
          </w:p>
        </w:tc>
        <w:tc>
          <w:tcPr>
            <w:tcW w:w="1163"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r>
      <w:tr w:rsidR="003236B6"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236B6"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4095A" w:rsidRPr="00D849F7" w:rsidRDefault="00C4095A" w:rsidP="00C4095A">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молодых людей, участвующих в деятельности молодежных общественных</w:t>
            </w:r>
          </w:p>
          <w:p w:rsidR="003236B6" w:rsidRPr="00D849F7" w:rsidRDefault="00C4095A" w:rsidP="00C4095A">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объединений, в</w:t>
            </w:r>
            <w:r>
              <w:rPr>
                <w:rFonts w:ascii="Times New Roman" w:hAnsi="Times New Roman" w:cs="Times New Roman"/>
                <w:sz w:val="24"/>
                <w:szCs w:val="24"/>
              </w:rPr>
              <w:t xml:space="preserve"> </w:t>
            </w:r>
            <w:r w:rsidR="005D6DD9" w:rsidRPr="00BB58A9">
              <w:rPr>
                <w:rFonts w:ascii="Times New Roman" w:hAnsi="Times New Roman" w:cs="Times New Roman"/>
                <w:sz w:val="24"/>
                <w:szCs w:val="24"/>
              </w:rPr>
              <w:t>общей численности</w:t>
            </w:r>
            <w:r w:rsidR="005D6DD9">
              <w:rPr>
                <w:rFonts w:ascii="Times New Roman" w:hAnsi="Times New Roman" w:cs="Times New Roman"/>
                <w:sz w:val="24"/>
                <w:szCs w:val="24"/>
              </w:rPr>
              <w:t xml:space="preserve"> </w:t>
            </w:r>
            <w:r w:rsidR="003236B6" w:rsidRPr="00BB58A9">
              <w:rPr>
                <w:rFonts w:ascii="Times New Roman" w:hAnsi="Times New Roman" w:cs="Times New Roman"/>
                <w:sz w:val="24"/>
                <w:szCs w:val="24"/>
              </w:rPr>
              <w:t>молодых людей</w:t>
            </w:r>
          </w:p>
          <w:p w:rsidR="003236B6" w:rsidRPr="00D849F7" w:rsidRDefault="003236B6" w:rsidP="003236B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от 14 до 30 лет</w:t>
            </w:r>
            <w:r w:rsidRPr="00EC46E5">
              <w:rPr>
                <w:rFonts w:ascii="Times New Roman" w:hAnsi="Times New Roman" w:cs="Times New Roman"/>
                <w:sz w:val="24"/>
                <w:szCs w:val="24"/>
              </w:rPr>
              <w:t xml:space="preserve"> </w:t>
            </w:r>
            <w:r>
              <w:rPr>
                <w:rFonts w:ascii="Times New Roman" w:hAnsi="Times New Roman" w:cs="Times New Roman"/>
                <w:sz w:val="24"/>
                <w:szCs w:val="24"/>
              </w:rPr>
              <w:t>(</w:t>
            </w:r>
            <w:r w:rsidRPr="00D849F7">
              <w:rPr>
                <w:rFonts w:ascii="Times New Roman" w:hAnsi="Times New Roman" w:cs="Times New Roman"/>
                <w:sz w:val="24"/>
                <w:szCs w:val="24"/>
              </w:rPr>
              <w:t xml:space="preserve">в </w:t>
            </w:r>
            <w:r>
              <w:rPr>
                <w:rFonts w:ascii="Times New Roman" w:hAnsi="Times New Roman" w:cs="Times New Roman"/>
                <w:sz w:val="24"/>
                <w:szCs w:val="24"/>
              </w:rPr>
              <w:t>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r>
      <w:tr w:rsidR="00B01180"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1.3.</w:t>
            </w:r>
          </w:p>
        </w:tc>
        <w:tc>
          <w:tcPr>
            <w:tcW w:w="208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 «Реализация мер в области государственной молодежной политики»</w:t>
            </w:r>
          </w:p>
        </w:tc>
        <w:tc>
          <w:tcPr>
            <w:tcW w:w="212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 бюджета от общего количества бойцов молодежных трудовых бригад,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w:t>
            </w:r>
          </w:p>
        </w:tc>
      </w:tr>
      <w:tr w:rsidR="0008721E" w:rsidRPr="00D849F7" w:rsidTr="00EE455B">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08721E" w:rsidRPr="00D849F7" w:rsidRDefault="0008721E" w:rsidP="0008721E">
            <w:pPr>
              <w:pStyle w:val="ConsPlusNormal"/>
              <w:spacing w:line="276" w:lineRule="auto"/>
              <w:ind w:left="647"/>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 Подпрограмма «Физическая культура и спорт»</w:t>
            </w:r>
          </w:p>
        </w:tc>
      </w:tr>
      <w:tr w:rsidR="00333FDC"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 условий для популяризации физической культуры и спорта в Новокузнецком муниципальном районе»</w:t>
            </w:r>
          </w:p>
        </w:tc>
        <w:tc>
          <w:tcPr>
            <w:tcW w:w="212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tc>
        <w:tc>
          <w:tcPr>
            <w:tcW w:w="1234"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tc>
        <w:tc>
          <w:tcPr>
            <w:tcW w:w="127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tc>
      </w:tr>
      <w:tr w:rsidR="00ED10EB"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D10EB" w:rsidRPr="00D849F7" w:rsidRDefault="00ED10EB" w:rsidP="00ED10E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 Новокузнецкого</w:t>
            </w:r>
          </w:p>
          <w:p w:rsidR="00ED10EB" w:rsidRPr="00D849F7" w:rsidRDefault="00ED10EB" w:rsidP="0023101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муниципального </w:t>
            </w:r>
          </w:p>
        </w:tc>
        <w:tc>
          <w:tcPr>
            <w:tcW w:w="2126"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w:t>
            </w:r>
          </w:p>
          <w:p w:rsidR="00ED10EB" w:rsidRPr="00D849F7" w:rsidRDefault="00ED10EB" w:rsidP="00231012">
            <w:pPr>
              <w:pStyle w:val="ConsPlusNormal"/>
              <w:rPr>
                <w:rFonts w:ascii="Times New Roman" w:hAnsi="Times New Roman" w:cs="Times New Roman"/>
                <w:sz w:val="24"/>
                <w:szCs w:val="24"/>
              </w:rPr>
            </w:pPr>
            <w:r w:rsidRPr="00D849F7">
              <w:rPr>
                <w:rFonts w:ascii="Times New Roman" w:hAnsi="Times New Roman" w:cs="Times New Roman"/>
                <w:sz w:val="24"/>
                <w:szCs w:val="24"/>
              </w:rPr>
              <w:t>в общей</w:t>
            </w:r>
          </w:p>
        </w:tc>
        <w:tc>
          <w:tcPr>
            <w:tcW w:w="1163"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проценты</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D57791">
            <w:pPr>
              <w:pStyle w:val="ConsPlusNormal"/>
              <w:spacing w:line="276" w:lineRule="auto"/>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37,56</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D57791">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37,97</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D57791">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38,36</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D57791">
            <w:pPr>
              <w:pStyle w:val="ConsPlusNormal"/>
              <w:spacing w:line="276" w:lineRule="auto"/>
              <w:jc w:val="center"/>
              <w:rPr>
                <w:rFonts w:ascii="Times New Roman" w:hAnsi="Times New Roman" w:cs="Times New Roman"/>
                <w:sz w:val="24"/>
                <w:szCs w:val="24"/>
              </w:rPr>
            </w:pPr>
          </w:p>
        </w:tc>
      </w:tr>
      <w:tr w:rsidR="00ED10EB" w:rsidRPr="00D849F7" w:rsidTr="00EE455B">
        <w:trPr>
          <w:jc w:val="center"/>
        </w:trPr>
        <w:tc>
          <w:tcPr>
            <w:tcW w:w="670" w:type="dxa"/>
            <w:tcBorders>
              <w:top w:val="single" w:sz="4" w:space="0" w:color="auto"/>
              <w:left w:val="single" w:sz="4" w:space="0" w:color="auto"/>
              <w:right w:val="single" w:sz="4" w:space="0" w:color="auto"/>
            </w:tcBorders>
          </w:tcPr>
          <w:p w:rsidR="00ED10EB"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right w:val="single" w:sz="4" w:space="0" w:color="auto"/>
            </w:tcBorders>
          </w:tcPr>
          <w:p w:rsidR="00ED10EB" w:rsidRPr="00D849F7" w:rsidRDefault="00ED10EB" w:rsidP="00ED10E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D10EB" w:rsidRPr="00D849F7" w:rsidTr="00EE455B">
        <w:trPr>
          <w:jc w:val="center"/>
        </w:trPr>
        <w:tc>
          <w:tcPr>
            <w:tcW w:w="670" w:type="dxa"/>
            <w:tcBorders>
              <w:top w:val="single" w:sz="4" w:space="0" w:color="auto"/>
              <w:left w:val="single" w:sz="4" w:space="0" w:color="auto"/>
              <w:right w:val="single" w:sz="4" w:space="0" w:color="auto"/>
            </w:tcBorders>
          </w:tcPr>
          <w:p w:rsidR="00ED10EB" w:rsidRDefault="00ED10EB" w:rsidP="00ED10EB">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right w:val="single" w:sz="4" w:space="0" w:color="auto"/>
            </w:tcBorders>
          </w:tcPr>
          <w:p w:rsidR="00ED10EB" w:rsidRPr="00D849F7" w:rsidRDefault="00C4095A" w:rsidP="00ED10E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района в молодежных и спортивных мероприятиях»</w:t>
            </w:r>
          </w:p>
        </w:tc>
        <w:tc>
          <w:tcPr>
            <w:tcW w:w="2126" w:type="dxa"/>
            <w:tcBorders>
              <w:top w:val="single" w:sz="4" w:space="0" w:color="auto"/>
              <w:left w:val="single" w:sz="4" w:space="0" w:color="auto"/>
              <w:right w:val="single" w:sz="4" w:space="0" w:color="auto"/>
            </w:tcBorders>
          </w:tcPr>
          <w:p w:rsidR="00C4095A" w:rsidRPr="00D849F7" w:rsidRDefault="00C4095A" w:rsidP="00C4095A">
            <w:pPr>
              <w:pStyle w:val="ConsPlusNormal"/>
              <w:rPr>
                <w:rFonts w:ascii="Times New Roman" w:hAnsi="Times New Roman" w:cs="Times New Roman"/>
                <w:sz w:val="24"/>
                <w:szCs w:val="24"/>
              </w:rPr>
            </w:pPr>
            <w:r w:rsidRPr="00D849F7">
              <w:rPr>
                <w:rFonts w:ascii="Times New Roman" w:hAnsi="Times New Roman" w:cs="Times New Roman"/>
                <w:sz w:val="24"/>
                <w:szCs w:val="24"/>
              </w:rPr>
              <w:t>численности населения (в процентном соотношении).</w:t>
            </w:r>
          </w:p>
          <w:p w:rsidR="00D57791" w:rsidRDefault="00C4095A" w:rsidP="00C4095A">
            <w:pPr>
              <w:pStyle w:val="ConsPlusNormal"/>
              <w:rPr>
                <w:rFonts w:ascii="Times New Roman" w:hAnsi="Times New Roman" w:cs="Times New Roman"/>
                <w:sz w:val="24"/>
                <w:szCs w:val="24"/>
              </w:rPr>
            </w:pPr>
            <w:r w:rsidRPr="00D849F7">
              <w:rPr>
                <w:rFonts w:ascii="Times New Roman" w:hAnsi="Times New Roman" w:cs="Times New Roman"/>
                <w:sz w:val="24"/>
                <w:szCs w:val="24"/>
              </w:rPr>
              <w:t>Количество спортивных сооружений на 100</w:t>
            </w:r>
            <w:r w:rsidR="00D57791" w:rsidRPr="00D849F7">
              <w:rPr>
                <w:rFonts w:ascii="Times New Roman" w:hAnsi="Times New Roman" w:cs="Times New Roman"/>
                <w:sz w:val="24"/>
                <w:szCs w:val="24"/>
              </w:rPr>
              <w:t>тыс. человек</w:t>
            </w:r>
          </w:p>
          <w:p w:rsidR="00ED10EB" w:rsidRPr="00D849F7" w:rsidRDefault="00D57791" w:rsidP="00D57791">
            <w:pPr>
              <w:pStyle w:val="ConsPlusNormal"/>
              <w:rPr>
                <w:rFonts w:ascii="Times New Roman" w:hAnsi="Times New Roman" w:cs="Times New Roman"/>
                <w:sz w:val="24"/>
                <w:szCs w:val="24"/>
              </w:rPr>
            </w:pPr>
            <w:r w:rsidRPr="00967DAD">
              <w:rPr>
                <w:rFonts w:ascii="Times New Roman" w:hAnsi="Times New Roman" w:cs="Times New Roman"/>
                <w:sz w:val="24"/>
                <w:szCs w:val="24"/>
              </w:rPr>
              <w:t xml:space="preserve">населения </w:t>
            </w:r>
            <w:r w:rsidR="00ED10EB" w:rsidRPr="00967DAD">
              <w:rPr>
                <w:rFonts w:ascii="Times New Roman" w:hAnsi="Times New Roman" w:cs="Times New Roman"/>
                <w:sz w:val="24"/>
                <w:szCs w:val="24"/>
              </w:rPr>
              <w:t>(измеряется в единицах).</w:t>
            </w:r>
          </w:p>
        </w:tc>
        <w:tc>
          <w:tcPr>
            <w:tcW w:w="1163" w:type="dxa"/>
            <w:tcBorders>
              <w:top w:val="single" w:sz="4" w:space="0" w:color="auto"/>
              <w:left w:val="single" w:sz="4" w:space="0" w:color="auto"/>
              <w:right w:val="single" w:sz="4" w:space="0" w:color="auto"/>
            </w:tcBorders>
          </w:tcPr>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ED10EB" w:rsidRPr="00D849F7" w:rsidRDefault="00C4095A" w:rsidP="00C4095A">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штук</w:t>
            </w:r>
          </w:p>
        </w:tc>
        <w:tc>
          <w:tcPr>
            <w:tcW w:w="1288" w:type="dxa"/>
            <w:tcBorders>
              <w:top w:val="single" w:sz="4" w:space="0" w:color="auto"/>
              <w:left w:val="single" w:sz="4" w:space="0" w:color="auto"/>
              <w:right w:val="single" w:sz="4" w:space="0" w:color="auto"/>
            </w:tcBorders>
          </w:tcPr>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ED10EB" w:rsidRPr="00D849F7" w:rsidRDefault="00C4095A" w:rsidP="00C4095A">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215</w:t>
            </w:r>
          </w:p>
        </w:tc>
        <w:tc>
          <w:tcPr>
            <w:tcW w:w="1234" w:type="dxa"/>
            <w:tcBorders>
              <w:top w:val="single" w:sz="4" w:space="0" w:color="auto"/>
              <w:left w:val="single" w:sz="4" w:space="0" w:color="auto"/>
              <w:right w:val="single" w:sz="4" w:space="0" w:color="auto"/>
            </w:tcBorders>
          </w:tcPr>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ED10EB" w:rsidRPr="00D849F7" w:rsidRDefault="00C4095A" w:rsidP="00C4095A">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216</w:t>
            </w:r>
          </w:p>
        </w:tc>
        <w:tc>
          <w:tcPr>
            <w:tcW w:w="1276" w:type="dxa"/>
            <w:tcBorders>
              <w:top w:val="single" w:sz="4" w:space="0" w:color="auto"/>
              <w:left w:val="single" w:sz="4" w:space="0" w:color="auto"/>
              <w:right w:val="single" w:sz="4" w:space="0" w:color="auto"/>
            </w:tcBorders>
          </w:tcPr>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C4095A" w:rsidRPr="00D849F7" w:rsidRDefault="00C4095A" w:rsidP="00C4095A">
            <w:pPr>
              <w:pStyle w:val="ConsPlusNormal"/>
              <w:spacing w:line="276" w:lineRule="auto"/>
              <w:jc w:val="center"/>
              <w:rPr>
                <w:rFonts w:ascii="Times New Roman" w:hAnsi="Times New Roman" w:cs="Times New Roman"/>
                <w:sz w:val="24"/>
                <w:szCs w:val="24"/>
              </w:rPr>
            </w:pPr>
          </w:p>
          <w:p w:rsidR="00ED10EB" w:rsidRPr="00D849F7" w:rsidRDefault="00C4095A" w:rsidP="00C4095A">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216</w:t>
            </w:r>
          </w:p>
        </w:tc>
      </w:tr>
      <w:tr w:rsidR="00B76E32"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76E32" w:rsidRPr="00D849F7" w:rsidRDefault="00A97F2E" w:rsidP="00A97F2E">
            <w:pPr>
              <w:pStyle w:val="ConsPlusNormal"/>
              <w:spacing w:line="276" w:lineRule="auto"/>
              <w:rPr>
                <w:rFonts w:ascii="Times New Roman" w:hAnsi="Times New Roman" w:cs="Times New Roman"/>
                <w:sz w:val="24"/>
                <w:szCs w:val="24"/>
              </w:rPr>
            </w:pPr>
            <w:r w:rsidRPr="00A97F2E">
              <w:rPr>
                <w:rFonts w:ascii="Times New Roman" w:hAnsi="Times New Roman" w:cs="Times New Roman"/>
                <w:sz w:val="24"/>
                <w:szCs w:val="24"/>
              </w:rPr>
              <w:t xml:space="preserve">«Реализация мероприятий по поэтапному внедрению </w:t>
            </w:r>
            <w:proofErr w:type="spellStart"/>
            <w:r w:rsidRPr="00A97F2E">
              <w:rPr>
                <w:rFonts w:ascii="Times New Roman" w:hAnsi="Times New Roman" w:cs="Times New Roman"/>
                <w:sz w:val="24"/>
                <w:szCs w:val="24"/>
              </w:rPr>
              <w:t>Всеросийского</w:t>
            </w:r>
            <w:proofErr w:type="spellEnd"/>
            <w:r w:rsidRPr="00A97F2E">
              <w:rPr>
                <w:rFonts w:ascii="Times New Roman" w:hAnsi="Times New Roman" w:cs="Times New Roman"/>
                <w:sz w:val="24"/>
                <w:szCs w:val="24"/>
              </w:rPr>
              <w:t xml:space="preserve"> </w:t>
            </w:r>
            <w:proofErr w:type="spellStart"/>
            <w:r w:rsidRPr="00A97F2E">
              <w:rPr>
                <w:rFonts w:ascii="Times New Roman" w:hAnsi="Times New Roman" w:cs="Times New Roman"/>
                <w:sz w:val="24"/>
                <w:szCs w:val="24"/>
              </w:rPr>
              <w:t>физкультурно</w:t>
            </w:r>
            <w:proofErr w:type="spellEnd"/>
            <w:r w:rsidRPr="00A97F2E">
              <w:rPr>
                <w:rFonts w:ascii="Times New Roman" w:hAnsi="Times New Roman" w:cs="Times New Roman"/>
                <w:sz w:val="24"/>
                <w:szCs w:val="24"/>
              </w:rPr>
              <w:t xml:space="preserve"> – оздоровительного комплекса «Готов к труду и обороне» (ГТО) </w:t>
            </w:r>
          </w:p>
        </w:tc>
        <w:tc>
          <w:tcPr>
            <w:tcW w:w="212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rPr>
                <w:rFonts w:ascii="Times New Roman" w:hAnsi="Times New Roman" w:cs="Times New Roman"/>
                <w:sz w:val="24"/>
                <w:szCs w:val="24"/>
              </w:rPr>
            </w:pPr>
            <w:r w:rsidRPr="00D849F7">
              <w:rPr>
                <w:rFonts w:ascii="Times New Roman" w:hAnsi="Times New Roman" w:cs="Times New Roman"/>
                <w:sz w:val="24"/>
                <w:szCs w:val="24"/>
              </w:rPr>
              <w:t>Доля граждан, выполнивших нормативы ВФСК «ГТО», в общей численности населения, принявшего участие в выполнении нормативов ВФСК «ГТО».</w:t>
            </w:r>
          </w:p>
        </w:tc>
        <w:tc>
          <w:tcPr>
            <w:tcW w:w="1163"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E3162E" w:rsidRPr="00D849F7" w:rsidRDefault="00E3162E" w:rsidP="00E3162E">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занимающегося физической культурой и спортом в районе </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p w:rsidR="00E3162E" w:rsidRPr="00D849F7" w:rsidRDefault="00E3162E" w:rsidP="00E3162E">
            <w:pPr>
              <w:pStyle w:val="ConsPlusNormal"/>
              <w:spacing w:line="276" w:lineRule="auto"/>
              <w:rPr>
                <w:rFonts w:ascii="Times New Roman" w:hAnsi="Times New Roman" w:cs="Times New Roman"/>
                <w:sz w:val="24"/>
                <w:szCs w:val="24"/>
              </w:rPr>
            </w:pPr>
          </w:p>
        </w:tc>
      </w:tr>
      <w:tr w:rsidR="00E3162E" w:rsidRPr="00D849F7" w:rsidTr="00EE455B">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BB58A9">
              <w:rPr>
                <w:rFonts w:ascii="Times New Roman" w:hAnsi="Times New Roman" w:cs="Times New Roman"/>
                <w:sz w:val="24"/>
                <w:szCs w:val="24"/>
              </w:rPr>
              <w:t>. Подпрограмма: «Развитие туризма»</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«Развитие туристской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C4095A">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Численность граждан, размещенных в коллективных средствах размещения на территории </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чел. </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C4095A">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27000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30000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w:t>
            </w: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Pr="00D849F7" w:rsidRDefault="00E3162E" w:rsidP="00E3162E">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3162E" w:rsidRPr="00D849F7" w:rsidRDefault="00E3162E" w:rsidP="00A97F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C4095A" w:rsidRPr="00D849F7" w:rsidRDefault="00C4095A" w:rsidP="00C4095A">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района. </w:t>
            </w:r>
          </w:p>
          <w:p w:rsidR="00E3162E" w:rsidRPr="00D849F7" w:rsidRDefault="00C4095A" w:rsidP="00A97F2E">
            <w:pPr>
              <w:pStyle w:val="ConsPlusNormal"/>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туристкой навигации.</w:t>
            </w:r>
          </w:p>
        </w:tc>
        <w:tc>
          <w:tcPr>
            <w:tcW w:w="1163" w:type="dxa"/>
            <w:tcBorders>
              <w:top w:val="single" w:sz="4" w:space="0" w:color="auto"/>
              <w:left w:val="single" w:sz="4" w:space="0" w:color="auto"/>
              <w:bottom w:val="single" w:sz="4" w:space="0" w:color="auto"/>
              <w:right w:val="single" w:sz="4" w:space="0" w:color="auto"/>
            </w:tcBorders>
          </w:tcPr>
          <w:p w:rsidR="00C4095A" w:rsidRPr="00D849F7" w:rsidRDefault="00C4095A" w:rsidP="00C4095A">
            <w:pPr>
              <w:pStyle w:val="ConsPlusNormal"/>
              <w:spacing w:line="276" w:lineRule="auto"/>
              <w:rPr>
                <w:rFonts w:ascii="Times New Roman" w:hAnsi="Times New Roman" w:cs="Times New Roman"/>
                <w:sz w:val="24"/>
                <w:szCs w:val="24"/>
              </w:rPr>
            </w:pPr>
          </w:p>
          <w:p w:rsidR="00C4095A" w:rsidRDefault="00C4095A" w:rsidP="00C4095A">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p w:rsidR="00C4095A" w:rsidRDefault="00C4095A" w:rsidP="00C4095A">
            <w:pPr>
              <w:pStyle w:val="ConsPlusNormal"/>
              <w:spacing w:line="276" w:lineRule="auto"/>
              <w:rPr>
                <w:rFonts w:ascii="Times New Roman" w:hAnsi="Times New Roman" w:cs="Times New Roman"/>
                <w:sz w:val="24"/>
                <w:szCs w:val="24"/>
              </w:rPr>
            </w:pPr>
          </w:p>
          <w:p w:rsidR="00C4095A" w:rsidRDefault="00C4095A" w:rsidP="00C4095A">
            <w:pPr>
              <w:pStyle w:val="ConsPlusNormal"/>
              <w:spacing w:line="276" w:lineRule="auto"/>
              <w:rPr>
                <w:rFonts w:ascii="Times New Roman" w:hAnsi="Times New Roman" w:cs="Times New Roman"/>
                <w:sz w:val="24"/>
                <w:szCs w:val="24"/>
              </w:rPr>
            </w:pPr>
          </w:p>
          <w:p w:rsidR="00E3162E" w:rsidRPr="00D849F7" w:rsidRDefault="00E3162E" w:rsidP="00231012">
            <w:pPr>
              <w:pStyle w:val="ConsPlusNormal"/>
              <w:spacing w:line="276" w:lineRule="auto"/>
              <w:jc w:val="cente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C4095A" w:rsidRPr="00D849F7" w:rsidRDefault="00C4095A" w:rsidP="00A105DE">
            <w:pPr>
              <w:pStyle w:val="ConsPlusNormal"/>
              <w:spacing w:line="276" w:lineRule="auto"/>
              <w:jc w:val="center"/>
              <w:rPr>
                <w:rFonts w:ascii="Times New Roman" w:hAnsi="Times New Roman" w:cs="Times New Roman"/>
                <w:sz w:val="24"/>
                <w:szCs w:val="24"/>
              </w:rPr>
            </w:pPr>
          </w:p>
          <w:p w:rsidR="00E3162E" w:rsidRDefault="00C4095A" w:rsidP="00A105DE">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C4095A" w:rsidRDefault="00C4095A" w:rsidP="00A105DE">
            <w:pPr>
              <w:pStyle w:val="ConsPlusNormal"/>
              <w:spacing w:line="276" w:lineRule="auto"/>
              <w:jc w:val="center"/>
              <w:rPr>
                <w:rFonts w:ascii="Times New Roman" w:hAnsi="Times New Roman" w:cs="Times New Roman"/>
                <w:sz w:val="24"/>
                <w:szCs w:val="24"/>
              </w:rPr>
            </w:pPr>
          </w:p>
          <w:p w:rsidR="00C4095A" w:rsidRDefault="00C4095A" w:rsidP="00A105DE">
            <w:pPr>
              <w:pStyle w:val="ConsPlusNormal"/>
              <w:spacing w:line="276" w:lineRule="auto"/>
              <w:jc w:val="center"/>
              <w:rPr>
                <w:rFonts w:ascii="Times New Roman" w:hAnsi="Times New Roman" w:cs="Times New Roman"/>
                <w:sz w:val="24"/>
                <w:szCs w:val="24"/>
              </w:rPr>
            </w:pPr>
          </w:p>
          <w:p w:rsidR="00C4095A" w:rsidRPr="00D849F7" w:rsidRDefault="00C4095A" w:rsidP="00231012">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C4095A" w:rsidRPr="00D849F7" w:rsidRDefault="00C4095A" w:rsidP="00A105DE">
            <w:pPr>
              <w:pStyle w:val="ConsPlusNormal"/>
              <w:spacing w:line="276" w:lineRule="auto"/>
              <w:jc w:val="center"/>
              <w:rPr>
                <w:rFonts w:ascii="Times New Roman" w:hAnsi="Times New Roman" w:cs="Times New Roman"/>
                <w:sz w:val="24"/>
                <w:szCs w:val="24"/>
              </w:rPr>
            </w:pPr>
          </w:p>
          <w:p w:rsidR="00E3162E" w:rsidRDefault="00C4095A" w:rsidP="00A105DE">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w:t>
            </w:r>
          </w:p>
          <w:p w:rsidR="00C4095A" w:rsidRDefault="00C4095A" w:rsidP="00A105DE">
            <w:pPr>
              <w:pStyle w:val="ConsPlusNormal"/>
              <w:spacing w:line="276" w:lineRule="auto"/>
              <w:jc w:val="center"/>
              <w:rPr>
                <w:rFonts w:ascii="Times New Roman" w:hAnsi="Times New Roman" w:cs="Times New Roman"/>
                <w:sz w:val="24"/>
                <w:szCs w:val="24"/>
              </w:rPr>
            </w:pPr>
          </w:p>
          <w:p w:rsidR="00C4095A" w:rsidRDefault="00C4095A" w:rsidP="00A105DE">
            <w:pPr>
              <w:pStyle w:val="ConsPlusNormal"/>
              <w:spacing w:line="276" w:lineRule="auto"/>
              <w:jc w:val="center"/>
              <w:rPr>
                <w:rFonts w:ascii="Times New Roman" w:hAnsi="Times New Roman" w:cs="Times New Roman"/>
                <w:sz w:val="24"/>
                <w:szCs w:val="24"/>
              </w:rPr>
            </w:pPr>
          </w:p>
          <w:p w:rsidR="00C4095A" w:rsidRPr="00D849F7" w:rsidRDefault="00C4095A" w:rsidP="00231012">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4095A" w:rsidRPr="00D849F7" w:rsidRDefault="00C4095A" w:rsidP="00A105DE">
            <w:pPr>
              <w:pStyle w:val="ConsPlusNormal"/>
              <w:spacing w:line="276" w:lineRule="auto"/>
              <w:jc w:val="center"/>
              <w:rPr>
                <w:rFonts w:ascii="Times New Roman" w:hAnsi="Times New Roman" w:cs="Times New Roman"/>
                <w:sz w:val="24"/>
                <w:szCs w:val="24"/>
              </w:rPr>
            </w:pPr>
          </w:p>
          <w:p w:rsidR="00E3162E" w:rsidRDefault="00C4095A" w:rsidP="00A105DE">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25</w:t>
            </w:r>
          </w:p>
          <w:p w:rsidR="00C4095A" w:rsidRDefault="00C4095A" w:rsidP="00A105DE">
            <w:pPr>
              <w:pStyle w:val="ConsPlusNormal"/>
              <w:spacing w:line="276" w:lineRule="auto"/>
              <w:jc w:val="center"/>
              <w:rPr>
                <w:rFonts w:ascii="Times New Roman" w:hAnsi="Times New Roman" w:cs="Times New Roman"/>
                <w:sz w:val="24"/>
                <w:szCs w:val="24"/>
              </w:rPr>
            </w:pPr>
          </w:p>
          <w:p w:rsidR="00C4095A" w:rsidRDefault="00C4095A" w:rsidP="00A105DE">
            <w:pPr>
              <w:pStyle w:val="ConsPlusNormal"/>
              <w:spacing w:line="276" w:lineRule="auto"/>
              <w:jc w:val="center"/>
              <w:rPr>
                <w:rFonts w:ascii="Times New Roman" w:hAnsi="Times New Roman" w:cs="Times New Roman"/>
                <w:sz w:val="24"/>
                <w:szCs w:val="24"/>
              </w:rPr>
            </w:pPr>
          </w:p>
          <w:p w:rsidR="00C4095A" w:rsidRPr="00D849F7" w:rsidRDefault="00C4095A" w:rsidP="00231012">
            <w:pPr>
              <w:pStyle w:val="ConsPlusNormal"/>
              <w:spacing w:line="276" w:lineRule="auto"/>
              <w:jc w:val="center"/>
              <w:rPr>
                <w:rFonts w:ascii="Times New Roman" w:hAnsi="Times New Roman" w:cs="Times New Roman"/>
                <w:sz w:val="24"/>
                <w:szCs w:val="24"/>
              </w:rPr>
            </w:pPr>
          </w:p>
        </w:tc>
      </w:tr>
      <w:tr w:rsidR="00231012"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231012"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31012" w:rsidRPr="00D849F7"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31012"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231012" w:rsidRDefault="00231012" w:rsidP="00E3162E">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231012" w:rsidRPr="00D849F7" w:rsidRDefault="00231012" w:rsidP="00E3162E">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1012" w:rsidRPr="00D849F7" w:rsidRDefault="00A97F2E" w:rsidP="00C4095A">
            <w:pPr>
              <w:pStyle w:val="ConsPlusNormal"/>
              <w:rPr>
                <w:rFonts w:ascii="Times New Roman" w:hAnsi="Times New Roman" w:cs="Times New Roman"/>
                <w:sz w:val="24"/>
                <w:szCs w:val="24"/>
              </w:rPr>
            </w:pPr>
            <w:r w:rsidRPr="004F69B7">
              <w:rPr>
                <w:rFonts w:ascii="Times New Roman" w:hAnsi="Times New Roman" w:cs="Times New Roman"/>
                <w:sz w:val="24"/>
                <w:szCs w:val="24"/>
              </w:rPr>
              <w:t>Количество туристов,</w:t>
            </w:r>
            <w:r>
              <w:rPr>
                <w:rFonts w:ascii="Times New Roman" w:hAnsi="Times New Roman" w:cs="Times New Roman"/>
                <w:sz w:val="24"/>
                <w:szCs w:val="24"/>
              </w:rPr>
              <w:t xml:space="preserve"> </w:t>
            </w:r>
            <w:r w:rsidR="00231012" w:rsidRPr="004F69B7">
              <w:rPr>
                <w:rFonts w:ascii="Times New Roman" w:hAnsi="Times New Roman" w:cs="Times New Roman"/>
                <w:sz w:val="24"/>
                <w:szCs w:val="24"/>
              </w:rPr>
              <w:t>посетивших культурно – исторические объекты. Количество отремонтированных памятников культурного наследия.</w:t>
            </w:r>
          </w:p>
        </w:tc>
        <w:tc>
          <w:tcPr>
            <w:tcW w:w="1163" w:type="dxa"/>
            <w:tcBorders>
              <w:top w:val="single" w:sz="4" w:space="0" w:color="auto"/>
              <w:left w:val="single" w:sz="4" w:space="0" w:color="auto"/>
              <w:bottom w:val="single" w:sz="4" w:space="0" w:color="auto"/>
              <w:right w:val="single" w:sz="4" w:space="0" w:color="auto"/>
            </w:tcBorders>
          </w:tcPr>
          <w:p w:rsidR="00231012" w:rsidRDefault="00A97F2E"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человек</w:t>
            </w:r>
          </w:p>
          <w:p w:rsidR="00A97F2E" w:rsidRDefault="00A97F2E"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Pr="00D849F7" w:rsidRDefault="00231012" w:rsidP="0023101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штук</w:t>
            </w:r>
          </w:p>
        </w:tc>
        <w:tc>
          <w:tcPr>
            <w:tcW w:w="1288" w:type="dxa"/>
            <w:tcBorders>
              <w:top w:val="single" w:sz="4" w:space="0" w:color="auto"/>
              <w:left w:val="single" w:sz="4" w:space="0" w:color="auto"/>
              <w:bottom w:val="single" w:sz="4" w:space="0" w:color="auto"/>
              <w:right w:val="single" w:sz="4" w:space="0" w:color="auto"/>
            </w:tcBorders>
          </w:tcPr>
          <w:p w:rsidR="00231012" w:rsidRPr="00C4095A" w:rsidRDefault="00A97F2E" w:rsidP="00231012">
            <w:pPr>
              <w:pStyle w:val="ConsPlusNormal"/>
              <w:spacing w:line="276" w:lineRule="auto"/>
              <w:jc w:val="center"/>
              <w:rPr>
                <w:rFonts w:ascii="Times New Roman" w:hAnsi="Times New Roman" w:cs="Times New Roman"/>
                <w:sz w:val="24"/>
                <w:szCs w:val="24"/>
              </w:rPr>
            </w:pPr>
            <w:r w:rsidRPr="00C4095A">
              <w:rPr>
                <w:rFonts w:ascii="Times New Roman" w:hAnsi="Times New Roman" w:cs="Times New Roman"/>
                <w:sz w:val="24"/>
                <w:szCs w:val="24"/>
              </w:rPr>
              <w:t>5000</w:t>
            </w:r>
          </w:p>
          <w:p w:rsidR="00231012" w:rsidRDefault="00231012" w:rsidP="00231012">
            <w:pPr>
              <w:pStyle w:val="ConsPlusNormal"/>
              <w:spacing w:line="276" w:lineRule="auto"/>
              <w:jc w:val="center"/>
              <w:rPr>
                <w:rFonts w:ascii="Times New Roman" w:hAnsi="Times New Roman" w:cs="Times New Roman"/>
                <w:sz w:val="24"/>
                <w:szCs w:val="24"/>
              </w:rPr>
            </w:pPr>
          </w:p>
          <w:p w:rsidR="00A97F2E" w:rsidRPr="00C4095A" w:rsidRDefault="00A97F2E" w:rsidP="00231012">
            <w:pPr>
              <w:pStyle w:val="ConsPlusNormal"/>
              <w:spacing w:line="276" w:lineRule="auto"/>
              <w:jc w:val="center"/>
              <w:rPr>
                <w:rFonts w:ascii="Times New Roman" w:hAnsi="Times New Roman" w:cs="Times New Roman"/>
                <w:sz w:val="24"/>
                <w:szCs w:val="24"/>
              </w:rPr>
            </w:pPr>
          </w:p>
          <w:p w:rsidR="00231012" w:rsidRPr="00C4095A" w:rsidRDefault="00231012" w:rsidP="00231012">
            <w:pPr>
              <w:pStyle w:val="ConsPlusNormal"/>
              <w:spacing w:line="276" w:lineRule="auto"/>
              <w:jc w:val="center"/>
              <w:rPr>
                <w:rFonts w:ascii="Times New Roman" w:hAnsi="Times New Roman" w:cs="Times New Roman"/>
                <w:sz w:val="24"/>
                <w:szCs w:val="24"/>
              </w:rPr>
            </w:pPr>
          </w:p>
          <w:p w:rsidR="00231012" w:rsidRPr="00C4095A"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r w:rsidRPr="00C4095A">
              <w:rPr>
                <w:rFonts w:ascii="Times New Roman" w:hAnsi="Times New Roman" w:cs="Times New Roman"/>
                <w:sz w:val="24"/>
                <w:szCs w:val="24"/>
              </w:rPr>
              <w:t>2</w:t>
            </w:r>
          </w:p>
          <w:p w:rsidR="00231012" w:rsidRPr="00D849F7" w:rsidRDefault="00231012" w:rsidP="00A105DE">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231012" w:rsidRDefault="00A97F2E"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7000</w:t>
            </w:r>
          </w:p>
          <w:p w:rsidR="00231012" w:rsidRDefault="00231012" w:rsidP="00231012">
            <w:pPr>
              <w:pStyle w:val="ConsPlusNormal"/>
              <w:spacing w:line="276" w:lineRule="auto"/>
              <w:jc w:val="center"/>
              <w:rPr>
                <w:rFonts w:ascii="Times New Roman" w:hAnsi="Times New Roman" w:cs="Times New Roman"/>
                <w:sz w:val="24"/>
                <w:szCs w:val="24"/>
              </w:rPr>
            </w:pPr>
          </w:p>
          <w:p w:rsidR="00A97F2E" w:rsidRDefault="00A97F2E"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231012" w:rsidRPr="00D849F7" w:rsidRDefault="00231012" w:rsidP="00A105DE">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31012" w:rsidRDefault="00A97F2E"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8000</w:t>
            </w:r>
          </w:p>
          <w:p w:rsidR="00231012" w:rsidRDefault="00231012" w:rsidP="00231012">
            <w:pPr>
              <w:pStyle w:val="ConsPlusNormal"/>
              <w:spacing w:line="276" w:lineRule="auto"/>
              <w:jc w:val="center"/>
              <w:rPr>
                <w:rFonts w:ascii="Times New Roman" w:hAnsi="Times New Roman" w:cs="Times New Roman"/>
                <w:sz w:val="24"/>
                <w:szCs w:val="24"/>
              </w:rPr>
            </w:pPr>
          </w:p>
          <w:p w:rsidR="00A97F2E" w:rsidRDefault="00A97F2E"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p>
          <w:p w:rsidR="00231012" w:rsidRDefault="00231012" w:rsidP="002310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231012" w:rsidRPr="00D849F7" w:rsidRDefault="00231012" w:rsidP="00A105DE">
            <w:pPr>
              <w:pStyle w:val="ConsPlusNormal"/>
              <w:spacing w:line="276" w:lineRule="auto"/>
              <w:jc w:val="center"/>
              <w:rPr>
                <w:rFonts w:ascii="Times New Roman" w:hAnsi="Times New Roman" w:cs="Times New Roman"/>
                <w:sz w:val="24"/>
                <w:szCs w:val="24"/>
              </w:rPr>
            </w:pPr>
          </w:p>
        </w:tc>
      </w:tr>
    </w:tbl>
    <w:p w:rsidR="001372B2" w:rsidRPr="00D849F7" w:rsidRDefault="001372B2" w:rsidP="00D849F7">
      <w:pPr>
        <w:pStyle w:val="af"/>
        <w:spacing w:line="276" w:lineRule="auto"/>
      </w:pPr>
    </w:p>
    <w:p w:rsidR="00D31F0C" w:rsidRDefault="00EA4B0E" w:rsidP="00BB58A9">
      <w:pPr>
        <w:pStyle w:val="af"/>
        <w:numPr>
          <w:ilvl w:val="0"/>
          <w:numId w:val="27"/>
        </w:numPr>
        <w:spacing w:line="276" w:lineRule="auto"/>
        <w:jc w:val="center"/>
      </w:pPr>
      <w:r w:rsidRPr="00D849F7">
        <w:t xml:space="preserve">Методика оценки эффективности муниципальной </w:t>
      </w:r>
      <w:r w:rsidR="00C17547">
        <w:t>п</w:t>
      </w:r>
      <w:r w:rsidRPr="00D849F7">
        <w:t>рограммы</w:t>
      </w:r>
      <w:r w:rsidR="00017CAF">
        <w:t>.</w:t>
      </w:r>
    </w:p>
    <w:p w:rsidR="00017CAF" w:rsidRPr="00D849F7" w:rsidRDefault="00017CAF" w:rsidP="00017CAF">
      <w:pPr>
        <w:pStyle w:val="af"/>
        <w:spacing w:line="276" w:lineRule="auto"/>
        <w:ind w:left="1069"/>
      </w:pPr>
    </w:p>
    <w:p w:rsidR="00D872DC" w:rsidRPr="00D849F7" w:rsidRDefault="00D872DC" w:rsidP="00D849F7">
      <w:pPr>
        <w:spacing w:line="276" w:lineRule="auto"/>
        <w:ind w:firstLine="360"/>
        <w:jc w:val="both"/>
        <w:rPr>
          <w:rFonts w:eastAsia="Calibri"/>
        </w:rPr>
      </w:pPr>
      <w:r w:rsidRPr="00D849F7">
        <w:rPr>
          <w:rFonts w:eastAsia="Calibri"/>
        </w:rPr>
        <w:t>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методики оценки эффективности реализации муниципальных программ в МО «Новокузнецкий муниципальный район».</w:t>
      </w:r>
    </w:p>
    <w:p w:rsidR="00D872DC" w:rsidRPr="00D849F7" w:rsidRDefault="00D872DC" w:rsidP="00D849F7">
      <w:pPr>
        <w:spacing w:line="276" w:lineRule="auto"/>
        <w:ind w:firstLine="360"/>
        <w:jc w:val="both"/>
        <w:rPr>
          <w:rFonts w:eastAsia="Calibri"/>
        </w:rPr>
      </w:pPr>
      <w:r w:rsidRPr="00D849F7">
        <w:rPr>
          <w:rFonts w:eastAsia="Calibri"/>
        </w:rPr>
        <w:t>Методика оценки эффективности муниципальной программы учитывает достижение цели и решение задач муниципальной программы, соотношение ожидаемых результатов с показателями, указанными в муниципальной программе.</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80 до 100   баллов - эффективность муниципальной программы оценивается как высокая.</w:t>
      </w:r>
    </w:p>
    <w:p w:rsidR="00D872DC" w:rsidRPr="00D849F7" w:rsidRDefault="00D872DC" w:rsidP="00D849F7">
      <w:pPr>
        <w:spacing w:line="276" w:lineRule="auto"/>
        <w:ind w:firstLine="360"/>
        <w:jc w:val="both"/>
        <w:rPr>
          <w:rFonts w:eastAsia="Calibri"/>
        </w:rPr>
      </w:pPr>
      <w:r w:rsidRPr="00D849F7">
        <w:rPr>
          <w:rFonts w:eastAsia="Calibri"/>
        </w:rPr>
        <w:t xml:space="preserve">Если значение балльной интегральной оценки находится в интервале от 50 до 80     баллов – эффективность муниципальной программы оценивается как умеренная.  </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20 до 50     баллов – эффективность муниципальной программы оценивается как низкая.</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ниже 20 баллов, Программа признается неэффективной.</w:t>
      </w: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spacing w:line="276" w:lineRule="auto"/>
        <w:rPr>
          <w:bCs/>
        </w:rPr>
      </w:pPr>
      <w:r w:rsidRPr="00D849F7">
        <w:rPr>
          <w:bCs/>
        </w:rPr>
        <w:t xml:space="preserve">Заместитель главы </w:t>
      </w:r>
    </w:p>
    <w:p w:rsidR="00D872DC" w:rsidRPr="00D849F7" w:rsidRDefault="00D872DC" w:rsidP="00D849F7">
      <w:pPr>
        <w:spacing w:line="276" w:lineRule="auto"/>
        <w:rPr>
          <w:bCs/>
        </w:rPr>
      </w:pPr>
      <w:r w:rsidRPr="00D849F7">
        <w:rPr>
          <w:bCs/>
        </w:rPr>
        <w:t>Новокузнецкого муниципального района</w:t>
      </w:r>
    </w:p>
    <w:p w:rsidR="00D872DC" w:rsidRPr="00D849F7" w:rsidRDefault="00D872DC" w:rsidP="00D849F7">
      <w:pPr>
        <w:spacing w:line="276" w:lineRule="auto"/>
        <w:rPr>
          <w:b/>
        </w:rPr>
      </w:pPr>
      <w:r w:rsidRPr="00D849F7">
        <w:rPr>
          <w:bCs/>
        </w:rPr>
        <w:t>по социальным вопросам</w:t>
      </w:r>
      <w:r w:rsidRPr="00D849F7">
        <w:rPr>
          <w:bCs/>
        </w:rPr>
        <w:tab/>
      </w:r>
      <w:r w:rsidRPr="00D849F7">
        <w:rPr>
          <w:bCs/>
        </w:rPr>
        <w:tab/>
      </w:r>
      <w:r w:rsidRPr="00D849F7">
        <w:rPr>
          <w:bCs/>
        </w:rPr>
        <w:tab/>
      </w:r>
      <w:r w:rsidRPr="00D849F7">
        <w:rPr>
          <w:bCs/>
        </w:rPr>
        <w:tab/>
      </w:r>
      <w:r w:rsidRPr="00D849F7">
        <w:rPr>
          <w:bCs/>
        </w:rPr>
        <w:tab/>
      </w:r>
      <w:r w:rsidRPr="00D849F7">
        <w:rPr>
          <w:bCs/>
        </w:rPr>
        <w:tab/>
      </w:r>
      <w:r w:rsidRPr="00D849F7">
        <w:rPr>
          <w:bCs/>
        </w:rPr>
        <w:tab/>
      </w:r>
      <w:r w:rsidR="00783400">
        <w:rPr>
          <w:bCs/>
        </w:rPr>
        <w:t xml:space="preserve">   </w:t>
      </w:r>
      <w:r w:rsidRPr="00D849F7">
        <w:rPr>
          <w:bCs/>
        </w:rPr>
        <w:t xml:space="preserve">      </w:t>
      </w:r>
      <w:r w:rsidR="00783400">
        <w:rPr>
          <w:bCs/>
        </w:rPr>
        <w:t>Т.Н. Колокольцова</w:t>
      </w:r>
    </w:p>
    <w:p w:rsidR="00EA4B0E" w:rsidRPr="00D849F7" w:rsidRDefault="00EA4B0E" w:rsidP="00D849F7">
      <w:pPr>
        <w:pStyle w:val="ConsPlusNormal"/>
        <w:spacing w:line="276" w:lineRule="auto"/>
        <w:jc w:val="center"/>
        <w:rPr>
          <w:rFonts w:ascii="Times New Roman" w:hAnsi="Times New Roman" w:cs="Times New Roman"/>
          <w:b/>
          <w:sz w:val="24"/>
          <w:szCs w:val="24"/>
        </w:rPr>
      </w:pPr>
    </w:p>
    <w:sectPr w:rsidR="00EA4B0E" w:rsidRPr="00D849F7" w:rsidSect="003E0886">
      <w:headerReference w:type="default" r:id="rId10"/>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7E" w:rsidRDefault="00AF667E">
      <w:r>
        <w:separator/>
      </w:r>
    </w:p>
  </w:endnote>
  <w:endnote w:type="continuationSeparator" w:id="0">
    <w:p w:rsidR="00AF667E" w:rsidRDefault="00AF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7E" w:rsidRDefault="00AF667E">
      <w:r>
        <w:separator/>
      </w:r>
    </w:p>
  </w:footnote>
  <w:footnote w:type="continuationSeparator" w:id="0">
    <w:p w:rsidR="00AF667E" w:rsidRDefault="00AF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06848"/>
      <w:docPartObj>
        <w:docPartGallery w:val="Page Numbers (Top of Page)"/>
        <w:docPartUnique/>
      </w:docPartObj>
    </w:sdtPr>
    <w:sdtEndPr/>
    <w:sdtContent>
      <w:p w:rsidR="00DF1EA6" w:rsidRDefault="00DF1EA6">
        <w:pPr>
          <w:pStyle w:val="ab"/>
          <w:jc w:val="center"/>
        </w:pPr>
        <w:r>
          <w:fldChar w:fldCharType="begin"/>
        </w:r>
        <w:r>
          <w:instrText xml:space="preserve"> PAGE   \* MERGEFORMAT </w:instrText>
        </w:r>
        <w:r>
          <w:fldChar w:fldCharType="separate"/>
        </w:r>
        <w:r w:rsidR="00F41525">
          <w:rPr>
            <w:noProof/>
          </w:rPr>
          <w:t>23</w:t>
        </w:r>
        <w:r>
          <w:rPr>
            <w:noProof/>
          </w:rPr>
          <w:fldChar w:fldCharType="end"/>
        </w:r>
      </w:p>
    </w:sdtContent>
  </w:sdt>
  <w:p w:rsidR="00DF1EA6" w:rsidRDefault="00DF1E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F9"/>
    <w:multiLevelType w:val="hybridMultilevel"/>
    <w:tmpl w:val="0D3E8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16E"/>
    <w:multiLevelType w:val="hybridMultilevel"/>
    <w:tmpl w:val="96745E46"/>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D711FC"/>
    <w:multiLevelType w:val="hybridMultilevel"/>
    <w:tmpl w:val="B31826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626074"/>
    <w:multiLevelType w:val="hybridMultilevel"/>
    <w:tmpl w:val="AE36DA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182DCE"/>
    <w:multiLevelType w:val="multilevel"/>
    <w:tmpl w:val="E09AF99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F11E73"/>
    <w:multiLevelType w:val="hybridMultilevel"/>
    <w:tmpl w:val="6916CD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0196"/>
    <w:multiLevelType w:val="hybridMultilevel"/>
    <w:tmpl w:val="F5E4DAE4"/>
    <w:lvl w:ilvl="0" w:tplc="927287CA">
      <w:start w:val="1"/>
      <w:numFmt w:val="decimal"/>
      <w:lvlText w:val="%1."/>
      <w:lvlJc w:val="left"/>
      <w:pPr>
        <w:tabs>
          <w:tab w:val="num" w:pos="1095"/>
        </w:tabs>
        <w:ind w:left="1095"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4671D3"/>
    <w:multiLevelType w:val="hybridMultilevel"/>
    <w:tmpl w:val="E528BB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5A1ADE"/>
    <w:multiLevelType w:val="hybridMultilevel"/>
    <w:tmpl w:val="ED1A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6180F"/>
    <w:multiLevelType w:val="hybridMultilevel"/>
    <w:tmpl w:val="9B36159C"/>
    <w:lvl w:ilvl="0" w:tplc="767C01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E04E66"/>
    <w:multiLevelType w:val="hybridMultilevel"/>
    <w:tmpl w:val="973A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84A39"/>
    <w:multiLevelType w:val="hybridMultilevel"/>
    <w:tmpl w:val="DF041E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BC44B7"/>
    <w:multiLevelType w:val="hybridMultilevel"/>
    <w:tmpl w:val="7410EE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5C03B8"/>
    <w:multiLevelType w:val="hybridMultilevel"/>
    <w:tmpl w:val="E5D0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30820"/>
    <w:multiLevelType w:val="hybridMultilevel"/>
    <w:tmpl w:val="30DA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9146B"/>
    <w:multiLevelType w:val="hybridMultilevel"/>
    <w:tmpl w:val="631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4419A"/>
    <w:multiLevelType w:val="hybridMultilevel"/>
    <w:tmpl w:val="8A30F3DE"/>
    <w:lvl w:ilvl="0" w:tplc="0419000F">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720"/>
        </w:tabs>
        <w:ind w:left="-720" w:hanging="180"/>
      </w:pPr>
      <w:rPr>
        <w:rFonts w:cs="Times New Roman"/>
      </w:rPr>
    </w:lvl>
    <w:lvl w:ilvl="3" w:tplc="0419000F">
      <w:start w:val="1"/>
      <w:numFmt w:val="decimal"/>
      <w:lvlText w:val="%4."/>
      <w:lvlJc w:val="left"/>
      <w:pPr>
        <w:tabs>
          <w:tab w:val="num" w:pos="0"/>
        </w:tabs>
        <w:ind w:hanging="360"/>
      </w:pPr>
      <w:rPr>
        <w:rFonts w:cs="Times New Roman"/>
      </w:rPr>
    </w:lvl>
    <w:lvl w:ilvl="4" w:tplc="04190019">
      <w:start w:val="1"/>
      <w:numFmt w:val="lowerLetter"/>
      <w:lvlText w:val="%5."/>
      <w:lvlJc w:val="left"/>
      <w:pPr>
        <w:tabs>
          <w:tab w:val="num" w:pos="720"/>
        </w:tabs>
        <w:ind w:left="720" w:hanging="360"/>
      </w:pPr>
      <w:rPr>
        <w:rFonts w:cs="Times New Roman"/>
      </w:rPr>
    </w:lvl>
    <w:lvl w:ilvl="5" w:tplc="0419001B">
      <w:start w:val="1"/>
      <w:numFmt w:val="lowerRoman"/>
      <w:lvlText w:val="%6."/>
      <w:lvlJc w:val="right"/>
      <w:pPr>
        <w:tabs>
          <w:tab w:val="num" w:pos="1440"/>
        </w:tabs>
        <w:ind w:left="1440" w:hanging="180"/>
      </w:pPr>
      <w:rPr>
        <w:rFonts w:cs="Times New Roman"/>
      </w:rPr>
    </w:lvl>
    <w:lvl w:ilvl="6" w:tplc="0419000F">
      <w:start w:val="1"/>
      <w:numFmt w:val="decimal"/>
      <w:lvlText w:val="%7."/>
      <w:lvlJc w:val="left"/>
      <w:pPr>
        <w:tabs>
          <w:tab w:val="num" w:pos="2160"/>
        </w:tabs>
        <w:ind w:left="2160" w:hanging="360"/>
      </w:pPr>
      <w:rPr>
        <w:rFonts w:cs="Times New Roman"/>
      </w:rPr>
    </w:lvl>
    <w:lvl w:ilvl="7" w:tplc="04190019">
      <w:start w:val="1"/>
      <w:numFmt w:val="lowerLetter"/>
      <w:lvlText w:val="%8."/>
      <w:lvlJc w:val="left"/>
      <w:pPr>
        <w:tabs>
          <w:tab w:val="num" w:pos="2880"/>
        </w:tabs>
        <w:ind w:left="2880" w:hanging="360"/>
      </w:pPr>
      <w:rPr>
        <w:rFonts w:cs="Times New Roman"/>
      </w:rPr>
    </w:lvl>
    <w:lvl w:ilvl="8" w:tplc="0419001B">
      <w:start w:val="1"/>
      <w:numFmt w:val="lowerRoman"/>
      <w:lvlText w:val="%9."/>
      <w:lvlJc w:val="right"/>
      <w:pPr>
        <w:tabs>
          <w:tab w:val="num" w:pos="3600"/>
        </w:tabs>
        <w:ind w:left="3600" w:hanging="180"/>
      </w:pPr>
      <w:rPr>
        <w:rFonts w:cs="Times New Roman"/>
      </w:rPr>
    </w:lvl>
  </w:abstractNum>
  <w:abstractNum w:abstractNumId="18">
    <w:nsid w:val="403617DE"/>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9780B"/>
    <w:multiLevelType w:val="hybridMultilevel"/>
    <w:tmpl w:val="A5AC5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8C61ED"/>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DF7863"/>
    <w:multiLevelType w:val="hybridMultilevel"/>
    <w:tmpl w:val="2AFC5C24"/>
    <w:lvl w:ilvl="0" w:tplc="2FA8A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07B45"/>
    <w:multiLevelType w:val="hybridMultilevel"/>
    <w:tmpl w:val="7DA0C690"/>
    <w:lvl w:ilvl="0" w:tplc="40DEE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3B4676"/>
    <w:multiLevelType w:val="multilevel"/>
    <w:tmpl w:val="E08639B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2A445B3"/>
    <w:multiLevelType w:val="hybridMultilevel"/>
    <w:tmpl w:val="FA9E22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D550C1"/>
    <w:multiLevelType w:val="hybridMultilevel"/>
    <w:tmpl w:val="EB3AD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D7A7882"/>
    <w:multiLevelType w:val="hybridMultilevel"/>
    <w:tmpl w:val="AAF87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9777B"/>
    <w:multiLevelType w:val="multilevel"/>
    <w:tmpl w:val="1C740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0"/>
  </w:num>
  <w:num w:numId="4">
    <w:abstractNumId w:val="25"/>
  </w:num>
  <w:num w:numId="5">
    <w:abstractNumId w:val="7"/>
  </w:num>
  <w:num w:numId="6">
    <w:abstractNumId w:val="24"/>
  </w:num>
  <w:num w:numId="7">
    <w:abstractNumId w:val="4"/>
  </w:num>
  <w:num w:numId="8">
    <w:abstractNumId w:val="12"/>
  </w:num>
  <w:num w:numId="9">
    <w:abstractNumId w:val="17"/>
  </w:num>
  <w:num w:numId="10">
    <w:abstractNumId w:val="13"/>
  </w:num>
  <w:num w:numId="11">
    <w:abstractNumId w:val="3"/>
  </w:num>
  <w:num w:numId="12">
    <w:abstractNumId w:val="8"/>
  </w:num>
  <w:num w:numId="13">
    <w:abstractNumId w:val="1"/>
  </w:num>
  <w:num w:numId="14">
    <w:abstractNumId w:val="2"/>
  </w:num>
  <w:num w:numId="15">
    <w:abstractNumId w:val="20"/>
  </w:num>
  <w:num w:numId="16">
    <w:abstractNumId w:val="6"/>
  </w:num>
  <w:num w:numId="17">
    <w:abstractNumId w:val="5"/>
  </w:num>
  <w:num w:numId="18">
    <w:abstractNumId w:val="15"/>
  </w:num>
  <w:num w:numId="19">
    <w:abstractNumId w:val="10"/>
  </w:num>
  <w:num w:numId="20">
    <w:abstractNumId w:val="27"/>
  </w:num>
  <w:num w:numId="21">
    <w:abstractNumId w:val="23"/>
  </w:num>
  <w:num w:numId="22">
    <w:abstractNumId w:val="14"/>
  </w:num>
  <w:num w:numId="23">
    <w:abstractNumId w:val="26"/>
  </w:num>
  <w:num w:numId="24">
    <w:abstractNumId w:val="21"/>
  </w:num>
  <w:num w:numId="25">
    <w:abstractNumId w:val="16"/>
  </w:num>
  <w:num w:numId="26">
    <w:abstractNumId w:val="18"/>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421"/>
    <w:rsid w:val="000016CB"/>
    <w:rsid w:val="00001AAB"/>
    <w:rsid w:val="00001DEB"/>
    <w:rsid w:val="000036DF"/>
    <w:rsid w:val="00003CE6"/>
    <w:rsid w:val="00005A19"/>
    <w:rsid w:val="0000661E"/>
    <w:rsid w:val="00006D5A"/>
    <w:rsid w:val="00006E06"/>
    <w:rsid w:val="000073D6"/>
    <w:rsid w:val="00010043"/>
    <w:rsid w:val="00012563"/>
    <w:rsid w:val="0001273E"/>
    <w:rsid w:val="000131C3"/>
    <w:rsid w:val="00014092"/>
    <w:rsid w:val="0001451E"/>
    <w:rsid w:val="00014523"/>
    <w:rsid w:val="00016629"/>
    <w:rsid w:val="00016B41"/>
    <w:rsid w:val="00017629"/>
    <w:rsid w:val="00017CAF"/>
    <w:rsid w:val="00021873"/>
    <w:rsid w:val="00021A9E"/>
    <w:rsid w:val="00022583"/>
    <w:rsid w:val="0002313C"/>
    <w:rsid w:val="00023D0F"/>
    <w:rsid w:val="000253E4"/>
    <w:rsid w:val="00025F92"/>
    <w:rsid w:val="000261B1"/>
    <w:rsid w:val="00026FBD"/>
    <w:rsid w:val="00031787"/>
    <w:rsid w:val="00031ADF"/>
    <w:rsid w:val="000326FB"/>
    <w:rsid w:val="00032D4F"/>
    <w:rsid w:val="00035385"/>
    <w:rsid w:val="00036182"/>
    <w:rsid w:val="000379C8"/>
    <w:rsid w:val="00042BB1"/>
    <w:rsid w:val="00042CF6"/>
    <w:rsid w:val="00043FEF"/>
    <w:rsid w:val="00050126"/>
    <w:rsid w:val="00050363"/>
    <w:rsid w:val="00050C3D"/>
    <w:rsid w:val="00051F35"/>
    <w:rsid w:val="0005269D"/>
    <w:rsid w:val="00052C8E"/>
    <w:rsid w:val="00061CB2"/>
    <w:rsid w:val="00062C52"/>
    <w:rsid w:val="000650C8"/>
    <w:rsid w:val="00065434"/>
    <w:rsid w:val="000662AE"/>
    <w:rsid w:val="00066576"/>
    <w:rsid w:val="00066711"/>
    <w:rsid w:val="00067058"/>
    <w:rsid w:val="000671FC"/>
    <w:rsid w:val="00070999"/>
    <w:rsid w:val="00072593"/>
    <w:rsid w:val="00072D3E"/>
    <w:rsid w:val="00074B58"/>
    <w:rsid w:val="00075105"/>
    <w:rsid w:val="000751A9"/>
    <w:rsid w:val="00076896"/>
    <w:rsid w:val="0007760B"/>
    <w:rsid w:val="00080881"/>
    <w:rsid w:val="00081A10"/>
    <w:rsid w:val="000835DD"/>
    <w:rsid w:val="000836B0"/>
    <w:rsid w:val="0008623B"/>
    <w:rsid w:val="0008721E"/>
    <w:rsid w:val="00090579"/>
    <w:rsid w:val="00090B2D"/>
    <w:rsid w:val="00091F39"/>
    <w:rsid w:val="00092154"/>
    <w:rsid w:val="00092910"/>
    <w:rsid w:val="0009366A"/>
    <w:rsid w:val="00093BFE"/>
    <w:rsid w:val="00094046"/>
    <w:rsid w:val="00094515"/>
    <w:rsid w:val="000965B6"/>
    <w:rsid w:val="00096DBD"/>
    <w:rsid w:val="00097540"/>
    <w:rsid w:val="000A1055"/>
    <w:rsid w:val="000A2A1D"/>
    <w:rsid w:val="000A496D"/>
    <w:rsid w:val="000A4CB8"/>
    <w:rsid w:val="000A4F68"/>
    <w:rsid w:val="000A5360"/>
    <w:rsid w:val="000A6E5A"/>
    <w:rsid w:val="000A7C87"/>
    <w:rsid w:val="000B0027"/>
    <w:rsid w:val="000B0842"/>
    <w:rsid w:val="000B3514"/>
    <w:rsid w:val="000B539E"/>
    <w:rsid w:val="000B7439"/>
    <w:rsid w:val="000B7B07"/>
    <w:rsid w:val="000B7B1F"/>
    <w:rsid w:val="000C1633"/>
    <w:rsid w:val="000C1EE1"/>
    <w:rsid w:val="000C3B55"/>
    <w:rsid w:val="000C47DC"/>
    <w:rsid w:val="000C58CD"/>
    <w:rsid w:val="000C5BB6"/>
    <w:rsid w:val="000C61C8"/>
    <w:rsid w:val="000C657C"/>
    <w:rsid w:val="000C7192"/>
    <w:rsid w:val="000C76FD"/>
    <w:rsid w:val="000C7FD3"/>
    <w:rsid w:val="000D0B26"/>
    <w:rsid w:val="000D0C61"/>
    <w:rsid w:val="000D10E1"/>
    <w:rsid w:val="000D1BA7"/>
    <w:rsid w:val="000D1C7F"/>
    <w:rsid w:val="000D26F4"/>
    <w:rsid w:val="000D2890"/>
    <w:rsid w:val="000D3833"/>
    <w:rsid w:val="000D4C1D"/>
    <w:rsid w:val="000D65FA"/>
    <w:rsid w:val="000D6F5D"/>
    <w:rsid w:val="000E013A"/>
    <w:rsid w:val="000E5B47"/>
    <w:rsid w:val="000F3E95"/>
    <w:rsid w:val="000F49E2"/>
    <w:rsid w:val="000F6EEB"/>
    <w:rsid w:val="000F7169"/>
    <w:rsid w:val="001010FE"/>
    <w:rsid w:val="00106742"/>
    <w:rsid w:val="00107CE6"/>
    <w:rsid w:val="001106FC"/>
    <w:rsid w:val="00115877"/>
    <w:rsid w:val="00117982"/>
    <w:rsid w:val="00121DF1"/>
    <w:rsid w:val="00124656"/>
    <w:rsid w:val="001263A4"/>
    <w:rsid w:val="00127138"/>
    <w:rsid w:val="0012766F"/>
    <w:rsid w:val="001302E7"/>
    <w:rsid w:val="00131053"/>
    <w:rsid w:val="00135862"/>
    <w:rsid w:val="0013605A"/>
    <w:rsid w:val="00136E16"/>
    <w:rsid w:val="00137106"/>
    <w:rsid w:val="001371D8"/>
    <w:rsid w:val="001372B2"/>
    <w:rsid w:val="00140A7B"/>
    <w:rsid w:val="00141F72"/>
    <w:rsid w:val="00142CAC"/>
    <w:rsid w:val="00143B96"/>
    <w:rsid w:val="00143F9D"/>
    <w:rsid w:val="0014498A"/>
    <w:rsid w:val="00147400"/>
    <w:rsid w:val="00150727"/>
    <w:rsid w:val="00150EAD"/>
    <w:rsid w:val="0015115E"/>
    <w:rsid w:val="00151792"/>
    <w:rsid w:val="00151FC1"/>
    <w:rsid w:val="0015217A"/>
    <w:rsid w:val="00155771"/>
    <w:rsid w:val="001564B6"/>
    <w:rsid w:val="001612AA"/>
    <w:rsid w:val="00161415"/>
    <w:rsid w:val="001620AF"/>
    <w:rsid w:val="001627E1"/>
    <w:rsid w:val="0016292E"/>
    <w:rsid w:val="00163B0C"/>
    <w:rsid w:val="00164FAF"/>
    <w:rsid w:val="00166907"/>
    <w:rsid w:val="00167B9B"/>
    <w:rsid w:val="00167BFC"/>
    <w:rsid w:val="00171AF0"/>
    <w:rsid w:val="00171D57"/>
    <w:rsid w:val="00175685"/>
    <w:rsid w:val="00176013"/>
    <w:rsid w:val="00177169"/>
    <w:rsid w:val="00177DAD"/>
    <w:rsid w:val="00180CDE"/>
    <w:rsid w:val="00182641"/>
    <w:rsid w:val="00182ECA"/>
    <w:rsid w:val="00185C3F"/>
    <w:rsid w:val="00186398"/>
    <w:rsid w:val="00186E32"/>
    <w:rsid w:val="00187197"/>
    <w:rsid w:val="00187746"/>
    <w:rsid w:val="00190F76"/>
    <w:rsid w:val="00191720"/>
    <w:rsid w:val="0019179F"/>
    <w:rsid w:val="0019301E"/>
    <w:rsid w:val="0019335E"/>
    <w:rsid w:val="001944A7"/>
    <w:rsid w:val="00194805"/>
    <w:rsid w:val="0019485A"/>
    <w:rsid w:val="001948ED"/>
    <w:rsid w:val="00195C59"/>
    <w:rsid w:val="001977D6"/>
    <w:rsid w:val="001A3A8C"/>
    <w:rsid w:val="001A453F"/>
    <w:rsid w:val="001A6863"/>
    <w:rsid w:val="001A7566"/>
    <w:rsid w:val="001A7A8A"/>
    <w:rsid w:val="001B1BD7"/>
    <w:rsid w:val="001B288F"/>
    <w:rsid w:val="001B2FEF"/>
    <w:rsid w:val="001B34FC"/>
    <w:rsid w:val="001B4B12"/>
    <w:rsid w:val="001B4F45"/>
    <w:rsid w:val="001B5A36"/>
    <w:rsid w:val="001B5EBA"/>
    <w:rsid w:val="001B78AA"/>
    <w:rsid w:val="001C1074"/>
    <w:rsid w:val="001C12BF"/>
    <w:rsid w:val="001C46A7"/>
    <w:rsid w:val="001C4784"/>
    <w:rsid w:val="001C51CA"/>
    <w:rsid w:val="001C6254"/>
    <w:rsid w:val="001C6AD2"/>
    <w:rsid w:val="001C6C99"/>
    <w:rsid w:val="001C781A"/>
    <w:rsid w:val="001D03F2"/>
    <w:rsid w:val="001D0ADA"/>
    <w:rsid w:val="001D0F8F"/>
    <w:rsid w:val="001D10C4"/>
    <w:rsid w:val="001D1160"/>
    <w:rsid w:val="001D1930"/>
    <w:rsid w:val="001D322C"/>
    <w:rsid w:val="001D375D"/>
    <w:rsid w:val="001D6111"/>
    <w:rsid w:val="001D7D48"/>
    <w:rsid w:val="001D7F6B"/>
    <w:rsid w:val="001E0472"/>
    <w:rsid w:val="001E123C"/>
    <w:rsid w:val="001E1E19"/>
    <w:rsid w:val="001E2DDE"/>
    <w:rsid w:val="001E338A"/>
    <w:rsid w:val="001E630C"/>
    <w:rsid w:val="001E66AD"/>
    <w:rsid w:val="001E6822"/>
    <w:rsid w:val="001F0888"/>
    <w:rsid w:val="001F1CB3"/>
    <w:rsid w:val="001F25FF"/>
    <w:rsid w:val="001F2A2C"/>
    <w:rsid w:val="001F4283"/>
    <w:rsid w:val="001F48FB"/>
    <w:rsid w:val="001F4939"/>
    <w:rsid w:val="001F521C"/>
    <w:rsid w:val="001F5760"/>
    <w:rsid w:val="001F5A6A"/>
    <w:rsid w:val="001F730A"/>
    <w:rsid w:val="0020006B"/>
    <w:rsid w:val="00200089"/>
    <w:rsid w:val="00200E6A"/>
    <w:rsid w:val="00202FD3"/>
    <w:rsid w:val="00210ECC"/>
    <w:rsid w:val="002124B0"/>
    <w:rsid w:val="0021458C"/>
    <w:rsid w:val="002145CE"/>
    <w:rsid w:val="00216311"/>
    <w:rsid w:val="00216426"/>
    <w:rsid w:val="00217F8E"/>
    <w:rsid w:val="00220399"/>
    <w:rsid w:val="00220CBE"/>
    <w:rsid w:val="0022158A"/>
    <w:rsid w:val="0022287C"/>
    <w:rsid w:val="00223607"/>
    <w:rsid w:val="002261FE"/>
    <w:rsid w:val="00226472"/>
    <w:rsid w:val="00226AEF"/>
    <w:rsid w:val="00227B6D"/>
    <w:rsid w:val="002303CA"/>
    <w:rsid w:val="0023083D"/>
    <w:rsid w:val="00231012"/>
    <w:rsid w:val="00232515"/>
    <w:rsid w:val="0023287D"/>
    <w:rsid w:val="002329CF"/>
    <w:rsid w:val="00232C9C"/>
    <w:rsid w:val="00234378"/>
    <w:rsid w:val="00234F20"/>
    <w:rsid w:val="0023713A"/>
    <w:rsid w:val="00240F63"/>
    <w:rsid w:val="00244107"/>
    <w:rsid w:val="002451C5"/>
    <w:rsid w:val="00247493"/>
    <w:rsid w:val="00247946"/>
    <w:rsid w:val="00247C2E"/>
    <w:rsid w:val="00250ABC"/>
    <w:rsid w:val="00251461"/>
    <w:rsid w:val="0025257A"/>
    <w:rsid w:val="00253A07"/>
    <w:rsid w:val="0025618E"/>
    <w:rsid w:val="002568F0"/>
    <w:rsid w:val="00257310"/>
    <w:rsid w:val="00261063"/>
    <w:rsid w:val="00261F8A"/>
    <w:rsid w:val="0026224E"/>
    <w:rsid w:val="00262E15"/>
    <w:rsid w:val="00263CD0"/>
    <w:rsid w:val="002644F2"/>
    <w:rsid w:val="00264686"/>
    <w:rsid w:val="0026750B"/>
    <w:rsid w:val="00270ACB"/>
    <w:rsid w:val="00270DFC"/>
    <w:rsid w:val="00270F36"/>
    <w:rsid w:val="0027100F"/>
    <w:rsid w:val="00271CAE"/>
    <w:rsid w:val="00271E2E"/>
    <w:rsid w:val="0027508E"/>
    <w:rsid w:val="00275325"/>
    <w:rsid w:val="00275EBB"/>
    <w:rsid w:val="00276E38"/>
    <w:rsid w:val="00280E9D"/>
    <w:rsid w:val="002835C4"/>
    <w:rsid w:val="00283D9F"/>
    <w:rsid w:val="0028525E"/>
    <w:rsid w:val="002870DA"/>
    <w:rsid w:val="00290030"/>
    <w:rsid w:val="00290544"/>
    <w:rsid w:val="00290D9F"/>
    <w:rsid w:val="00291883"/>
    <w:rsid w:val="0029270A"/>
    <w:rsid w:val="002936B5"/>
    <w:rsid w:val="00294A2D"/>
    <w:rsid w:val="00295000"/>
    <w:rsid w:val="00295403"/>
    <w:rsid w:val="002965C4"/>
    <w:rsid w:val="002A0C9D"/>
    <w:rsid w:val="002A2BBD"/>
    <w:rsid w:val="002A3178"/>
    <w:rsid w:val="002A3EC9"/>
    <w:rsid w:val="002A4A23"/>
    <w:rsid w:val="002A74AB"/>
    <w:rsid w:val="002B0BEA"/>
    <w:rsid w:val="002B124A"/>
    <w:rsid w:val="002B2934"/>
    <w:rsid w:val="002B2FE0"/>
    <w:rsid w:val="002B5F24"/>
    <w:rsid w:val="002B5F3F"/>
    <w:rsid w:val="002B631C"/>
    <w:rsid w:val="002B791E"/>
    <w:rsid w:val="002C241F"/>
    <w:rsid w:val="002C3FC5"/>
    <w:rsid w:val="002C4265"/>
    <w:rsid w:val="002C4963"/>
    <w:rsid w:val="002C4AD9"/>
    <w:rsid w:val="002C51EB"/>
    <w:rsid w:val="002D4059"/>
    <w:rsid w:val="002D48C8"/>
    <w:rsid w:val="002D6B54"/>
    <w:rsid w:val="002D6BAE"/>
    <w:rsid w:val="002E167C"/>
    <w:rsid w:val="002E314A"/>
    <w:rsid w:val="002E37C0"/>
    <w:rsid w:val="002E4385"/>
    <w:rsid w:val="002E5584"/>
    <w:rsid w:val="002E6306"/>
    <w:rsid w:val="002E66C3"/>
    <w:rsid w:val="002E7D08"/>
    <w:rsid w:val="002F1443"/>
    <w:rsid w:val="002F2717"/>
    <w:rsid w:val="002F3667"/>
    <w:rsid w:val="002F38CD"/>
    <w:rsid w:val="002F3F25"/>
    <w:rsid w:val="002F4078"/>
    <w:rsid w:val="002F408E"/>
    <w:rsid w:val="002F52DD"/>
    <w:rsid w:val="002F58E6"/>
    <w:rsid w:val="002F6210"/>
    <w:rsid w:val="002F6F39"/>
    <w:rsid w:val="002F772C"/>
    <w:rsid w:val="002F78DA"/>
    <w:rsid w:val="00302B20"/>
    <w:rsid w:val="00304CB2"/>
    <w:rsid w:val="003059EB"/>
    <w:rsid w:val="00307122"/>
    <w:rsid w:val="003112D1"/>
    <w:rsid w:val="00311687"/>
    <w:rsid w:val="00314BE8"/>
    <w:rsid w:val="00314FD5"/>
    <w:rsid w:val="00317977"/>
    <w:rsid w:val="00320AB1"/>
    <w:rsid w:val="00322461"/>
    <w:rsid w:val="00322FC1"/>
    <w:rsid w:val="003236B6"/>
    <w:rsid w:val="003236D9"/>
    <w:rsid w:val="00324B67"/>
    <w:rsid w:val="00327E2A"/>
    <w:rsid w:val="00330FF7"/>
    <w:rsid w:val="003339B5"/>
    <w:rsid w:val="00333FDC"/>
    <w:rsid w:val="00336252"/>
    <w:rsid w:val="00337691"/>
    <w:rsid w:val="00340C01"/>
    <w:rsid w:val="00340DE1"/>
    <w:rsid w:val="003414BC"/>
    <w:rsid w:val="00342E16"/>
    <w:rsid w:val="00343ED5"/>
    <w:rsid w:val="00345ABF"/>
    <w:rsid w:val="00346171"/>
    <w:rsid w:val="003529A0"/>
    <w:rsid w:val="00357393"/>
    <w:rsid w:val="00360579"/>
    <w:rsid w:val="003608D3"/>
    <w:rsid w:val="0036137F"/>
    <w:rsid w:val="003619FB"/>
    <w:rsid w:val="0036229F"/>
    <w:rsid w:val="003626C9"/>
    <w:rsid w:val="003631CB"/>
    <w:rsid w:val="00364BF0"/>
    <w:rsid w:val="00367153"/>
    <w:rsid w:val="003725B7"/>
    <w:rsid w:val="00372E62"/>
    <w:rsid w:val="00373C57"/>
    <w:rsid w:val="00376E8F"/>
    <w:rsid w:val="00377B18"/>
    <w:rsid w:val="00377D8C"/>
    <w:rsid w:val="003803DD"/>
    <w:rsid w:val="00380AF7"/>
    <w:rsid w:val="00380D2A"/>
    <w:rsid w:val="003817B6"/>
    <w:rsid w:val="00381DE1"/>
    <w:rsid w:val="00382802"/>
    <w:rsid w:val="00382F86"/>
    <w:rsid w:val="00384D23"/>
    <w:rsid w:val="003854D3"/>
    <w:rsid w:val="00386CD2"/>
    <w:rsid w:val="003876E9"/>
    <w:rsid w:val="00387AFD"/>
    <w:rsid w:val="00387D29"/>
    <w:rsid w:val="00390F3B"/>
    <w:rsid w:val="00393C55"/>
    <w:rsid w:val="00395B7A"/>
    <w:rsid w:val="003976CF"/>
    <w:rsid w:val="00397843"/>
    <w:rsid w:val="003A08D2"/>
    <w:rsid w:val="003A0B50"/>
    <w:rsid w:val="003A1D82"/>
    <w:rsid w:val="003A2DEC"/>
    <w:rsid w:val="003A3623"/>
    <w:rsid w:val="003A3DC4"/>
    <w:rsid w:val="003A4A8C"/>
    <w:rsid w:val="003A5E21"/>
    <w:rsid w:val="003A77C6"/>
    <w:rsid w:val="003A7E1A"/>
    <w:rsid w:val="003A7F30"/>
    <w:rsid w:val="003B0E40"/>
    <w:rsid w:val="003B2861"/>
    <w:rsid w:val="003B2F19"/>
    <w:rsid w:val="003B4C65"/>
    <w:rsid w:val="003B67F3"/>
    <w:rsid w:val="003B7D7B"/>
    <w:rsid w:val="003C09FD"/>
    <w:rsid w:val="003C0FBE"/>
    <w:rsid w:val="003C24AE"/>
    <w:rsid w:val="003C30AD"/>
    <w:rsid w:val="003C3B07"/>
    <w:rsid w:val="003C4B35"/>
    <w:rsid w:val="003C546A"/>
    <w:rsid w:val="003C6245"/>
    <w:rsid w:val="003C6A81"/>
    <w:rsid w:val="003D181C"/>
    <w:rsid w:val="003D2E20"/>
    <w:rsid w:val="003D3503"/>
    <w:rsid w:val="003D41FD"/>
    <w:rsid w:val="003D55A0"/>
    <w:rsid w:val="003D5751"/>
    <w:rsid w:val="003D5F0F"/>
    <w:rsid w:val="003D6356"/>
    <w:rsid w:val="003D6A81"/>
    <w:rsid w:val="003D7D49"/>
    <w:rsid w:val="003E067C"/>
    <w:rsid w:val="003E0886"/>
    <w:rsid w:val="003E0B05"/>
    <w:rsid w:val="003E15C9"/>
    <w:rsid w:val="003E1E08"/>
    <w:rsid w:val="003E24A0"/>
    <w:rsid w:val="003E2A13"/>
    <w:rsid w:val="003E519F"/>
    <w:rsid w:val="003E60D5"/>
    <w:rsid w:val="003F06CC"/>
    <w:rsid w:val="003F1DB8"/>
    <w:rsid w:val="003F20D7"/>
    <w:rsid w:val="003F2D57"/>
    <w:rsid w:val="003F507D"/>
    <w:rsid w:val="003F69D2"/>
    <w:rsid w:val="003F69F7"/>
    <w:rsid w:val="003F6FDD"/>
    <w:rsid w:val="00400DA6"/>
    <w:rsid w:val="00401BF3"/>
    <w:rsid w:val="00401F96"/>
    <w:rsid w:val="00402EA6"/>
    <w:rsid w:val="004038CB"/>
    <w:rsid w:val="0040461B"/>
    <w:rsid w:val="00404E66"/>
    <w:rsid w:val="00405CD0"/>
    <w:rsid w:val="00406680"/>
    <w:rsid w:val="00406E9C"/>
    <w:rsid w:val="00410DD2"/>
    <w:rsid w:val="004117F9"/>
    <w:rsid w:val="00414BD4"/>
    <w:rsid w:val="00415E1A"/>
    <w:rsid w:val="00420186"/>
    <w:rsid w:val="00420242"/>
    <w:rsid w:val="0042260F"/>
    <w:rsid w:val="004231D6"/>
    <w:rsid w:val="00423DA7"/>
    <w:rsid w:val="00424369"/>
    <w:rsid w:val="004251F1"/>
    <w:rsid w:val="00426EB6"/>
    <w:rsid w:val="0043014C"/>
    <w:rsid w:val="00430796"/>
    <w:rsid w:val="004312F7"/>
    <w:rsid w:val="004315A1"/>
    <w:rsid w:val="00432250"/>
    <w:rsid w:val="004344C1"/>
    <w:rsid w:val="00434A92"/>
    <w:rsid w:val="0043534B"/>
    <w:rsid w:val="004374C4"/>
    <w:rsid w:val="0043774C"/>
    <w:rsid w:val="00440ED5"/>
    <w:rsid w:val="00442BA9"/>
    <w:rsid w:val="00442E8E"/>
    <w:rsid w:val="004435B1"/>
    <w:rsid w:val="004437AB"/>
    <w:rsid w:val="00443807"/>
    <w:rsid w:val="00447FBB"/>
    <w:rsid w:val="00454737"/>
    <w:rsid w:val="0045610E"/>
    <w:rsid w:val="00456C20"/>
    <w:rsid w:val="00457319"/>
    <w:rsid w:val="004578CB"/>
    <w:rsid w:val="00461283"/>
    <w:rsid w:val="00462993"/>
    <w:rsid w:val="004632C5"/>
    <w:rsid w:val="00464284"/>
    <w:rsid w:val="00465410"/>
    <w:rsid w:val="00466638"/>
    <w:rsid w:val="00466C96"/>
    <w:rsid w:val="00466E46"/>
    <w:rsid w:val="00470B1D"/>
    <w:rsid w:val="00473097"/>
    <w:rsid w:val="004735A7"/>
    <w:rsid w:val="00474512"/>
    <w:rsid w:val="0047472E"/>
    <w:rsid w:val="00477ADC"/>
    <w:rsid w:val="004809A0"/>
    <w:rsid w:val="0048209B"/>
    <w:rsid w:val="00482288"/>
    <w:rsid w:val="00483414"/>
    <w:rsid w:val="00486A0F"/>
    <w:rsid w:val="0049047B"/>
    <w:rsid w:val="00490C6F"/>
    <w:rsid w:val="0049121B"/>
    <w:rsid w:val="004913AC"/>
    <w:rsid w:val="0049177F"/>
    <w:rsid w:val="00491A21"/>
    <w:rsid w:val="00491BA4"/>
    <w:rsid w:val="00492FFD"/>
    <w:rsid w:val="00494C16"/>
    <w:rsid w:val="004950CE"/>
    <w:rsid w:val="00497A20"/>
    <w:rsid w:val="00497D3A"/>
    <w:rsid w:val="004A0828"/>
    <w:rsid w:val="004A1527"/>
    <w:rsid w:val="004A1B07"/>
    <w:rsid w:val="004A1E3C"/>
    <w:rsid w:val="004A5970"/>
    <w:rsid w:val="004A5C47"/>
    <w:rsid w:val="004A6091"/>
    <w:rsid w:val="004A70A2"/>
    <w:rsid w:val="004A70AE"/>
    <w:rsid w:val="004B08D8"/>
    <w:rsid w:val="004B17BE"/>
    <w:rsid w:val="004B2D93"/>
    <w:rsid w:val="004B4240"/>
    <w:rsid w:val="004C06A0"/>
    <w:rsid w:val="004C167E"/>
    <w:rsid w:val="004C2347"/>
    <w:rsid w:val="004C3B8B"/>
    <w:rsid w:val="004C507B"/>
    <w:rsid w:val="004C628E"/>
    <w:rsid w:val="004C630C"/>
    <w:rsid w:val="004D08CC"/>
    <w:rsid w:val="004D0D96"/>
    <w:rsid w:val="004D0E05"/>
    <w:rsid w:val="004D3DE8"/>
    <w:rsid w:val="004D5B21"/>
    <w:rsid w:val="004D5BA1"/>
    <w:rsid w:val="004D63F7"/>
    <w:rsid w:val="004D7331"/>
    <w:rsid w:val="004D7F15"/>
    <w:rsid w:val="004E001F"/>
    <w:rsid w:val="004E20B5"/>
    <w:rsid w:val="004E2900"/>
    <w:rsid w:val="004E2D08"/>
    <w:rsid w:val="004E3F96"/>
    <w:rsid w:val="004E4DD3"/>
    <w:rsid w:val="004E5410"/>
    <w:rsid w:val="004E6829"/>
    <w:rsid w:val="004E7234"/>
    <w:rsid w:val="004E7C9F"/>
    <w:rsid w:val="004F1680"/>
    <w:rsid w:val="004F17A6"/>
    <w:rsid w:val="004F307D"/>
    <w:rsid w:val="004F3C4C"/>
    <w:rsid w:val="004F4AF7"/>
    <w:rsid w:val="004F5473"/>
    <w:rsid w:val="004F5713"/>
    <w:rsid w:val="004F69B7"/>
    <w:rsid w:val="00500457"/>
    <w:rsid w:val="0050268D"/>
    <w:rsid w:val="00504E77"/>
    <w:rsid w:val="00505444"/>
    <w:rsid w:val="00507093"/>
    <w:rsid w:val="00507A5D"/>
    <w:rsid w:val="00510F78"/>
    <w:rsid w:val="0051342D"/>
    <w:rsid w:val="00515D0B"/>
    <w:rsid w:val="00516040"/>
    <w:rsid w:val="00517A82"/>
    <w:rsid w:val="00517FA0"/>
    <w:rsid w:val="00522863"/>
    <w:rsid w:val="0052409A"/>
    <w:rsid w:val="00524892"/>
    <w:rsid w:val="0052693E"/>
    <w:rsid w:val="00532AAA"/>
    <w:rsid w:val="0053493A"/>
    <w:rsid w:val="00537081"/>
    <w:rsid w:val="005379FB"/>
    <w:rsid w:val="00540799"/>
    <w:rsid w:val="00541175"/>
    <w:rsid w:val="005424A6"/>
    <w:rsid w:val="00543FE4"/>
    <w:rsid w:val="00544F94"/>
    <w:rsid w:val="00545617"/>
    <w:rsid w:val="00545FA8"/>
    <w:rsid w:val="005466D8"/>
    <w:rsid w:val="005471F9"/>
    <w:rsid w:val="005503D6"/>
    <w:rsid w:val="0055159B"/>
    <w:rsid w:val="00553130"/>
    <w:rsid w:val="005542EE"/>
    <w:rsid w:val="00554AC1"/>
    <w:rsid w:val="00554C77"/>
    <w:rsid w:val="0055701E"/>
    <w:rsid w:val="00557442"/>
    <w:rsid w:val="00561BEC"/>
    <w:rsid w:val="00561FF7"/>
    <w:rsid w:val="0056309A"/>
    <w:rsid w:val="005640F2"/>
    <w:rsid w:val="00565193"/>
    <w:rsid w:val="00565D9B"/>
    <w:rsid w:val="00566944"/>
    <w:rsid w:val="00566EFE"/>
    <w:rsid w:val="00566F56"/>
    <w:rsid w:val="005671BE"/>
    <w:rsid w:val="005704CC"/>
    <w:rsid w:val="005709AD"/>
    <w:rsid w:val="00571071"/>
    <w:rsid w:val="00572AAF"/>
    <w:rsid w:val="00575A24"/>
    <w:rsid w:val="00577EAA"/>
    <w:rsid w:val="0058120A"/>
    <w:rsid w:val="00582309"/>
    <w:rsid w:val="005834D3"/>
    <w:rsid w:val="00583CC3"/>
    <w:rsid w:val="0058518C"/>
    <w:rsid w:val="00587D19"/>
    <w:rsid w:val="00593648"/>
    <w:rsid w:val="005938AC"/>
    <w:rsid w:val="005956F0"/>
    <w:rsid w:val="0059573D"/>
    <w:rsid w:val="00595975"/>
    <w:rsid w:val="00595A2C"/>
    <w:rsid w:val="00597C74"/>
    <w:rsid w:val="005A123D"/>
    <w:rsid w:val="005A22BE"/>
    <w:rsid w:val="005A30E1"/>
    <w:rsid w:val="005A340D"/>
    <w:rsid w:val="005A3767"/>
    <w:rsid w:val="005A3C5F"/>
    <w:rsid w:val="005A425C"/>
    <w:rsid w:val="005A431B"/>
    <w:rsid w:val="005A4EE1"/>
    <w:rsid w:val="005B1577"/>
    <w:rsid w:val="005B263E"/>
    <w:rsid w:val="005B274F"/>
    <w:rsid w:val="005B34CA"/>
    <w:rsid w:val="005B5B40"/>
    <w:rsid w:val="005C08AB"/>
    <w:rsid w:val="005C1228"/>
    <w:rsid w:val="005C2F9F"/>
    <w:rsid w:val="005C307C"/>
    <w:rsid w:val="005C36F5"/>
    <w:rsid w:val="005C3CAD"/>
    <w:rsid w:val="005C5C28"/>
    <w:rsid w:val="005C6BE4"/>
    <w:rsid w:val="005D22EA"/>
    <w:rsid w:val="005D424F"/>
    <w:rsid w:val="005D6080"/>
    <w:rsid w:val="005D6DD9"/>
    <w:rsid w:val="005D7E88"/>
    <w:rsid w:val="005E05A0"/>
    <w:rsid w:val="005E1293"/>
    <w:rsid w:val="005E2C71"/>
    <w:rsid w:val="005E2ED4"/>
    <w:rsid w:val="005E3C13"/>
    <w:rsid w:val="005E47CB"/>
    <w:rsid w:val="005E47DC"/>
    <w:rsid w:val="005E4957"/>
    <w:rsid w:val="005E5408"/>
    <w:rsid w:val="005E75D7"/>
    <w:rsid w:val="005F721E"/>
    <w:rsid w:val="0060096F"/>
    <w:rsid w:val="006038F8"/>
    <w:rsid w:val="00603C0E"/>
    <w:rsid w:val="006051BD"/>
    <w:rsid w:val="00606445"/>
    <w:rsid w:val="00606978"/>
    <w:rsid w:val="00606F97"/>
    <w:rsid w:val="0060771C"/>
    <w:rsid w:val="006129D4"/>
    <w:rsid w:val="0061348B"/>
    <w:rsid w:val="006142C7"/>
    <w:rsid w:val="00615693"/>
    <w:rsid w:val="00615B88"/>
    <w:rsid w:val="0061664B"/>
    <w:rsid w:val="00620810"/>
    <w:rsid w:val="006214EF"/>
    <w:rsid w:val="00623476"/>
    <w:rsid w:val="0062555C"/>
    <w:rsid w:val="006269B7"/>
    <w:rsid w:val="006270CC"/>
    <w:rsid w:val="00627C42"/>
    <w:rsid w:val="00631AC3"/>
    <w:rsid w:val="00632687"/>
    <w:rsid w:val="006335E8"/>
    <w:rsid w:val="006342E8"/>
    <w:rsid w:val="00634567"/>
    <w:rsid w:val="00635D9E"/>
    <w:rsid w:val="00636553"/>
    <w:rsid w:val="00636707"/>
    <w:rsid w:val="006369DE"/>
    <w:rsid w:val="00641471"/>
    <w:rsid w:val="00642D0B"/>
    <w:rsid w:val="00643009"/>
    <w:rsid w:val="0064304D"/>
    <w:rsid w:val="00644340"/>
    <w:rsid w:val="006455CC"/>
    <w:rsid w:val="0064631A"/>
    <w:rsid w:val="00647066"/>
    <w:rsid w:val="00653FAB"/>
    <w:rsid w:val="006540DA"/>
    <w:rsid w:val="00656DFD"/>
    <w:rsid w:val="006579AB"/>
    <w:rsid w:val="0066093B"/>
    <w:rsid w:val="006621B4"/>
    <w:rsid w:val="00671826"/>
    <w:rsid w:val="00672D63"/>
    <w:rsid w:val="0067406B"/>
    <w:rsid w:val="00674747"/>
    <w:rsid w:val="00681081"/>
    <w:rsid w:val="00681D36"/>
    <w:rsid w:val="00683089"/>
    <w:rsid w:val="00683449"/>
    <w:rsid w:val="0068409F"/>
    <w:rsid w:val="00684488"/>
    <w:rsid w:val="00684EFB"/>
    <w:rsid w:val="00685240"/>
    <w:rsid w:val="006865F4"/>
    <w:rsid w:val="00686946"/>
    <w:rsid w:val="0069369E"/>
    <w:rsid w:val="00696940"/>
    <w:rsid w:val="00697900"/>
    <w:rsid w:val="00697F16"/>
    <w:rsid w:val="006A157A"/>
    <w:rsid w:val="006A3768"/>
    <w:rsid w:val="006A3C1C"/>
    <w:rsid w:val="006A40BB"/>
    <w:rsid w:val="006A4FEE"/>
    <w:rsid w:val="006A6993"/>
    <w:rsid w:val="006B029D"/>
    <w:rsid w:val="006B0781"/>
    <w:rsid w:val="006B158C"/>
    <w:rsid w:val="006B3A7D"/>
    <w:rsid w:val="006B3E1F"/>
    <w:rsid w:val="006B758B"/>
    <w:rsid w:val="006B7CB1"/>
    <w:rsid w:val="006C02EB"/>
    <w:rsid w:val="006C056C"/>
    <w:rsid w:val="006C5F5A"/>
    <w:rsid w:val="006C6195"/>
    <w:rsid w:val="006D0284"/>
    <w:rsid w:val="006D2436"/>
    <w:rsid w:val="006D2A68"/>
    <w:rsid w:val="006D4150"/>
    <w:rsid w:val="006D5320"/>
    <w:rsid w:val="006E4197"/>
    <w:rsid w:val="006E5B29"/>
    <w:rsid w:val="006E7143"/>
    <w:rsid w:val="006E7EA5"/>
    <w:rsid w:val="006F09D1"/>
    <w:rsid w:val="006F124B"/>
    <w:rsid w:val="006F1542"/>
    <w:rsid w:val="006F18B8"/>
    <w:rsid w:val="006F362C"/>
    <w:rsid w:val="006F490E"/>
    <w:rsid w:val="006F75BB"/>
    <w:rsid w:val="006F7A1A"/>
    <w:rsid w:val="006F7AF2"/>
    <w:rsid w:val="00702163"/>
    <w:rsid w:val="007039AE"/>
    <w:rsid w:val="00703F7D"/>
    <w:rsid w:val="00704488"/>
    <w:rsid w:val="007060A4"/>
    <w:rsid w:val="00707C06"/>
    <w:rsid w:val="00711956"/>
    <w:rsid w:val="00712B78"/>
    <w:rsid w:val="00712DC9"/>
    <w:rsid w:val="00713F9D"/>
    <w:rsid w:val="00715A23"/>
    <w:rsid w:val="00715E42"/>
    <w:rsid w:val="00716F4D"/>
    <w:rsid w:val="007171B3"/>
    <w:rsid w:val="007210CC"/>
    <w:rsid w:val="00722FE4"/>
    <w:rsid w:val="007238ED"/>
    <w:rsid w:val="007242B9"/>
    <w:rsid w:val="0072522D"/>
    <w:rsid w:val="00726536"/>
    <w:rsid w:val="00726ACA"/>
    <w:rsid w:val="00732E7B"/>
    <w:rsid w:val="007335D0"/>
    <w:rsid w:val="00733758"/>
    <w:rsid w:val="00733AA2"/>
    <w:rsid w:val="00740520"/>
    <w:rsid w:val="00740E33"/>
    <w:rsid w:val="0074229F"/>
    <w:rsid w:val="00745D9C"/>
    <w:rsid w:val="007477AF"/>
    <w:rsid w:val="00751227"/>
    <w:rsid w:val="007520BA"/>
    <w:rsid w:val="007533AF"/>
    <w:rsid w:val="00753555"/>
    <w:rsid w:val="00757A39"/>
    <w:rsid w:val="00757C15"/>
    <w:rsid w:val="00757CE2"/>
    <w:rsid w:val="007616EB"/>
    <w:rsid w:val="007628F8"/>
    <w:rsid w:val="00764DF6"/>
    <w:rsid w:val="00765701"/>
    <w:rsid w:val="00770273"/>
    <w:rsid w:val="0077090E"/>
    <w:rsid w:val="00771E44"/>
    <w:rsid w:val="00773308"/>
    <w:rsid w:val="00774331"/>
    <w:rsid w:val="00776AAD"/>
    <w:rsid w:val="007772FD"/>
    <w:rsid w:val="00780436"/>
    <w:rsid w:val="007812AA"/>
    <w:rsid w:val="00783400"/>
    <w:rsid w:val="00783786"/>
    <w:rsid w:val="007842A8"/>
    <w:rsid w:val="00784B4E"/>
    <w:rsid w:val="007906BC"/>
    <w:rsid w:val="00790B17"/>
    <w:rsid w:val="0079427E"/>
    <w:rsid w:val="00794CA5"/>
    <w:rsid w:val="00794D58"/>
    <w:rsid w:val="007A0E67"/>
    <w:rsid w:val="007A1310"/>
    <w:rsid w:val="007A4A8E"/>
    <w:rsid w:val="007A5D49"/>
    <w:rsid w:val="007A6247"/>
    <w:rsid w:val="007A6A81"/>
    <w:rsid w:val="007A7FFC"/>
    <w:rsid w:val="007B183E"/>
    <w:rsid w:val="007B1BD5"/>
    <w:rsid w:val="007B5260"/>
    <w:rsid w:val="007B6A25"/>
    <w:rsid w:val="007C05C8"/>
    <w:rsid w:val="007C1184"/>
    <w:rsid w:val="007C15D0"/>
    <w:rsid w:val="007C20F8"/>
    <w:rsid w:val="007C423D"/>
    <w:rsid w:val="007C495A"/>
    <w:rsid w:val="007C501A"/>
    <w:rsid w:val="007C5770"/>
    <w:rsid w:val="007C5D65"/>
    <w:rsid w:val="007C5DEF"/>
    <w:rsid w:val="007C67D7"/>
    <w:rsid w:val="007C6D3F"/>
    <w:rsid w:val="007C72B9"/>
    <w:rsid w:val="007C7FBF"/>
    <w:rsid w:val="007D0BA9"/>
    <w:rsid w:val="007D4297"/>
    <w:rsid w:val="007D4CE6"/>
    <w:rsid w:val="007D5BD3"/>
    <w:rsid w:val="007E1715"/>
    <w:rsid w:val="007E381B"/>
    <w:rsid w:val="007E4E72"/>
    <w:rsid w:val="007E544D"/>
    <w:rsid w:val="007E65AC"/>
    <w:rsid w:val="007E7FC2"/>
    <w:rsid w:val="007F02E0"/>
    <w:rsid w:val="007F072E"/>
    <w:rsid w:val="007F192B"/>
    <w:rsid w:val="007F1BDA"/>
    <w:rsid w:val="007F27DA"/>
    <w:rsid w:val="007F2894"/>
    <w:rsid w:val="007F402F"/>
    <w:rsid w:val="007F5B7B"/>
    <w:rsid w:val="007F76BA"/>
    <w:rsid w:val="008013E1"/>
    <w:rsid w:val="00803C6A"/>
    <w:rsid w:val="00804808"/>
    <w:rsid w:val="00804B7B"/>
    <w:rsid w:val="00805BBE"/>
    <w:rsid w:val="00806475"/>
    <w:rsid w:val="00812CE9"/>
    <w:rsid w:val="008134C2"/>
    <w:rsid w:val="00814533"/>
    <w:rsid w:val="00815457"/>
    <w:rsid w:val="00815FCD"/>
    <w:rsid w:val="008160B3"/>
    <w:rsid w:val="0081694C"/>
    <w:rsid w:val="00817FA4"/>
    <w:rsid w:val="0082019B"/>
    <w:rsid w:val="0082149B"/>
    <w:rsid w:val="00821DA3"/>
    <w:rsid w:val="00823214"/>
    <w:rsid w:val="008236AD"/>
    <w:rsid w:val="00824992"/>
    <w:rsid w:val="00825F99"/>
    <w:rsid w:val="00826B28"/>
    <w:rsid w:val="0082771B"/>
    <w:rsid w:val="00827DA5"/>
    <w:rsid w:val="00830BDF"/>
    <w:rsid w:val="00830DC2"/>
    <w:rsid w:val="00833604"/>
    <w:rsid w:val="00835B55"/>
    <w:rsid w:val="008401DA"/>
    <w:rsid w:val="008409B1"/>
    <w:rsid w:val="008411F0"/>
    <w:rsid w:val="00843B34"/>
    <w:rsid w:val="00843B75"/>
    <w:rsid w:val="00845033"/>
    <w:rsid w:val="00846F47"/>
    <w:rsid w:val="00847FC8"/>
    <w:rsid w:val="00850E8D"/>
    <w:rsid w:val="00851032"/>
    <w:rsid w:val="00851417"/>
    <w:rsid w:val="0085200E"/>
    <w:rsid w:val="0085244F"/>
    <w:rsid w:val="00852C4A"/>
    <w:rsid w:val="00855586"/>
    <w:rsid w:val="00856001"/>
    <w:rsid w:val="00856C67"/>
    <w:rsid w:val="00856EEC"/>
    <w:rsid w:val="00860381"/>
    <w:rsid w:val="008611C1"/>
    <w:rsid w:val="008613D0"/>
    <w:rsid w:val="0086184C"/>
    <w:rsid w:val="00862060"/>
    <w:rsid w:val="00862107"/>
    <w:rsid w:val="00864D9C"/>
    <w:rsid w:val="00865DC7"/>
    <w:rsid w:val="00866AB7"/>
    <w:rsid w:val="008736A1"/>
    <w:rsid w:val="00873A18"/>
    <w:rsid w:val="00873A46"/>
    <w:rsid w:val="0087583F"/>
    <w:rsid w:val="00877A02"/>
    <w:rsid w:val="0088125A"/>
    <w:rsid w:val="0088145A"/>
    <w:rsid w:val="00881883"/>
    <w:rsid w:val="008819F9"/>
    <w:rsid w:val="00882C0F"/>
    <w:rsid w:val="00885B1F"/>
    <w:rsid w:val="00886B00"/>
    <w:rsid w:val="00887A06"/>
    <w:rsid w:val="00890128"/>
    <w:rsid w:val="008909A3"/>
    <w:rsid w:val="008919A7"/>
    <w:rsid w:val="00892894"/>
    <w:rsid w:val="00893C40"/>
    <w:rsid w:val="008948AE"/>
    <w:rsid w:val="008974C1"/>
    <w:rsid w:val="008A337A"/>
    <w:rsid w:val="008A3AF3"/>
    <w:rsid w:val="008A432F"/>
    <w:rsid w:val="008A5268"/>
    <w:rsid w:val="008A540C"/>
    <w:rsid w:val="008A635F"/>
    <w:rsid w:val="008A6AAB"/>
    <w:rsid w:val="008A7A17"/>
    <w:rsid w:val="008B03E1"/>
    <w:rsid w:val="008B138A"/>
    <w:rsid w:val="008B2CC6"/>
    <w:rsid w:val="008B4040"/>
    <w:rsid w:val="008B41F2"/>
    <w:rsid w:val="008B470F"/>
    <w:rsid w:val="008B55FD"/>
    <w:rsid w:val="008B5BD1"/>
    <w:rsid w:val="008B5C21"/>
    <w:rsid w:val="008B797D"/>
    <w:rsid w:val="008B799E"/>
    <w:rsid w:val="008C0615"/>
    <w:rsid w:val="008C09DF"/>
    <w:rsid w:val="008C10BF"/>
    <w:rsid w:val="008C1353"/>
    <w:rsid w:val="008C262D"/>
    <w:rsid w:val="008C2ED7"/>
    <w:rsid w:val="008C380D"/>
    <w:rsid w:val="008D079D"/>
    <w:rsid w:val="008D13F8"/>
    <w:rsid w:val="008D1697"/>
    <w:rsid w:val="008D1CD2"/>
    <w:rsid w:val="008D270D"/>
    <w:rsid w:val="008D53F6"/>
    <w:rsid w:val="008D5DB0"/>
    <w:rsid w:val="008D61E9"/>
    <w:rsid w:val="008D6F97"/>
    <w:rsid w:val="008E0432"/>
    <w:rsid w:val="008E3383"/>
    <w:rsid w:val="008E5791"/>
    <w:rsid w:val="008E59DF"/>
    <w:rsid w:val="008E5A14"/>
    <w:rsid w:val="008E5D51"/>
    <w:rsid w:val="008E73C0"/>
    <w:rsid w:val="008F000E"/>
    <w:rsid w:val="008F0A82"/>
    <w:rsid w:val="008F1F76"/>
    <w:rsid w:val="008F4771"/>
    <w:rsid w:val="008F4895"/>
    <w:rsid w:val="008F6E25"/>
    <w:rsid w:val="008F7369"/>
    <w:rsid w:val="008F76DB"/>
    <w:rsid w:val="0090012F"/>
    <w:rsid w:val="009005FC"/>
    <w:rsid w:val="00900F2E"/>
    <w:rsid w:val="00902C37"/>
    <w:rsid w:val="0090429F"/>
    <w:rsid w:val="00904BD6"/>
    <w:rsid w:val="009051FB"/>
    <w:rsid w:val="009058CF"/>
    <w:rsid w:val="00906034"/>
    <w:rsid w:val="009066B7"/>
    <w:rsid w:val="0090694D"/>
    <w:rsid w:val="009106A2"/>
    <w:rsid w:val="00911D5C"/>
    <w:rsid w:val="00913936"/>
    <w:rsid w:val="009154B5"/>
    <w:rsid w:val="00921BED"/>
    <w:rsid w:val="0092404E"/>
    <w:rsid w:val="009256AF"/>
    <w:rsid w:val="00926659"/>
    <w:rsid w:val="00926C44"/>
    <w:rsid w:val="009276FD"/>
    <w:rsid w:val="00927858"/>
    <w:rsid w:val="00931B3A"/>
    <w:rsid w:val="00933B68"/>
    <w:rsid w:val="0093487C"/>
    <w:rsid w:val="00936CD9"/>
    <w:rsid w:val="00937193"/>
    <w:rsid w:val="00941214"/>
    <w:rsid w:val="00941993"/>
    <w:rsid w:val="009419FA"/>
    <w:rsid w:val="00941DBF"/>
    <w:rsid w:val="00943A99"/>
    <w:rsid w:val="00943C9D"/>
    <w:rsid w:val="00947050"/>
    <w:rsid w:val="00950577"/>
    <w:rsid w:val="0095384D"/>
    <w:rsid w:val="00956C58"/>
    <w:rsid w:val="0096014C"/>
    <w:rsid w:val="0096097E"/>
    <w:rsid w:val="00967344"/>
    <w:rsid w:val="00967DAD"/>
    <w:rsid w:val="00970C5D"/>
    <w:rsid w:val="00971274"/>
    <w:rsid w:val="0097189B"/>
    <w:rsid w:val="00971CB4"/>
    <w:rsid w:val="00972940"/>
    <w:rsid w:val="0097347C"/>
    <w:rsid w:val="00975436"/>
    <w:rsid w:val="0097551D"/>
    <w:rsid w:val="009771F1"/>
    <w:rsid w:val="009779D1"/>
    <w:rsid w:val="009825C9"/>
    <w:rsid w:val="00987032"/>
    <w:rsid w:val="00990439"/>
    <w:rsid w:val="009906AE"/>
    <w:rsid w:val="00992D1B"/>
    <w:rsid w:val="00995EF6"/>
    <w:rsid w:val="00996275"/>
    <w:rsid w:val="009A4797"/>
    <w:rsid w:val="009A6D72"/>
    <w:rsid w:val="009A709E"/>
    <w:rsid w:val="009A76AB"/>
    <w:rsid w:val="009B0408"/>
    <w:rsid w:val="009B0B90"/>
    <w:rsid w:val="009B2C92"/>
    <w:rsid w:val="009B3190"/>
    <w:rsid w:val="009B4751"/>
    <w:rsid w:val="009B5C31"/>
    <w:rsid w:val="009B5D98"/>
    <w:rsid w:val="009B60B0"/>
    <w:rsid w:val="009B63E6"/>
    <w:rsid w:val="009B68C6"/>
    <w:rsid w:val="009C0775"/>
    <w:rsid w:val="009C16FB"/>
    <w:rsid w:val="009C4311"/>
    <w:rsid w:val="009C66CF"/>
    <w:rsid w:val="009C6857"/>
    <w:rsid w:val="009D1913"/>
    <w:rsid w:val="009D2865"/>
    <w:rsid w:val="009D2C91"/>
    <w:rsid w:val="009D3740"/>
    <w:rsid w:val="009D4A3C"/>
    <w:rsid w:val="009D672E"/>
    <w:rsid w:val="009D74D3"/>
    <w:rsid w:val="009E13AF"/>
    <w:rsid w:val="009E1562"/>
    <w:rsid w:val="009E3A5C"/>
    <w:rsid w:val="009E406A"/>
    <w:rsid w:val="009E41BF"/>
    <w:rsid w:val="009E5551"/>
    <w:rsid w:val="009E580C"/>
    <w:rsid w:val="009E630E"/>
    <w:rsid w:val="009E678B"/>
    <w:rsid w:val="009E778F"/>
    <w:rsid w:val="009F0A74"/>
    <w:rsid w:val="009F1441"/>
    <w:rsid w:val="009F385E"/>
    <w:rsid w:val="009F3B48"/>
    <w:rsid w:val="009F65A6"/>
    <w:rsid w:val="009F745E"/>
    <w:rsid w:val="00A00346"/>
    <w:rsid w:val="00A016AB"/>
    <w:rsid w:val="00A02C2E"/>
    <w:rsid w:val="00A064F9"/>
    <w:rsid w:val="00A074D5"/>
    <w:rsid w:val="00A103DD"/>
    <w:rsid w:val="00A105DE"/>
    <w:rsid w:val="00A111C9"/>
    <w:rsid w:val="00A11788"/>
    <w:rsid w:val="00A13423"/>
    <w:rsid w:val="00A1364F"/>
    <w:rsid w:val="00A140E9"/>
    <w:rsid w:val="00A14D26"/>
    <w:rsid w:val="00A15C07"/>
    <w:rsid w:val="00A15C44"/>
    <w:rsid w:val="00A16377"/>
    <w:rsid w:val="00A200F7"/>
    <w:rsid w:val="00A20D6A"/>
    <w:rsid w:val="00A253EC"/>
    <w:rsid w:val="00A25438"/>
    <w:rsid w:val="00A26A59"/>
    <w:rsid w:val="00A27055"/>
    <w:rsid w:val="00A27BEB"/>
    <w:rsid w:val="00A32F65"/>
    <w:rsid w:val="00A33042"/>
    <w:rsid w:val="00A3447E"/>
    <w:rsid w:val="00A3778D"/>
    <w:rsid w:val="00A37AF0"/>
    <w:rsid w:val="00A40632"/>
    <w:rsid w:val="00A4205A"/>
    <w:rsid w:val="00A43495"/>
    <w:rsid w:val="00A44D43"/>
    <w:rsid w:val="00A45475"/>
    <w:rsid w:val="00A45F9D"/>
    <w:rsid w:val="00A463B3"/>
    <w:rsid w:val="00A47C1E"/>
    <w:rsid w:val="00A507CD"/>
    <w:rsid w:val="00A5136A"/>
    <w:rsid w:val="00A51738"/>
    <w:rsid w:val="00A51AC4"/>
    <w:rsid w:val="00A52469"/>
    <w:rsid w:val="00A5605E"/>
    <w:rsid w:val="00A606D3"/>
    <w:rsid w:val="00A6241B"/>
    <w:rsid w:val="00A63624"/>
    <w:rsid w:val="00A63D9D"/>
    <w:rsid w:val="00A642EB"/>
    <w:rsid w:val="00A642F4"/>
    <w:rsid w:val="00A64E9C"/>
    <w:rsid w:val="00A65B12"/>
    <w:rsid w:val="00A67C4E"/>
    <w:rsid w:val="00A714D5"/>
    <w:rsid w:val="00A718ED"/>
    <w:rsid w:val="00A71E88"/>
    <w:rsid w:val="00A723D1"/>
    <w:rsid w:val="00A74057"/>
    <w:rsid w:val="00A76BF4"/>
    <w:rsid w:val="00A76D19"/>
    <w:rsid w:val="00A8045D"/>
    <w:rsid w:val="00A8195B"/>
    <w:rsid w:val="00A81E9C"/>
    <w:rsid w:val="00A832DB"/>
    <w:rsid w:val="00A83FAE"/>
    <w:rsid w:val="00A87B8E"/>
    <w:rsid w:val="00A90373"/>
    <w:rsid w:val="00A90EEA"/>
    <w:rsid w:val="00A911A3"/>
    <w:rsid w:val="00A912C3"/>
    <w:rsid w:val="00A914B9"/>
    <w:rsid w:val="00A919EB"/>
    <w:rsid w:val="00A92D0F"/>
    <w:rsid w:val="00A948A0"/>
    <w:rsid w:val="00A94D71"/>
    <w:rsid w:val="00A960CE"/>
    <w:rsid w:val="00A97681"/>
    <w:rsid w:val="00A97F2E"/>
    <w:rsid w:val="00AA062A"/>
    <w:rsid w:val="00AA16CF"/>
    <w:rsid w:val="00AA42BA"/>
    <w:rsid w:val="00AA599B"/>
    <w:rsid w:val="00AA71BF"/>
    <w:rsid w:val="00AA79E4"/>
    <w:rsid w:val="00AB1F8D"/>
    <w:rsid w:val="00AB226D"/>
    <w:rsid w:val="00AB3FDC"/>
    <w:rsid w:val="00AB4C3C"/>
    <w:rsid w:val="00AB642F"/>
    <w:rsid w:val="00AB64A6"/>
    <w:rsid w:val="00AB7FF4"/>
    <w:rsid w:val="00AC1192"/>
    <w:rsid w:val="00AC2C2B"/>
    <w:rsid w:val="00AC3292"/>
    <w:rsid w:val="00AC7176"/>
    <w:rsid w:val="00AD082A"/>
    <w:rsid w:val="00AD15FA"/>
    <w:rsid w:val="00AD1A8F"/>
    <w:rsid w:val="00AD2E35"/>
    <w:rsid w:val="00AD413C"/>
    <w:rsid w:val="00AD4448"/>
    <w:rsid w:val="00AD465C"/>
    <w:rsid w:val="00AD477B"/>
    <w:rsid w:val="00AD5CB4"/>
    <w:rsid w:val="00AD6432"/>
    <w:rsid w:val="00AD67FA"/>
    <w:rsid w:val="00AD693C"/>
    <w:rsid w:val="00AD7121"/>
    <w:rsid w:val="00AD76FC"/>
    <w:rsid w:val="00AD79D0"/>
    <w:rsid w:val="00AD7D87"/>
    <w:rsid w:val="00AE26D5"/>
    <w:rsid w:val="00AE54A3"/>
    <w:rsid w:val="00AE6AD0"/>
    <w:rsid w:val="00AE6B46"/>
    <w:rsid w:val="00AE7588"/>
    <w:rsid w:val="00AE773E"/>
    <w:rsid w:val="00AE79DB"/>
    <w:rsid w:val="00AF1C0D"/>
    <w:rsid w:val="00AF3421"/>
    <w:rsid w:val="00AF3B49"/>
    <w:rsid w:val="00AF4156"/>
    <w:rsid w:val="00AF4C31"/>
    <w:rsid w:val="00AF4C8A"/>
    <w:rsid w:val="00AF5239"/>
    <w:rsid w:val="00AF611D"/>
    <w:rsid w:val="00AF667E"/>
    <w:rsid w:val="00AF6E52"/>
    <w:rsid w:val="00AF6F1F"/>
    <w:rsid w:val="00B00093"/>
    <w:rsid w:val="00B01180"/>
    <w:rsid w:val="00B012CC"/>
    <w:rsid w:val="00B019E1"/>
    <w:rsid w:val="00B0209D"/>
    <w:rsid w:val="00B02A86"/>
    <w:rsid w:val="00B03510"/>
    <w:rsid w:val="00B03BA1"/>
    <w:rsid w:val="00B109CE"/>
    <w:rsid w:val="00B10DCD"/>
    <w:rsid w:val="00B11062"/>
    <w:rsid w:val="00B11C6A"/>
    <w:rsid w:val="00B121FD"/>
    <w:rsid w:val="00B12754"/>
    <w:rsid w:val="00B1283C"/>
    <w:rsid w:val="00B133FC"/>
    <w:rsid w:val="00B135C1"/>
    <w:rsid w:val="00B13E93"/>
    <w:rsid w:val="00B145C4"/>
    <w:rsid w:val="00B16829"/>
    <w:rsid w:val="00B16A4E"/>
    <w:rsid w:val="00B23971"/>
    <w:rsid w:val="00B26B7E"/>
    <w:rsid w:val="00B279CC"/>
    <w:rsid w:val="00B30A5B"/>
    <w:rsid w:val="00B32207"/>
    <w:rsid w:val="00B341C0"/>
    <w:rsid w:val="00B3469C"/>
    <w:rsid w:val="00B349BB"/>
    <w:rsid w:val="00B3507F"/>
    <w:rsid w:val="00B4527B"/>
    <w:rsid w:val="00B46801"/>
    <w:rsid w:val="00B47B06"/>
    <w:rsid w:val="00B505F4"/>
    <w:rsid w:val="00B50DD4"/>
    <w:rsid w:val="00B528C7"/>
    <w:rsid w:val="00B5488B"/>
    <w:rsid w:val="00B54FB0"/>
    <w:rsid w:val="00B56490"/>
    <w:rsid w:val="00B5771E"/>
    <w:rsid w:val="00B65172"/>
    <w:rsid w:val="00B6649F"/>
    <w:rsid w:val="00B70E1B"/>
    <w:rsid w:val="00B71501"/>
    <w:rsid w:val="00B717FE"/>
    <w:rsid w:val="00B719EF"/>
    <w:rsid w:val="00B71AD7"/>
    <w:rsid w:val="00B75D55"/>
    <w:rsid w:val="00B76E32"/>
    <w:rsid w:val="00B7706E"/>
    <w:rsid w:val="00B8221D"/>
    <w:rsid w:val="00B8261C"/>
    <w:rsid w:val="00B8302E"/>
    <w:rsid w:val="00B83B98"/>
    <w:rsid w:val="00B8494E"/>
    <w:rsid w:val="00B852C0"/>
    <w:rsid w:val="00B86156"/>
    <w:rsid w:val="00B8634C"/>
    <w:rsid w:val="00B92D4E"/>
    <w:rsid w:val="00B95492"/>
    <w:rsid w:val="00B96AD7"/>
    <w:rsid w:val="00BA0FF9"/>
    <w:rsid w:val="00BA3013"/>
    <w:rsid w:val="00BA55B8"/>
    <w:rsid w:val="00BA674A"/>
    <w:rsid w:val="00BB4454"/>
    <w:rsid w:val="00BB4896"/>
    <w:rsid w:val="00BB58A9"/>
    <w:rsid w:val="00BB6240"/>
    <w:rsid w:val="00BB64F0"/>
    <w:rsid w:val="00BB7147"/>
    <w:rsid w:val="00BB7A6A"/>
    <w:rsid w:val="00BC04B0"/>
    <w:rsid w:val="00BC1904"/>
    <w:rsid w:val="00BC2B70"/>
    <w:rsid w:val="00BC2CC8"/>
    <w:rsid w:val="00BC3EBE"/>
    <w:rsid w:val="00BC46E2"/>
    <w:rsid w:val="00BC47A6"/>
    <w:rsid w:val="00BC49C6"/>
    <w:rsid w:val="00BC75E3"/>
    <w:rsid w:val="00BD0DC5"/>
    <w:rsid w:val="00BD28CE"/>
    <w:rsid w:val="00BD590A"/>
    <w:rsid w:val="00BD61EC"/>
    <w:rsid w:val="00BE199C"/>
    <w:rsid w:val="00BE1CAF"/>
    <w:rsid w:val="00BE39F3"/>
    <w:rsid w:val="00BE71DD"/>
    <w:rsid w:val="00BF0A04"/>
    <w:rsid w:val="00BF1A60"/>
    <w:rsid w:val="00BF4112"/>
    <w:rsid w:val="00BF45C8"/>
    <w:rsid w:val="00BF53B3"/>
    <w:rsid w:val="00BF58B6"/>
    <w:rsid w:val="00BF7C07"/>
    <w:rsid w:val="00BF7D8B"/>
    <w:rsid w:val="00BF7E3D"/>
    <w:rsid w:val="00C02660"/>
    <w:rsid w:val="00C030EF"/>
    <w:rsid w:val="00C031DA"/>
    <w:rsid w:val="00C031EA"/>
    <w:rsid w:val="00C03CFB"/>
    <w:rsid w:val="00C04991"/>
    <w:rsid w:val="00C06773"/>
    <w:rsid w:val="00C103E3"/>
    <w:rsid w:val="00C10F63"/>
    <w:rsid w:val="00C1156A"/>
    <w:rsid w:val="00C1172E"/>
    <w:rsid w:val="00C121D5"/>
    <w:rsid w:val="00C145C1"/>
    <w:rsid w:val="00C15689"/>
    <w:rsid w:val="00C17547"/>
    <w:rsid w:val="00C17A5C"/>
    <w:rsid w:val="00C222ED"/>
    <w:rsid w:val="00C23ED0"/>
    <w:rsid w:val="00C24F73"/>
    <w:rsid w:val="00C267E6"/>
    <w:rsid w:val="00C26B50"/>
    <w:rsid w:val="00C26F1D"/>
    <w:rsid w:val="00C31AAF"/>
    <w:rsid w:val="00C327D4"/>
    <w:rsid w:val="00C336A3"/>
    <w:rsid w:val="00C3524F"/>
    <w:rsid w:val="00C37B2C"/>
    <w:rsid w:val="00C4095A"/>
    <w:rsid w:val="00C414F5"/>
    <w:rsid w:val="00C4298C"/>
    <w:rsid w:val="00C45861"/>
    <w:rsid w:val="00C470BD"/>
    <w:rsid w:val="00C47348"/>
    <w:rsid w:val="00C53039"/>
    <w:rsid w:val="00C53512"/>
    <w:rsid w:val="00C56D6C"/>
    <w:rsid w:val="00C56FF4"/>
    <w:rsid w:val="00C61571"/>
    <w:rsid w:val="00C6186E"/>
    <w:rsid w:val="00C64048"/>
    <w:rsid w:val="00C65D6F"/>
    <w:rsid w:val="00C67337"/>
    <w:rsid w:val="00C676A3"/>
    <w:rsid w:val="00C67FC9"/>
    <w:rsid w:val="00C701C9"/>
    <w:rsid w:val="00C71D53"/>
    <w:rsid w:val="00C75FBD"/>
    <w:rsid w:val="00C80E50"/>
    <w:rsid w:val="00C81D23"/>
    <w:rsid w:val="00C82788"/>
    <w:rsid w:val="00C84F63"/>
    <w:rsid w:val="00C85566"/>
    <w:rsid w:val="00C86D9B"/>
    <w:rsid w:val="00C86FB1"/>
    <w:rsid w:val="00C8730A"/>
    <w:rsid w:val="00C87647"/>
    <w:rsid w:val="00C9032A"/>
    <w:rsid w:val="00C910ED"/>
    <w:rsid w:val="00C92E4C"/>
    <w:rsid w:val="00C94101"/>
    <w:rsid w:val="00C94C0D"/>
    <w:rsid w:val="00CA068E"/>
    <w:rsid w:val="00CA2E6A"/>
    <w:rsid w:val="00CA4337"/>
    <w:rsid w:val="00CA5782"/>
    <w:rsid w:val="00CA57F2"/>
    <w:rsid w:val="00CA6A45"/>
    <w:rsid w:val="00CA6D6D"/>
    <w:rsid w:val="00CA6F54"/>
    <w:rsid w:val="00CA7FB3"/>
    <w:rsid w:val="00CB086E"/>
    <w:rsid w:val="00CB1137"/>
    <w:rsid w:val="00CB2E99"/>
    <w:rsid w:val="00CB3364"/>
    <w:rsid w:val="00CB3431"/>
    <w:rsid w:val="00CB3B49"/>
    <w:rsid w:val="00CB4409"/>
    <w:rsid w:val="00CB5829"/>
    <w:rsid w:val="00CB6130"/>
    <w:rsid w:val="00CB6AEC"/>
    <w:rsid w:val="00CB7B2F"/>
    <w:rsid w:val="00CB7E0C"/>
    <w:rsid w:val="00CC05BF"/>
    <w:rsid w:val="00CC1F8E"/>
    <w:rsid w:val="00CC2DB8"/>
    <w:rsid w:val="00CC3110"/>
    <w:rsid w:val="00CC31EF"/>
    <w:rsid w:val="00CC371C"/>
    <w:rsid w:val="00CC44C3"/>
    <w:rsid w:val="00CC7032"/>
    <w:rsid w:val="00CD07C8"/>
    <w:rsid w:val="00CD30EE"/>
    <w:rsid w:val="00CD33B3"/>
    <w:rsid w:val="00CD404D"/>
    <w:rsid w:val="00CD4D6B"/>
    <w:rsid w:val="00CD511A"/>
    <w:rsid w:val="00CD5B2E"/>
    <w:rsid w:val="00CD702E"/>
    <w:rsid w:val="00CE0997"/>
    <w:rsid w:val="00CE0D2A"/>
    <w:rsid w:val="00CE20B0"/>
    <w:rsid w:val="00CE394C"/>
    <w:rsid w:val="00CE3A06"/>
    <w:rsid w:val="00CE40CB"/>
    <w:rsid w:val="00CE4226"/>
    <w:rsid w:val="00CE4240"/>
    <w:rsid w:val="00CE4A2C"/>
    <w:rsid w:val="00CE51DC"/>
    <w:rsid w:val="00CE6D8A"/>
    <w:rsid w:val="00CF03A3"/>
    <w:rsid w:val="00CF1D40"/>
    <w:rsid w:val="00CF466A"/>
    <w:rsid w:val="00CF7425"/>
    <w:rsid w:val="00CF7DF0"/>
    <w:rsid w:val="00D02A38"/>
    <w:rsid w:val="00D048D6"/>
    <w:rsid w:val="00D05321"/>
    <w:rsid w:val="00D061CB"/>
    <w:rsid w:val="00D06C70"/>
    <w:rsid w:val="00D07541"/>
    <w:rsid w:val="00D07685"/>
    <w:rsid w:val="00D11144"/>
    <w:rsid w:val="00D118FC"/>
    <w:rsid w:val="00D12431"/>
    <w:rsid w:val="00D12F39"/>
    <w:rsid w:val="00D14937"/>
    <w:rsid w:val="00D14F32"/>
    <w:rsid w:val="00D16622"/>
    <w:rsid w:val="00D20870"/>
    <w:rsid w:val="00D20A40"/>
    <w:rsid w:val="00D21D18"/>
    <w:rsid w:val="00D2323E"/>
    <w:rsid w:val="00D233DB"/>
    <w:rsid w:val="00D24447"/>
    <w:rsid w:val="00D25759"/>
    <w:rsid w:val="00D272FD"/>
    <w:rsid w:val="00D27836"/>
    <w:rsid w:val="00D303EC"/>
    <w:rsid w:val="00D31F0C"/>
    <w:rsid w:val="00D33C39"/>
    <w:rsid w:val="00D350D4"/>
    <w:rsid w:val="00D35C36"/>
    <w:rsid w:val="00D36A07"/>
    <w:rsid w:val="00D36B6C"/>
    <w:rsid w:val="00D3702B"/>
    <w:rsid w:val="00D37F16"/>
    <w:rsid w:val="00D405F7"/>
    <w:rsid w:val="00D43235"/>
    <w:rsid w:val="00D43B70"/>
    <w:rsid w:val="00D4441B"/>
    <w:rsid w:val="00D45197"/>
    <w:rsid w:val="00D47E0B"/>
    <w:rsid w:val="00D533E3"/>
    <w:rsid w:val="00D57148"/>
    <w:rsid w:val="00D57791"/>
    <w:rsid w:val="00D60BF0"/>
    <w:rsid w:val="00D61139"/>
    <w:rsid w:val="00D6184B"/>
    <w:rsid w:val="00D61C81"/>
    <w:rsid w:val="00D63A7E"/>
    <w:rsid w:val="00D64C84"/>
    <w:rsid w:val="00D65695"/>
    <w:rsid w:val="00D65F58"/>
    <w:rsid w:val="00D704FC"/>
    <w:rsid w:val="00D72978"/>
    <w:rsid w:val="00D759A8"/>
    <w:rsid w:val="00D76125"/>
    <w:rsid w:val="00D7641F"/>
    <w:rsid w:val="00D77722"/>
    <w:rsid w:val="00D8036F"/>
    <w:rsid w:val="00D8218E"/>
    <w:rsid w:val="00D8270E"/>
    <w:rsid w:val="00D82E9B"/>
    <w:rsid w:val="00D8421E"/>
    <w:rsid w:val="00D847FA"/>
    <w:rsid w:val="00D849F7"/>
    <w:rsid w:val="00D8538D"/>
    <w:rsid w:val="00D8542F"/>
    <w:rsid w:val="00D85477"/>
    <w:rsid w:val="00D872DC"/>
    <w:rsid w:val="00D87B04"/>
    <w:rsid w:val="00D905B3"/>
    <w:rsid w:val="00D91199"/>
    <w:rsid w:val="00D92728"/>
    <w:rsid w:val="00D93067"/>
    <w:rsid w:val="00D93B40"/>
    <w:rsid w:val="00D941AC"/>
    <w:rsid w:val="00D95772"/>
    <w:rsid w:val="00DA23A0"/>
    <w:rsid w:val="00DA33ED"/>
    <w:rsid w:val="00DA37A0"/>
    <w:rsid w:val="00DA6CD2"/>
    <w:rsid w:val="00DB0D4D"/>
    <w:rsid w:val="00DB27F0"/>
    <w:rsid w:val="00DB2967"/>
    <w:rsid w:val="00DB2A98"/>
    <w:rsid w:val="00DB536D"/>
    <w:rsid w:val="00DB624F"/>
    <w:rsid w:val="00DB778C"/>
    <w:rsid w:val="00DB7A0C"/>
    <w:rsid w:val="00DC08D1"/>
    <w:rsid w:val="00DC702C"/>
    <w:rsid w:val="00DC7635"/>
    <w:rsid w:val="00DD08B5"/>
    <w:rsid w:val="00DD1598"/>
    <w:rsid w:val="00DD286D"/>
    <w:rsid w:val="00DD3EDF"/>
    <w:rsid w:val="00DD43C9"/>
    <w:rsid w:val="00DD5C19"/>
    <w:rsid w:val="00DD5ED2"/>
    <w:rsid w:val="00DD6E0C"/>
    <w:rsid w:val="00DD75FB"/>
    <w:rsid w:val="00DD7F4B"/>
    <w:rsid w:val="00DE0EE5"/>
    <w:rsid w:val="00DE23C6"/>
    <w:rsid w:val="00DE263D"/>
    <w:rsid w:val="00DE27FD"/>
    <w:rsid w:val="00DE363C"/>
    <w:rsid w:val="00DE3974"/>
    <w:rsid w:val="00DE61A4"/>
    <w:rsid w:val="00DE6D78"/>
    <w:rsid w:val="00DE6F3E"/>
    <w:rsid w:val="00DE773B"/>
    <w:rsid w:val="00DF0B66"/>
    <w:rsid w:val="00DF10BB"/>
    <w:rsid w:val="00DF11B7"/>
    <w:rsid w:val="00DF1EA6"/>
    <w:rsid w:val="00DF281F"/>
    <w:rsid w:val="00DF3BB9"/>
    <w:rsid w:val="00DF51E4"/>
    <w:rsid w:val="00DF5335"/>
    <w:rsid w:val="00DF673A"/>
    <w:rsid w:val="00DF7F18"/>
    <w:rsid w:val="00E00788"/>
    <w:rsid w:val="00E0226C"/>
    <w:rsid w:val="00E0300B"/>
    <w:rsid w:val="00E04E78"/>
    <w:rsid w:val="00E06279"/>
    <w:rsid w:val="00E079F4"/>
    <w:rsid w:val="00E10F43"/>
    <w:rsid w:val="00E11093"/>
    <w:rsid w:val="00E131E4"/>
    <w:rsid w:val="00E16062"/>
    <w:rsid w:val="00E16250"/>
    <w:rsid w:val="00E21D0E"/>
    <w:rsid w:val="00E21EB5"/>
    <w:rsid w:val="00E2327F"/>
    <w:rsid w:val="00E25CCF"/>
    <w:rsid w:val="00E275A5"/>
    <w:rsid w:val="00E3053A"/>
    <w:rsid w:val="00E30875"/>
    <w:rsid w:val="00E30AC6"/>
    <w:rsid w:val="00E3162E"/>
    <w:rsid w:val="00E32C42"/>
    <w:rsid w:val="00E32CE7"/>
    <w:rsid w:val="00E3462C"/>
    <w:rsid w:val="00E34B09"/>
    <w:rsid w:val="00E35396"/>
    <w:rsid w:val="00E3563A"/>
    <w:rsid w:val="00E3789F"/>
    <w:rsid w:val="00E415C0"/>
    <w:rsid w:val="00E42E95"/>
    <w:rsid w:val="00E430F2"/>
    <w:rsid w:val="00E4588F"/>
    <w:rsid w:val="00E4617C"/>
    <w:rsid w:val="00E466BE"/>
    <w:rsid w:val="00E47414"/>
    <w:rsid w:val="00E478CB"/>
    <w:rsid w:val="00E479FF"/>
    <w:rsid w:val="00E47BF9"/>
    <w:rsid w:val="00E47EAF"/>
    <w:rsid w:val="00E5056E"/>
    <w:rsid w:val="00E506B0"/>
    <w:rsid w:val="00E50F4D"/>
    <w:rsid w:val="00E519FC"/>
    <w:rsid w:val="00E5668E"/>
    <w:rsid w:val="00E57225"/>
    <w:rsid w:val="00E57864"/>
    <w:rsid w:val="00E60BD4"/>
    <w:rsid w:val="00E631C4"/>
    <w:rsid w:val="00E6523F"/>
    <w:rsid w:val="00E6619E"/>
    <w:rsid w:val="00E66C07"/>
    <w:rsid w:val="00E70031"/>
    <w:rsid w:val="00E70173"/>
    <w:rsid w:val="00E70F94"/>
    <w:rsid w:val="00E7106E"/>
    <w:rsid w:val="00E71FDE"/>
    <w:rsid w:val="00E73D17"/>
    <w:rsid w:val="00E74705"/>
    <w:rsid w:val="00E76539"/>
    <w:rsid w:val="00E7712A"/>
    <w:rsid w:val="00E77199"/>
    <w:rsid w:val="00E77ADB"/>
    <w:rsid w:val="00E81AB1"/>
    <w:rsid w:val="00E81E42"/>
    <w:rsid w:val="00E82298"/>
    <w:rsid w:val="00E8328E"/>
    <w:rsid w:val="00E84301"/>
    <w:rsid w:val="00E87293"/>
    <w:rsid w:val="00E9021A"/>
    <w:rsid w:val="00E9035A"/>
    <w:rsid w:val="00E92242"/>
    <w:rsid w:val="00E938F3"/>
    <w:rsid w:val="00E94293"/>
    <w:rsid w:val="00E94469"/>
    <w:rsid w:val="00E946F3"/>
    <w:rsid w:val="00E94E76"/>
    <w:rsid w:val="00E9525D"/>
    <w:rsid w:val="00E95500"/>
    <w:rsid w:val="00E9573C"/>
    <w:rsid w:val="00E971D0"/>
    <w:rsid w:val="00E97CF4"/>
    <w:rsid w:val="00EA1042"/>
    <w:rsid w:val="00EA386C"/>
    <w:rsid w:val="00EA3E03"/>
    <w:rsid w:val="00EA41C7"/>
    <w:rsid w:val="00EA4AC5"/>
    <w:rsid w:val="00EA4B0E"/>
    <w:rsid w:val="00EA6369"/>
    <w:rsid w:val="00EA64BD"/>
    <w:rsid w:val="00EA6E15"/>
    <w:rsid w:val="00EA70CB"/>
    <w:rsid w:val="00EB1CF8"/>
    <w:rsid w:val="00EB3F3D"/>
    <w:rsid w:val="00EB4CB5"/>
    <w:rsid w:val="00EB5CFC"/>
    <w:rsid w:val="00EB6FAB"/>
    <w:rsid w:val="00EC0DF8"/>
    <w:rsid w:val="00EC46E5"/>
    <w:rsid w:val="00EC62BE"/>
    <w:rsid w:val="00EC68D3"/>
    <w:rsid w:val="00ED10EB"/>
    <w:rsid w:val="00ED245E"/>
    <w:rsid w:val="00ED38DB"/>
    <w:rsid w:val="00ED4E1D"/>
    <w:rsid w:val="00ED5A7C"/>
    <w:rsid w:val="00ED6679"/>
    <w:rsid w:val="00ED6F3E"/>
    <w:rsid w:val="00EE1470"/>
    <w:rsid w:val="00EE26D0"/>
    <w:rsid w:val="00EE2B32"/>
    <w:rsid w:val="00EE2E57"/>
    <w:rsid w:val="00EE455B"/>
    <w:rsid w:val="00EE72B2"/>
    <w:rsid w:val="00EE7E31"/>
    <w:rsid w:val="00EF099C"/>
    <w:rsid w:val="00EF0F1C"/>
    <w:rsid w:val="00EF1BA3"/>
    <w:rsid w:val="00EF44DB"/>
    <w:rsid w:val="00EF62F9"/>
    <w:rsid w:val="00F000E4"/>
    <w:rsid w:val="00F0063B"/>
    <w:rsid w:val="00F008D7"/>
    <w:rsid w:val="00F00BB8"/>
    <w:rsid w:val="00F017C7"/>
    <w:rsid w:val="00F01856"/>
    <w:rsid w:val="00F01E73"/>
    <w:rsid w:val="00F03276"/>
    <w:rsid w:val="00F04525"/>
    <w:rsid w:val="00F047AF"/>
    <w:rsid w:val="00F07813"/>
    <w:rsid w:val="00F07A21"/>
    <w:rsid w:val="00F07C5E"/>
    <w:rsid w:val="00F115D2"/>
    <w:rsid w:val="00F11A31"/>
    <w:rsid w:val="00F12567"/>
    <w:rsid w:val="00F12A92"/>
    <w:rsid w:val="00F13895"/>
    <w:rsid w:val="00F142F4"/>
    <w:rsid w:val="00F150C3"/>
    <w:rsid w:val="00F15284"/>
    <w:rsid w:val="00F16279"/>
    <w:rsid w:val="00F259A7"/>
    <w:rsid w:val="00F351C6"/>
    <w:rsid w:val="00F37C6D"/>
    <w:rsid w:val="00F41525"/>
    <w:rsid w:val="00F441B2"/>
    <w:rsid w:val="00F464EE"/>
    <w:rsid w:val="00F51BD2"/>
    <w:rsid w:val="00F53999"/>
    <w:rsid w:val="00F53E70"/>
    <w:rsid w:val="00F55080"/>
    <w:rsid w:val="00F55C36"/>
    <w:rsid w:val="00F55ECE"/>
    <w:rsid w:val="00F562BD"/>
    <w:rsid w:val="00F56DB7"/>
    <w:rsid w:val="00F57872"/>
    <w:rsid w:val="00F60B08"/>
    <w:rsid w:val="00F61A89"/>
    <w:rsid w:val="00F62917"/>
    <w:rsid w:val="00F6319E"/>
    <w:rsid w:val="00F653D6"/>
    <w:rsid w:val="00F665B7"/>
    <w:rsid w:val="00F72BB5"/>
    <w:rsid w:val="00F75FD9"/>
    <w:rsid w:val="00F82E52"/>
    <w:rsid w:val="00F83E99"/>
    <w:rsid w:val="00F843E0"/>
    <w:rsid w:val="00F86F17"/>
    <w:rsid w:val="00F87717"/>
    <w:rsid w:val="00F90B55"/>
    <w:rsid w:val="00F90FD8"/>
    <w:rsid w:val="00F928A6"/>
    <w:rsid w:val="00F936EB"/>
    <w:rsid w:val="00F95F12"/>
    <w:rsid w:val="00F9600F"/>
    <w:rsid w:val="00F97C69"/>
    <w:rsid w:val="00FA0382"/>
    <w:rsid w:val="00FA04CA"/>
    <w:rsid w:val="00FA1CE6"/>
    <w:rsid w:val="00FA2973"/>
    <w:rsid w:val="00FA2C1A"/>
    <w:rsid w:val="00FA417F"/>
    <w:rsid w:val="00FA4358"/>
    <w:rsid w:val="00FA538B"/>
    <w:rsid w:val="00FA58A6"/>
    <w:rsid w:val="00FA61DF"/>
    <w:rsid w:val="00FA6A13"/>
    <w:rsid w:val="00FA7151"/>
    <w:rsid w:val="00FB0593"/>
    <w:rsid w:val="00FB14CF"/>
    <w:rsid w:val="00FB2001"/>
    <w:rsid w:val="00FB6C7E"/>
    <w:rsid w:val="00FB7BFF"/>
    <w:rsid w:val="00FC0B11"/>
    <w:rsid w:val="00FC0C7F"/>
    <w:rsid w:val="00FC0E36"/>
    <w:rsid w:val="00FC10C0"/>
    <w:rsid w:val="00FC2766"/>
    <w:rsid w:val="00FC4AFC"/>
    <w:rsid w:val="00FC4B46"/>
    <w:rsid w:val="00FC50C8"/>
    <w:rsid w:val="00FC52EF"/>
    <w:rsid w:val="00FC6FBC"/>
    <w:rsid w:val="00FD596A"/>
    <w:rsid w:val="00FD6849"/>
    <w:rsid w:val="00FD6C13"/>
    <w:rsid w:val="00FD6C2F"/>
    <w:rsid w:val="00FD7E60"/>
    <w:rsid w:val="00FE04E9"/>
    <w:rsid w:val="00FE09E5"/>
    <w:rsid w:val="00FE19C1"/>
    <w:rsid w:val="00FE22C0"/>
    <w:rsid w:val="00FE234A"/>
    <w:rsid w:val="00FE6C93"/>
    <w:rsid w:val="00FF13BA"/>
    <w:rsid w:val="00FF3277"/>
    <w:rsid w:val="00FF506D"/>
    <w:rsid w:val="00FF5278"/>
    <w:rsid w:val="00FF5EEF"/>
    <w:rsid w:val="00FF6A27"/>
    <w:rsid w:val="00F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21"/>
    <w:rPr>
      <w:sz w:val="24"/>
      <w:szCs w:val="24"/>
      <w:lang w:eastAsia="en-US"/>
    </w:rPr>
  </w:style>
  <w:style w:type="paragraph" w:styleId="1">
    <w:name w:val="heading 1"/>
    <w:aliases w:val="Раздел Договора,H1,&quot;Алмаз&quot;"/>
    <w:basedOn w:val="a"/>
    <w:next w:val="a"/>
    <w:qFormat/>
    <w:rsid w:val="00AF3421"/>
    <w:pPr>
      <w:keepNext/>
      <w:ind w:firstLine="540"/>
      <w:jc w:val="both"/>
      <w:outlineLvl w:val="0"/>
    </w:pPr>
    <w:rPr>
      <w:b/>
      <w:bCs/>
    </w:rPr>
  </w:style>
  <w:style w:type="paragraph" w:styleId="3">
    <w:name w:val="heading 3"/>
    <w:basedOn w:val="a"/>
    <w:next w:val="a"/>
    <w:qFormat/>
    <w:rsid w:val="00D061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3421"/>
    <w:pPr>
      <w:jc w:val="both"/>
    </w:pPr>
    <w:rPr>
      <w:rFonts w:ascii="Courier New" w:hAnsi="Courier New"/>
      <w:sz w:val="20"/>
      <w:szCs w:val="20"/>
      <w:lang w:eastAsia="ru-RU"/>
    </w:rPr>
  </w:style>
  <w:style w:type="character" w:customStyle="1" w:styleId="a4">
    <w:name w:val="Текст Знак"/>
    <w:link w:val="a3"/>
    <w:semiHidden/>
    <w:locked/>
    <w:rsid w:val="00D061CB"/>
    <w:rPr>
      <w:rFonts w:ascii="Courier New" w:hAnsi="Courier New"/>
      <w:lang w:val="ru-RU" w:eastAsia="ru-RU" w:bidi="ar-SA"/>
    </w:rPr>
  </w:style>
  <w:style w:type="paragraph" w:customStyle="1" w:styleId="ConsNormal">
    <w:name w:val="ConsNormal"/>
    <w:rsid w:val="00AF3421"/>
    <w:pPr>
      <w:widowControl w:val="0"/>
      <w:autoSpaceDE w:val="0"/>
      <w:autoSpaceDN w:val="0"/>
      <w:adjustRightInd w:val="0"/>
      <w:ind w:firstLine="720"/>
    </w:pPr>
    <w:rPr>
      <w:rFonts w:ascii="Arial" w:hAnsi="Arial" w:cs="Arial"/>
    </w:rPr>
  </w:style>
  <w:style w:type="paragraph" w:customStyle="1" w:styleId="ConsPlusCell">
    <w:name w:val="ConsPlusCell"/>
    <w:rsid w:val="00A74057"/>
    <w:pPr>
      <w:widowControl w:val="0"/>
      <w:autoSpaceDE w:val="0"/>
      <w:autoSpaceDN w:val="0"/>
      <w:adjustRightInd w:val="0"/>
    </w:pPr>
    <w:rPr>
      <w:rFonts w:ascii="Arial" w:eastAsia="Calibri" w:hAnsi="Arial" w:cs="Arial"/>
    </w:rPr>
  </w:style>
  <w:style w:type="table" w:styleId="a5">
    <w:name w:val="Table Grid"/>
    <w:basedOn w:val="a1"/>
    <w:rsid w:val="006B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F16"/>
    <w:pPr>
      <w:autoSpaceDE w:val="0"/>
      <w:autoSpaceDN w:val="0"/>
      <w:adjustRightInd w:val="0"/>
    </w:pPr>
    <w:rPr>
      <w:rFonts w:ascii="Arial" w:hAnsi="Arial" w:cs="Arial"/>
      <w:lang w:eastAsia="en-US"/>
    </w:rPr>
  </w:style>
  <w:style w:type="character" w:styleId="a6">
    <w:name w:val="Hyperlink"/>
    <w:rsid w:val="00745D9C"/>
    <w:rPr>
      <w:color w:val="0000FF"/>
      <w:u w:val="single"/>
    </w:rPr>
  </w:style>
  <w:style w:type="paragraph" w:customStyle="1" w:styleId="14TexstOSNOVA1012">
    <w:name w:val="14TexstOSNOVA_10/12"/>
    <w:basedOn w:val="a"/>
    <w:rsid w:val="003F69D2"/>
    <w:pPr>
      <w:autoSpaceDE w:val="0"/>
      <w:autoSpaceDN w:val="0"/>
      <w:adjustRightInd w:val="0"/>
      <w:spacing w:line="240" w:lineRule="atLeast"/>
      <w:ind w:firstLine="340"/>
      <w:jc w:val="both"/>
    </w:pPr>
    <w:rPr>
      <w:rFonts w:ascii="PragmaticaC" w:hAnsi="PragmaticaC" w:cs="PragmaticaC"/>
      <w:color w:val="000000"/>
      <w:sz w:val="20"/>
      <w:szCs w:val="20"/>
    </w:rPr>
  </w:style>
  <w:style w:type="character" w:customStyle="1" w:styleId="apple-converted-space">
    <w:name w:val="apple-converted-space"/>
    <w:rsid w:val="003F69D2"/>
    <w:rPr>
      <w:rFonts w:cs="Times New Roman"/>
    </w:rPr>
  </w:style>
  <w:style w:type="paragraph" w:customStyle="1" w:styleId="ConsPlusNonformat">
    <w:name w:val="ConsPlusNonformat"/>
    <w:rsid w:val="001948ED"/>
    <w:pPr>
      <w:widowControl w:val="0"/>
      <w:autoSpaceDE w:val="0"/>
      <w:autoSpaceDN w:val="0"/>
    </w:pPr>
    <w:rPr>
      <w:rFonts w:ascii="Courier New" w:hAnsi="Courier New" w:cs="Courier New"/>
    </w:rPr>
  </w:style>
  <w:style w:type="paragraph" w:customStyle="1" w:styleId="ConsPlusTitle">
    <w:name w:val="ConsPlusTitle"/>
    <w:rsid w:val="001948ED"/>
    <w:pPr>
      <w:widowControl w:val="0"/>
      <w:autoSpaceDE w:val="0"/>
      <w:autoSpaceDN w:val="0"/>
    </w:pPr>
    <w:rPr>
      <w:rFonts w:ascii="Calibri" w:hAnsi="Calibri" w:cs="Calibri"/>
      <w:b/>
      <w:sz w:val="22"/>
    </w:rPr>
  </w:style>
  <w:style w:type="paragraph" w:customStyle="1" w:styleId="ConsPlusDocList">
    <w:name w:val="ConsPlusDocList"/>
    <w:rsid w:val="001948ED"/>
    <w:pPr>
      <w:widowControl w:val="0"/>
      <w:autoSpaceDE w:val="0"/>
      <w:autoSpaceDN w:val="0"/>
    </w:pPr>
    <w:rPr>
      <w:rFonts w:ascii="Courier New" w:hAnsi="Courier New" w:cs="Courier New"/>
    </w:rPr>
  </w:style>
  <w:style w:type="paragraph" w:customStyle="1" w:styleId="ConsPlusTitlePage">
    <w:name w:val="ConsPlusTitlePage"/>
    <w:rsid w:val="001948ED"/>
    <w:pPr>
      <w:widowControl w:val="0"/>
      <w:autoSpaceDE w:val="0"/>
      <w:autoSpaceDN w:val="0"/>
    </w:pPr>
    <w:rPr>
      <w:rFonts w:ascii="Tahoma" w:hAnsi="Tahoma" w:cs="Tahoma"/>
    </w:rPr>
  </w:style>
  <w:style w:type="paragraph" w:customStyle="1" w:styleId="ConsPlusJurTerm">
    <w:name w:val="ConsPlusJurTerm"/>
    <w:rsid w:val="001948ED"/>
    <w:pPr>
      <w:widowControl w:val="0"/>
      <w:autoSpaceDE w:val="0"/>
      <w:autoSpaceDN w:val="0"/>
    </w:pPr>
    <w:rPr>
      <w:rFonts w:ascii="Tahoma" w:hAnsi="Tahoma" w:cs="Tahoma"/>
      <w:sz w:val="22"/>
    </w:rPr>
  </w:style>
  <w:style w:type="paragraph" w:styleId="a7">
    <w:name w:val="Balloon Text"/>
    <w:basedOn w:val="a"/>
    <w:link w:val="a8"/>
    <w:rsid w:val="00080881"/>
    <w:rPr>
      <w:rFonts w:ascii="Tahoma" w:hAnsi="Tahoma"/>
      <w:sz w:val="16"/>
      <w:szCs w:val="16"/>
    </w:rPr>
  </w:style>
  <w:style w:type="character" w:customStyle="1" w:styleId="a8">
    <w:name w:val="Текст выноски Знак"/>
    <w:link w:val="a7"/>
    <w:rsid w:val="00080881"/>
    <w:rPr>
      <w:rFonts w:ascii="Tahoma" w:hAnsi="Tahoma" w:cs="Tahoma"/>
      <w:sz w:val="16"/>
      <w:szCs w:val="16"/>
      <w:lang w:eastAsia="en-US"/>
    </w:rPr>
  </w:style>
  <w:style w:type="paragraph" w:customStyle="1" w:styleId="a9">
    <w:name w:val="Знак"/>
    <w:basedOn w:val="a"/>
    <w:rsid w:val="0008623B"/>
    <w:pPr>
      <w:spacing w:after="160" w:line="240" w:lineRule="exact"/>
      <w:jc w:val="both"/>
    </w:pPr>
    <w:rPr>
      <w:rFonts w:ascii="Verdana" w:hAnsi="Verdana" w:cs="Verdana"/>
      <w:sz w:val="20"/>
      <w:szCs w:val="20"/>
      <w:lang w:val="en-US"/>
    </w:rPr>
  </w:style>
  <w:style w:type="paragraph" w:customStyle="1" w:styleId="aa">
    <w:name w:val="Основной"/>
    <w:basedOn w:val="a"/>
    <w:rsid w:val="0008623B"/>
    <w:pPr>
      <w:spacing w:after="20" w:line="360" w:lineRule="auto"/>
      <w:ind w:firstLine="709"/>
      <w:jc w:val="both"/>
    </w:pPr>
    <w:rPr>
      <w:sz w:val="28"/>
      <w:szCs w:val="20"/>
      <w:lang w:eastAsia="ru-RU"/>
    </w:rPr>
  </w:style>
  <w:style w:type="paragraph" w:styleId="ab">
    <w:name w:val="header"/>
    <w:basedOn w:val="a"/>
    <w:link w:val="ac"/>
    <w:uiPriority w:val="99"/>
    <w:rsid w:val="005671BE"/>
    <w:pPr>
      <w:tabs>
        <w:tab w:val="center" w:pos="4677"/>
        <w:tab w:val="right" w:pos="9355"/>
      </w:tabs>
    </w:pPr>
  </w:style>
  <w:style w:type="character" w:customStyle="1" w:styleId="ac">
    <w:name w:val="Верхний колонтитул Знак"/>
    <w:basedOn w:val="a0"/>
    <w:link w:val="ab"/>
    <w:uiPriority w:val="99"/>
    <w:rsid w:val="005671BE"/>
    <w:rPr>
      <w:sz w:val="24"/>
      <w:szCs w:val="24"/>
      <w:lang w:eastAsia="en-US"/>
    </w:rPr>
  </w:style>
  <w:style w:type="paragraph" w:styleId="ad">
    <w:name w:val="footer"/>
    <w:basedOn w:val="a"/>
    <w:link w:val="ae"/>
    <w:rsid w:val="005671BE"/>
    <w:pPr>
      <w:tabs>
        <w:tab w:val="center" w:pos="4677"/>
        <w:tab w:val="right" w:pos="9355"/>
      </w:tabs>
    </w:pPr>
  </w:style>
  <w:style w:type="character" w:customStyle="1" w:styleId="ae">
    <w:name w:val="Нижний колонтитул Знак"/>
    <w:basedOn w:val="a0"/>
    <w:link w:val="ad"/>
    <w:rsid w:val="005671BE"/>
    <w:rPr>
      <w:sz w:val="24"/>
      <w:szCs w:val="24"/>
      <w:lang w:eastAsia="en-US"/>
    </w:rPr>
  </w:style>
  <w:style w:type="paragraph" w:styleId="af">
    <w:name w:val="List Paragraph"/>
    <w:basedOn w:val="a"/>
    <w:uiPriority w:val="34"/>
    <w:qFormat/>
    <w:rsid w:val="00EA41C7"/>
    <w:pPr>
      <w:ind w:left="720"/>
      <w:contextualSpacing/>
    </w:pPr>
  </w:style>
  <w:style w:type="paragraph" w:customStyle="1" w:styleId="aj">
    <w:name w:val="_aj"/>
    <w:basedOn w:val="a"/>
    <w:rsid w:val="00D92728"/>
    <w:pPr>
      <w:spacing w:before="100" w:beforeAutospacing="1" w:after="100" w:afterAutospacing="1"/>
    </w:pPr>
    <w:rPr>
      <w:lang w:eastAsia="ru-RU"/>
    </w:rPr>
  </w:style>
  <w:style w:type="character" w:styleId="af0">
    <w:name w:val="Strong"/>
    <w:basedOn w:val="a0"/>
    <w:uiPriority w:val="22"/>
    <w:qFormat/>
    <w:rsid w:val="00AD76FC"/>
    <w:rPr>
      <w:b/>
      <w:bCs/>
    </w:rPr>
  </w:style>
  <w:style w:type="paragraph" w:styleId="af1">
    <w:name w:val="Normal (Web)"/>
    <w:basedOn w:val="a"/>
    <w:uiPriority w:val="99"/>
    <w:unhideWhenUsed/>
    <w:rsid w:val="00A92D0F"/>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0029">
      <w:bodyDiv w:val="1"/>
      <w:marLeft w:val="0"/>
      <w:marRight w:val="0"/>
      <w:marTop w:val="0"/>
      <w:marBottom w:val="0"/>
      <w:divBdr>
        <w:top w:val="none" w:sz="0" w:space="0" w:color="auto"/>
        <w:left w:val="none" w:sz="0" w:space="0" w:color="auto"/>
        <w:bottom w:val="none" w:sz="0" w:space="0" w:color="auto"/>
        <w:right w:val="none" w:sz="0" w:space="0" w:color="auto"/>
      </w:divBdr>
    </w:div>
    <w:div w:id="214896835">
      <w:bodyDiv w:val="1"/>
      <w:marLeft w:val="0"/>
      <w:marRight w:val="0"/>
      <w:marTop w:val="0"/>
      <w:marBottom w:val="0"/>
      <w:divBdr>
        <w:top w:val="none" w:sz="0" w:space="0" w:color="auto"/>
        <w:left w:val="none" w:sz="0" w:space="0" w:color="auto"/>
        <w:bottom w:val="none" w:sz="0" w:space="0" w:color="auto"/>
        <w:right w:val="none" w:sz="0" w:space="0" w:color="auto"/>
      </w:divBdr>
    </w:div>
    <w:div w:id="315454827">
      <w:bodyDiv w:val="1"/>
      <w:marLeft w:val="0"/>
      <w:marRight w:val="0"/>
      <w:marTop w:val="0"/>
      <w:marBottom w:val="0"/>
      <w:divBdr>
        <w:top w:val="none" w:sz="0" w:space="0" w:color="auto"/>
        <w:left w:val="none" w:sz="0" w:space="0" w:color="auto"/>
        <w:bottom w:val="none" w:sz="0" w:space="0" w:color="auto"/>
        <w:right w:val="none" w:sz="0" w:space="0" w:color="auto"/>
      </w:divBdr>
    </w:div>
    <w:div w:id="333261180">
      <w:bodyDiv w:val="1"/>
      <w:marLeft w:val="0"/>
      <w:marRight w:val="0"/>
      <w:marTop w:val="0"/>
      <w:marBottom w:val="0"/>
      <w:divBdr>
        <w:top w:val="none" w:sz="0" w:space="0" w:color="auto"/>
        <w:left w:val="none" w:sz="0" w:space="0" w:color="auto"/>
        <w:bottom w:val="none" w:sz="0" w:space="0" w:color="auto"/>
        <w:right w:val="none" w:sz="0" w:space="0" w:color="auto"/>
      </w:divBdr>
    </w:div>
    <w:div w:id="338197268">
      <w:bodyDiv w:val="1"/>
      <w:marLeft w:val="0"/>
      <w:marRight w:val="0"/>
      <w:marTop w:val="0"/>
      <w:marBottom w:val="0"/>
      <w:divBdr>
        <w:top w:val="none" w:sz="0" w:space="0" w:color="auto"/>
        <w:left w:val="none" w:sz="0" w:space="0" w:color="auto"/>
        <w:bottom w:val="none" w:sz="0" w:space="0" w:color="auto"/>
        <w:right w:val="none" w:sz="0" w:space="0" w:color="auto"/>
      </w:divBdr>
    </w:div>
    <w:div w:id="441727916">
      <w:bodyDiv w:val="1"/>
      <w:marLeft w:val="0"/>
      <w:marRight w:val="0"/>
      <w:marTop w:val="0"/>
      <w:marBottom w:val="0"/>
      <w:divBdr>
        <w:top w:val="none" w:sz="0" w:space="0" w:color="auto"/>
        <w:left w:val="none" w:sz="0" w:space="0" w:color="auto"/>
        <w:bottom w:val="none" w:sz="0" w:space="0" w:color="auto"/>
        <w:right w:val="none" w:sz="0" w:space="0" w:color="auto"/>
      </w:divBdr>
    </w:div>
    <w:div w:id="630479107">
      <w:bodyDiv w:val="1"/>
      <w:marLeft w:val="0"/>
      <w:marRight w:val="0"/>
      <w:marTop w:val="0"/>
      <w:marBottom w:val="0"/>
      <w:divBdr>
        <w:top w:val="none" w:sz="0" w:space="0" w:color="auto"/>
        <w:left w:val="none" w:sz="0" w:space="0" w:color="auto"/>
        <w:bottom w:val="none" w:sz="0" w:space="0" w:color="auto"/>
        <w:right w:val="none" w:sz="0" w:space="0" w:color="auto"/>
      </w:divBdr>
    </w:div>
    <w:div w:id="738527315">
      <w:bodyDiv w:val="1"/>
      <w:marLeft w:val="0"/>
      <w:marRight w:val="0"/>
      <w:marTop w:val="0"/>
      <w:marBottom w:val="0"/>
      <w:divBdr>
        <w:top w:val="none" w:sz="0" w:space="0" w:color="auto"/>
        <w:left w:val="none" w:sz="0" w:space="0" w:color="auto"/>
        <w:bottom w:val="none" w:sz="0" w:space="0" w:color="auto"/>
        <w:right w:val="none" w:sz="0" w:space="0" w:color="auto"/>
      </w:divBdr>
    </w:div>
    <w:div w:id="773138684">
      <w:bodyDiv w:val="1"/>
      <w:marLeft w:val="0"/>
      <w:marRight w:val="0"/>
      <w:marTop w:val="0"/>
      <w:marBottom w:val="0"/>
      <w:divBdr>
        <w:top w:val="none" w:sz="0" w:space="0" w:color="auto"/>
        <w:left w:val="none" w:sz="0" w:space="0" w:color="auto"/>
        <w:bottom w:val="none" w:sz="0" w:space="0" w:color="auto"/>
        <w:right w:val="none" w:sz="0" w:space="0" w:color="auto"/>
      </w:divBdr>
    </w:div>
    <w:div w:id="979459731">
      <w:bodyDiv w:val="1"/>
      <w:marLeft w:val="0"/>
      <w:marRight w:val="0"/>
      <w:marTop w:val="0"/>
      <w:marBottom w:val="0"/>
      <w:divBdr>
        <w:top w:val="none" w:sz="0" w:space="0" w:color="auto"/>
        <w:left w:val="none" w:sz="0" w:space="0" w:color="auto"/>
        <w:bottom w:val="none" w:sz="0" w:space="0" w:color="auto"/>
        <w:right w:val="none" w:sz="0" w:space="0" w:color="auto"/>
      </w:divBdr>
    </w:div>
    <w:div w:id="1098133341">
      <w:bodyDiv w:val="1"/>
      <w:marLeft w:val="0"/>
      <w:marRight w:val="0"/>
      <w:marTop w:val="0"/>
      <w:marBottom w:val="0"/>
      <w:divBdr>
        <w:top w:val="none" w:sz="0" w:space="0" w:color="auto"/>
        <w:left w:val="none" w:sz="0" w:space="0" w:color="auto"/>
        <w:bottom w:val="none" w:sz="0" w:space="0" w:color="auto"/>
        <w:right w:val="none" w:sz="0" w:space="0" w:color="auto"/>
      </w:divBdr>
    </w:div>
    <w:div w:id="1119685980">
      <w:bodyDiv w:val="1"/>
      <w:marLeft w:val="0"/>
      <w:marRight w:val="0"/>
      <w:marTop w:val="0"/>
      <w:marBottom w:val="0"/>
      <w:divBdr>
        <w:top w:val="none" w:sz="0" w:space="0" w:color="auto"/>
        <w:left w:val="none" w:sz="0" w:space="0" w:color="auto"/>
        <w:bottom w:val="none" w:sz="0" w:space="0" w:color="auto"/>
        <w:right w:val="none" w:sz="0" w:space="0" w:color="auto"/>
      </w:divBdr>
    </w:div>
    <w:div w:id="1124350018">
      <w:bodyDiv w:val="1"/>
      <w:marLeft w:val="0"/>
      <w:marRight w:val="0"/>
      <w:marTop w:val="0"/>
      <w:marBottom w:val="0"/>
      <w:divBdr>
        <w:top w:val="none" w:sz="0" w:space="0" w:color="auto"/>
        <w:left w:val="none" w:sz="0" w:space="0" w:color="auto"/>
        <w:bottom w:val="none" w:sz="0" w:space="0" w:color="auto"/>
        <w:right w:val="none" w:sz="0" w:space="0" w:color="auto"/>
      </w:divBdr>
    </w:div>
    <w:div w:id="1301694350">
      <w:bodyDiv w:val="1"/>
      <w:marLeft w:val="0"/>
      <w:marRight w:val="0"/>
      <w:marTop w:val="0"/>
      <w:marBottom w:val="0"/>
      <w:divBdr>
        <w:top w:val="none" w:sz="0" w:space="0" w:color="auto"/>
        <w:left w:val="none" w:sz="0" w:space="0" w:color="auto"/>
        <w:bottom w:val="none" w:sz="0" w:space="0" w:color="auto"/>
        <w:right w:val="none" w:sz="0" w:space="0" w:color="auto"/>
      </w:divBdr>
    </w:div>
    <w:div w:id="1342665295">
      <w:bodyDiv w:val="1"/>
      <w:marLeft w:val="0"/>
      <w:marRight w:val="0"/>
      <w:marTop w:val="0"/>
      <w:marBottom w:val="0"/>
      <w:divBdr>
        <w:top w:val="none" w:sz="0" w:space="0" w:color="auto"/>
        <w:left w:val="none" w:sz="0" w:space="0" w:color="auto"/>
        <w:bottom w:val="none" w:sz="0" w:space="0" w:color="auto"/>
        <w:right w:val="none" w:sz="0" w:space="0" w:color="auto"/>
      </w:divBdr>
    </w:div>
    <w:div w:id="1366515135">
      <w:bodyDiv w:val="1"/>
      <w:marLeft w:val="0"/>
      <w:marRight w:val="0"/>
      <w:marTop w:val="0"/>
      <w:marBottom w:val="0"/>
      <w:divBdr>
        <w:top w:val="none" w:sz="0" w:space="0" w:color="auto"/>
        <w:left w:val="none" w:sz="0" w:space="0" w:color="auto"/>
        <w:bottom w:val="none" w:sz="0" w:space="0" w:color="auto"/>
        <w:right w:val="none" w:sz="0" w:space="0" w:color="auto"/>
      </w:divBdr>
    </w:div>
    <w:div w:id="1409228325">
      <w:bodyDiv w:val="1"/>
      <w:marLeft w:val="0"/>
      <w:marRight w:val="0"/>
      <w:marTop w:val="0"/>
      <w:marBottom w:val="0"/>
      <w:divBdr>
        <w:top w:val="none" w:sz="0" w:space="0" w:color="auto"/>
        <w:left w:val="none" w:sz="0" w:space="0" w:color="auto"/>
        <w:bottom w:val="none" w:sz="0" w:space="0" w:color="auto"/>
        <w:right w:val="none" w:sz="0" w:space="0" w:color="auto"/>
      </w:divBdr>
    </w:div>
    <w:div w:id="1413356075">
      <w:bodyDiv w:val="1"/>
      <w:marLeft w:val="0"/>
      <w:marRight w:val="0"/>
      <w:marTop w:val="0"/>
      <w:marBottom w:val="0"/>
      <w:divBdr>
        <w:top w:val="none" w:sz="0" w:space="0" w:color="auto"/>
        <w:left w:val="none" w:sz="0" w:space="0" w:color="auto"/>
        <w:bottom w:val="none" w:sz="0" w:space="0" w:color="auto"/>
        <w:right w:val="none" w:sz="0" w:space="0" w:color="auto"/>
      </w:divBdr>
      <w:divsChild>
        <w:div w:id="1114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332127">
      <w:bodyDiv w:val="1"/>
      <w:marLeft w:val="0"/>
      <w:marRight w:val="0"/>
      <w:marTop w:val="0"/>
      <w:marBottom w:val="0"/>
      <w:divBdr>
        <w:top w:val="none" w:sz="0" w:space="0" w:color="auto"/>
        <w:left w:val="none" w:sz="0" w:space="0" w:color="auto"/>
        <w:bottom w:val="none" w:sz="0" w:space="0" w:color="auto"/>
        <w:right w:val="none" w:sz="0" w:space="0" w:color="auto"/>
      </w:divBdr>
    </w:div>
    <w:div w:id="1631666473">
      <w:bodyDiv w:val="1"/>
      <w:marLeft w:val="0"/>
      <w:marRight w:val="0"/>
      <w:marTop w:val="0"/>
      <w:marBottom w:val="0"/>
      <w:divBdr>
        <w:top w:val="none" w:sz="0" w:space="0" w:color="auto"/>
        <w:left w:val="none" w:sz="0" w:space="0" w:color="auto"/>
        <w:bottom w:val="none" w:sz="0" w:space="0" w:color="auto"/>
        <w:right w:val="none" w:sz="0" w:space="0" w:color="auto"/>
      </w:divBdr>
    </w:div>
    <w:div w:id="1756124655">
      <w:bodyDiv w:val="1"/>
      <w:marLeft w:val="0"/>
      <w:marRight w:val="0"/>
      <w:marTop w:val="0"/>
      <w:marBottom w:val="0"/>
      <w:divBdr>
        <w:top w:val="none" w:sz="0" w:space="0" w:color="auto"/>
        <w:left w:val="none" w:sz="0" w:space="0" w:color="auto"/>
        <w:bottom w:val="none" w:sz="0" w:space="0" w:color="auto"/>
        <w:right w:val="none" w:sz="0" w:space="0" w:color="auto"/>
      </w:divBdr>
    </w:div>
    <w:div w:id="1836650740">
      <w:bodyDiv w:val="1"/>
      <w:marLeft w:val="0"/>
      <w:marRight w:val="0"/>
      <w:marTop w:val="0"/>
      <w:marBottom w:val="0"/>
      <w:divBdr>
        <w:top w:val="none" w:sz="0" w:space="0" w:color="auto"/>
        <w:left w:val="none" w:sz="0" w:space="0" w:color="auto"/>
        <w:bottom w:val="none" w:sz="0" w:space="0" w:color="auto"/>
        <w:right w:val="none" w:sz="0" w:space="0" w:color="auto"/>
      </w:divBdr>
      <w:divsChild>
        <w:div w:id="205777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877863">
      <w:bodyDiv w:val="1"/>
      <w:marLeft w:val="0"/>
      <w:marRight w:val="0"/>
      <w:marTop w:val="0"/>
      <w:marBottom w:val="0"/>
      <w:divBdr>
        <w:top w:val="none" w:sz="0" w:space="0" w:color="auto"/>
        <w:left w:val="none" w:sz="0" w:space="0" w:color="auto"/>
        <w:bottom w:val="none" w:sz="0" w:space="0" w:color="auto"/>
        <w:right w:val="none" w:sz="0" w:space="0" w:color="auto"/>
      </w:divBdr>
    </w:div>
    <w:div w:id="1929004159">
      <w:bodyDiv w:val="1"/>
      <w:marLeft w:val="0"/>
      <w:marRight w:val="0"/>
      <w:marTop w:val="0"/>
      <w:marBottom w:val="0"/>
      <w:divBdr>
        <w:top w:val="none" w:sz="0" w:space="0" w:color="auto"/>
        <w:left w:val="none" w:sz="0" w:space="0" w:color="auto"/>
        <w:bottom w:val="none" w:sz="0" w:space="0" w:color="auto"/>
        <w:right w:val="none" w:sz="0" w:space="0" w:color="auto"/>
      </w:divBdr>
    </w:div>
    <w:div w:id="1933660830">
      <w:bodyDiv w:val="1"/>
      <w:marLeft w:val="0"/>
      <w:marRight w:val="0"/>
      <w:marTop w:val="0"/>
      <w:marBottom w:val="0"/>
      <w:divBdr>
        <w:top w:val="none" w:sz="0" w:space="0" w:color="auto"/>
        <w:left w:val="none" w:sz="0" w:space="0" w:color="auto"/>
        <w:bottom w:val="none" w:sz="0" w:space="0" w:color="auto"/>
        <w:right w:val="none" w:sz="0" w:space="0" w:color="auto"/>
      </w:divBdr>
    </w:div>
    <w:div w:id="2058120176">
      <w:bodyDiv w:val="1"/>
      <w:marLeft w:val="0"/>
      <w:marRight w:val="0"/>
      <w:marTop w:val="0"/>
      <w:marBottom w:val="0"/>
      <w:divBdr>
        <w:top w:val="none" w:sz="0" w:space="0" w:color="auto"/>
        <w:left w:val="none" w:sz="0" w:space="0" w:color="auto"/>
        <w:bottom w:val="none" w:sz="0" w:space="0" w:color="auto"/>
        <w:right w:val="none" w:sz="0" w:space="0" w:color="auto"/>
      </w:divBdr>
    </w:div>
    <w:div w:id="2062437595">
      <w:bodyDiv w:val="1"/>
      <w:marLeft w:val="0"/>
      <w:marRight w:val="0"/>
      <w:marTop w:val="0"/>
      <w:marBottom w:val="0"/>
      <w:divBdr>
        <w:top w:val="none" w:sz="0" w:space="0" w:color="auto"/>
        <w:left w:val="none" w:sz="0" w:space="0" w:color="auto"/>
        <w:bottom w:val="none" w:sz="0" w:space="0" w:color="auto"/>
        <w:right w:val="none" w:sz="0" w:space="0" w:color="auto"/>
      </w:divBdr>
    </w:div>
    <w:div w:id="2114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5977-A77A-49A1-B47D-57AD76A4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6394</Words>
  <Characters>48150</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54436</CharactersWithSpaces>
  <SharedDoc>false</SharedDoc>
  <HLinks>
    <vt:vector size="18" baseType="variant">
      <vt:variant>
        <vt:i4>7733354</vt:i4>
      </vt:variant>
      <vt:variant>
        <vt:i4>6</vt:i4>
      </vt:variant>
      <vt:variant>
        <vt:i4>0</vt:i4>
      </vt:variant>
      <vt:variant>
        <vt:i4>5</vt:i4>
      </vt:variant>
      <vt:variant>
        <vt:lpwstr>consultantplus://offline/ref=6498C0F6AA80E0EDD751C86A48FFEA8577B7B3FA7EC02496F786E7D6A0C77880B8249ABE56573C060DKCE</vt:lpwstr>
      </vt:variant>
      <vt:variant>
        <vt:lpwstr/>
      </vt:variant>
      <vt:variant>
        <vt:i4>196681</vt:i4>
      </vt:variant>
      <vt:variant>
        <vt:i4>3</vt:i4>
      </vt:variant>
      <vt:variant>
        <vt:i4>0</vt:i4>
      </vt:variant>
      <vt:variant>
        <vt:i4>5</vt:i4>
      </vt:variant>
      <vt:variant>
        <vt:lpwstr/>
      </vt:variant>
      <vt:variant>
        <vt:lpwstr>P794</vt:lpwstr>
      </vt:variant>
      <vt:variant>
        <vt:i4>983106</vt:i4>
      </vt:variant>
      <vt:variant>
        <vt:i4>0</vt:i4>
      </vt:variant>
      <vt:variant>
        <vt:i4>0</vt:i4>
      </vt:variant>
      <vt:variant>
        <vt:i4>5</vt:i4>
      </vt:variant>
      <vt:variant>
        <vt:lpwstr/>
      </vt:variant>
      <vt:variant>
        <vt:lpwstr>P728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byzmakova_n</dc:creator>
  <cp:lastModifiedBy>Зайцева Анна Викторовна</cp:lastModifiedBy>
  <cp:revision>5</cp:revision>
  <cp:lastPrinted>2021-01-12T07:56:00Z</cp:lastPrinted>
  <dcterms:created xsi:type="dcterms:W3CDTF">2021-01-12T07:37:00Z</dcterms:created>
  <dcterms:modified xsi:type="dcterms:W3CDTF">2021-01-14T09:56:00Z</dcterms:modified>
</cp:coreProperties>
</file>