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 стратегического планирования – проект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Новокузнецког</w:t>
      </w:r>
      <w:r w:rsidR="005D5897">
        <w:rPr>
          <w:rFonts w:ascii="Times New Roman" w:hAnsi="Times New Roman" w:cs="Times New Roman"/>
          <w:sz w:val="28"/>
          <w:szCs w:val="28"/>
        </w:rPr>
        <w:t>о муниципального района» на 2021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5D5897">
        <w:rPr>
          <w:rFonts w:ascii="Times New Roman" w:hAnsi="Times New Roman" w:cs="Times New Roman"/>
          <w:sz w:val="28"/>
          <w:szCs w:val="28"/>
        </w:rPr>
        <w:t>период 2022 и 2023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76360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Новокузнецког</w:t>
      </w:r>
      <w:r w:rsidR="00FA5207">
        <w:rPr>
          <w:rFonts w:ascii="Times New Roman" w:hAnsi="Times New Roman" w:cs="Times New Roman"/>
          <w:sz w:val="28"/>
          <w:szCs w:val="28"/>
        </w:rPr>
        <w:t>о муниципального района» на</w:t>
      </w:r>
      <w:r w:rsidR="005D5897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5D5897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Новокузнецкого муниципального района.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76360C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2026E9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1210A7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7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1210A7"/>
    <w:rsid w:val="00327DDA"/>
    <w:rsid w:val="005D5897"/>
    <w:rsid w:val="00716F0B"/>
    <w:rsid w:val="0076360C"/>
    <w:rsid w:val="00D40A71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C857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3</cp:revision>
  <cp:lastPrinted>2018-09-27T06:27:00Z</cp:lastPrinted>
  <dcterms:created xsi:type="dcterms:W3CDTF">2018-09-27T04:55:00Z</dcterms:created>
  <dcterms:modified xsi:type="dcterms:W3CDTF">2020-10-14T03:12:00Z</dcterms:modified>
</cp:coreProperties>
</file>