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7F" w:rsidRDefault="0038357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8357F" w:rsidRDefault="0038357F">
      <w:pPr>
        <w:pStyle w:val="ConsPlusTitle"/>
        <w:jc w:val="center"/>
      </w:pPr>
    </w:p>
    <w:p w:rsidR="0038357F" w:rsidRDefault="0038357F">
      <w:pPr>
        <w:pStyle w:val="ConsPlusTitle"/>
        <w:jc w:val="center"/>
      </w:pPr>
      <w:r>
        <w:t>ПОСТАНОВЛЕНИЕ</w:t>
      </w:r>
    </w:p>
    <w:p w:rsidR="0038357F" w:rsidRDefault="0038357F">
      <w:pPr>
        <w:pStyle w:val="ConsPlusTitle"/>
        <w:jc w:val="center"/>
      </w:pPr>
      <w:r>
        <w:t>от 30 декабря 2015 г. N 1490</w:t>
      </w:r>
    </w:p>
    <w:p w:rsidR="0038357F" w:rsidRDefault="0038357F">
      <w:pPr>
        <w:pStyle w:val="ConsPlusTitle"/>
        <w:jc w:val="center"/>
      </w:pPr>
    </w:p>
    <w:p w:rsidR="0038357F" w:rsidRDefault="0038357F">
      <w:pPr>
        <w:pStyle w:val="ConsPlusTitle"/>
        <w:jc w:val="center"/>
      </w:pPr>
      <w:r>
        <w:t>ОБ ОСУЩЕСТВЛЕНИИ</w:t>
      </w:r>
    </w:p>
    <w:p w:rsidR="0038357F" w:rsidRDefault="0038357F">
      <w:pPr>
        <w:pStyle w:val="ConsPlusTitle"/>
        <w:jc w:val="center"/>
      </w:pPr>
      <w:r>
        <w:t>ПУБЛИЧНЫМ ПАРТНЕРОМ КОНТРОЛЯ ЗА ИСПОЛНЕНИЕМ СОГЛАШЕНИЯ</w:t>
      </w:r>
    </w:p>
    <w:p w:rsidR="0038357F" w:rsidRDefault="0038357F">
      <w:pPr>
        <w:pStyle w:val="ConsPlusTitle"/>
        <w:jc w:val="center"/>
      </w:pPr>
      <w:r>
        <w:t>О ГОСУДАРСТВЕННО-ЧАСТНОМ ПАРТНЕРСТВЕ И СОГЛАШЕНИЯ</w:t>
      </w:r>
    </w:p>
    <w:p w:rsidR="0038357F" w:rsidRDefault="0038357F">
      <w:pPr>
        <w:pStyle w:val="ConsPlusTitle"/>
        <w:jc w:val="center"/>
      </w:pPr>
      <w:r>
        <w:t>О МУНИЦИПАЛЬНО-ЧАСТНОМ ПАРТНЕРСТВЕ</w:t>
      </w:r>
    </w:p>
    <w:p w:rsidR="0038357F" w:rsidRDefault="003835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35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7F" w:rsidRDefault="003835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7F" w:rsidRDefault="003835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57F" w:rsidRDefault="003835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57F" w:rsidRDefault="003835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7F" w:rsidRDefault="0038357F">
            <w:pPr>
              <w:pStyle w:val="ConsPlusNormal"/>
            </w:pPr>
          </w:p>
        </w:tc>
      </w:tr>
    </w:tbl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jc w:val="right"/>
      </w:pPr>
      <w:r>
        <w:t>Председатель Правительства</w:t>
      </w:r>
    </w:p>
    <w:p w:rsidR="0038357F" w:rsidRDefault="0038357F">
      <w:pPr>
        <w:pStyle w:val="ConsPlusNormal"/>
        <w:jc w:val="right"/>
      </w:pPr>
      <w:r>
        <w:t>Российской Федерации</w:t>
      </w:r>
    </w:p>
    <w:p w:rsidR="0038357F" w:rsidRDefault="0038357F">
      <w:pPr>
        <w:pStyle w:val="ConsPlusNormal"/>
        <w:jc w:val="right"/>
      </w:pPr>
      <w:r>
        <w:t>Д.МЕДВЕДЕВ</w:t>
      </w: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jc w:val="right"/>
        <w:outlineLvl w:val="0"/>
      </w:pPr>
      <w:r>
        <w:t>Утверждены</w:t>
      </w:r>
    </w:p>
    <w:p w:rsidR="0038357F" w:rsidRDefault="0038357F">
      <w:pPr>
        <w:pStyle w:val="ConsPlusNormal"/>
        <w:jc w:val="right"/>
      </w:pPr>
      <w:r>
        <w:t>постановлением Правительства</w:t>
      </w:r>
    </w:p>
    <w:p w:rsidR="0038357F" w:rsidRDefault="0038357F">
      <w:pPr>
        <w:pStyle w:val="ConsPlusNormal"/>
        <w:jc w:val="right"/>
      </w:pPr>
      <w:r>
        <w:t>Российской Федерации</w:t>
      </w:r>
    </w:p>
    <w:p w:rsidR="0038357F" w:rsidRDefault="0038357F">
      <w:pPr>
        <w:pStyle w:val="ConsPlusNormal"/>
        <w:jc w:val="right"/>
      </w:pPr>
      <w:r>
        <w:t>от 30 декабря 2015 г. N 1490</w:t>
      </w: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Title"/>
        <w:jc w:val="center"/>
      </w:pPr>
      <w:bookmarkStart w:id="1" w:name="P30"/>
      <w:bookmarkEnd w:id="1"/>
      <w:r>
        <w:t>ПРАВИЛА</w:t>
      </w:r>
    </w:p>
    <w:p w:rsidR="0038357F" w:rsidRDefault="0038357F">
      <w:pPr>
        <w:pStyle w:val="ConsPlusTitle"/>
        <w:jc w:val="center"/>
      </w:pPr>
      <w:r>
        <w:t>ОСУЩЕСТВЛЕНИЯ ПУБЛИЧНЫМ ПАРТНЕРОМ КОНТРОЛЯ ЗА ИСПОЛНЕНИЕМ</w:t>
      </w:r>
    </w:p>
    <w:p w:rsidR="0038357F" w:rsidRDefault="0038357F">
      <w:pPr>
        <w:pStyle w:val="ConsPlusTitle"/>
        <w:jc w:val="center"/>
      </w:pPr>
      <w:r>
        <w:t>СОГЛАШЕНИЯ О ГОСУДАРСТВЕННО-ЧАСТНОМ ПАРТНЕРСТВЕ</w:t>
      </w:r>
    </w:p>
    <w:p w:rsidR="0038357F" w:rsidRDefault="0038357F">
      <w:pPr>
        <w:pStyle w:val="ConsPlusTitle"/>
        <w:jc w:val="center"/>
      </w:pPr>
      <w:r>
        <w:t>И СОГЛАШЕНИЯ О МУНИЦИПАЛЬНО-ЧАСТНОМ ПАРТНЕРСТВЕ</w:t>
      </w:r>
    </w:p>
    <w:p w:rsidR="0038357F" w:rsidRDefault="003835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35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7F" w:rsidRDefault="003835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7F" w:rsidRDefault="003835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357F" w:rsidRDefault="003835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357F" w:rsidRDefault="003835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24.11.2022 N 2139)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357F" w:rsidRDefault="0038357F">
            <w:pPr>
              <w:pStyle w:val="ConsPlusNormal"/>
            </w:pPr>
          </w:p>
        </w:tc>
      </w:tr>
    </w:tbl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lastRenderedPageBreak/>
        <w:t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38357F" w:rsidRDefault="0038357F">
      <w:pPr>
        <w:pStyle w:val="ConsPlusNormal"/>
        <w:spacing w:before="220"/>
        <w:ind w:firstLine="540"/>
        <w:jc w:val="both"/>
      </w:pPr>
      <w:bookmarkStart w:id="2" w:name="P42"/>
      <w:bookmarkEnd w:id="2"/>
      <w:r>
        <w:t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каждой стадии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42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место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в) предмет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г) период контрольных мероприятий (количество дней);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место контрольного мероприятия;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lastRenderedPageBreak/>
        <w:t>в) предмет контрольного мероприятия;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г) период контрольного мероприятия (количество дней);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38357F" w:rsidRDefault="0038357F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12. Реализация соглашения включает в себя следующие стадии: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строительство и (или) реконструкция объекта соглашения;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 xml:space="preserve">13. Для каждой из стадий реализации соглашения, указанных в </w:t>
      </w:r>
      <w:hyperlink w:anchor="P60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14. В случае если соглашением предусмотрена стадия проектирования объекта соглашения, на этой стадии контроль за исполнением соглашения осуществляется путем проверки публичным партнером, в частности: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15. На стадиях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стадии строительства и (или) реконструкции объекта соглашения;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lastRenderedPageBreak/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г)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стадии эксплуатации и (или) технического обслуживания объекта соглашения;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16. При проведении контрольных мероприятий проверяющие обязаны: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соблюдать сроки проведения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17. Проверяющие в пределах своей компетенции вправе: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в)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lastRenderedPageBreak/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9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г) обжаловать действия проверяющих в соответствии с законодательством Российской Федерации.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а) вводную часть, содержащую: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дату, время и место составления акта о результатах контроля;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фамилии, имена, отчества и должности проверяющих;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наименование проверяемого частного партнера;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срок и место проведения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период проведения контрольных мероприятий;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подписи проверяющих;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б) основную часть, содержащую: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lastRenderedPageBreak/>
        <w:t>факты несоблюдения условий соглашения (при выявлении);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21. К акту о результатах контроля за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38357F" w:rsidRDefault="0038357F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применить к частному партнеру меры ответственности, предусмотренные соглашением.</w:t>
      </w:r>
    </w:p>
    <w:p w:rsidR="0038357F" w:rsidRDefault="0038357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24.11.2022 N 2139)</w:t>
      </w: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jc w:val="both"/>
      </w:pPr>
    </w:p>
    <w:p w:rsidR="0038357F" w:rsidRDefault="003835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6BD" w:rsidRDefault="007936BD"/>
    <w:sectPr w:rsidR="007936BD" w:rsidSect="008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F"/>
    <w:rsid w:val="0038357F"/>
    <w:rsid w:val="007936BD"/>
    <w:rsid w:val="00D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7897E-9F61-4EB4-B867-4DD166C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35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35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EFB84795BD29A6AB42268B4045FAFCE14CEBDD13A2DFC09AF3FE7049EFA2B1E3E1E24415A8B50E0BC76239554C6B6893D33A1A9AEFA69w9lDI" TargetMode="External"/><Relationship Id="rId13" Type="http://schemas.openxmlformats.org/officeDocument/2006/relationships/hyperlink" Target="consultantplus://offline/ref=29FEFB84795BD29A6AB42268B4045FAFCE14CEBDD13A2DFC09AF3FE7049EFA2B1E3E1E24415A8B50EBBC76239554C6B6893D33A1A9AEFA69w9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FEFB84795BD29A6AB42268B4045FAFCE14CEBDD13A2DFC09AF3FE7049EFA2B1E3E1E24415A8B50E1BC76239554C6B6893D33A1A9AEFA69w9lDI" TargetMode="External"/><Relationship Id="rId12" Type="http://schemas.openxmlformats.org/officeDocument/2006/relationships/hyperlink" Target="consultantplus://offline/ref=29FEFB84795BD29A6AB42268B4045FAFCE14CEBDD13A2DFC09AF3FE7049EFA2B1E3E1E24415A8B50EBBC76239554C6B6893D33A1A9AEFA69w9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EFB84795BD29A6AB42268B4045FAFCE14CEBDD13A2DFC09AF3FE7049EFA2B1E3E1E24415A8B58EBBC76239554C6B6893D33A1A9AEFA69w9lDI" TargetMode="External"/><Relationship Id="rId11" Type="http://schemas.openxmlformats.org/officeDocument/2006/relationships/hyperlink" Target="consultantplus://offline/ref=29FEFB84795BD29A6AB42268B4045FAFCE14CEBDD13A2DFC09AF3FE7049EFA2B1E3E1E24415A8B50E4BC76239554C6B6893D33A1A9AEFA69w9lDI" TargetMode="External"/><Relationship Id="rId5" Type="http://schemas.openxmlformats.org/officeDocument/2006/relationships/hyperlink" Target="consultantplus://offline/ref=29FEFB84795BD29A6AB42268B4045FAFCE14CABDDF3D2DFC09AF3FE7049EFA2B1E3E1E24415A895EE0BC76239554C6B6893D33A1A9AEFA69w9lDI" TargetMode="External"/><Relationship Id="rId15" Type="http://schemas.openxmlformats.org/officeDocument/2006/relationships/hyperlink" Target="consultantplus://offline/ref=29FEFB84795BD29A6AB42268B4045FAFCE14CEBDD13A2DFC09AF3FE7049EFA2B1E3E1E24415A8B50EABC76239554C6B6893D33A1A9AEFA69w9lDI" TargetMode="External"/><Relationship Id="rId10" Type="http://schemas.openxmlformats.org/officeDocument/2006/relationships/hyperlink" Target="consultantplus://offline/ref=29FEFB84795BD29A6AB42268B4045FAFCE14CEBDD13A2DFC09AF3FE7049EFA2B1E3E1E24415A8B50E6BC76239554C6B6893D33A1A9AEFA69w9lDI" TargetMode="External"/><Relationship Id="rId4" Type="http://schemas.openxmlformats.org/officeDocument/2006/relationships/hyperlink" Target="consultantplus://offline/ref=29FEFB84795BD29A6AB42268B4045FAFCE14CEBDD13A2DFC09AF3FE7049EFA2B1E3E1E24415A8B58EBBC76239554C6B6893D33A1A9AEFA69w9lDI" TargetMode="External"/><Relationship Id="rId9" Type="http://schemas.openxmlformats.org/officeDocument/2006/relationships/hyperlink" Target="consultantplus://offline/ref=29FEFB84795BD29A6AB42268B4045FAFCE14CEBDD13A2DFC09AF3FE7049EFA2B1E3E1E24415A8B50E7BC76239554C6B6893D33A1A9AEFA69w9lDI" TargetMode="External"/><Relationship Id="rId14" Type="http://schemas.openxmlformats.org/officeDocument/2006/relationships/hyperlink" Target="consultantplus://offline/ref=29FEFB84795BD29A6AB42268B4045FAFCE14CABDDF3D2DFC09AF3FE7049EFA2B0C3E462840529558E6A92072D3w0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Заровный Егор Павлович</dc:creator>
  <cp:keywords/>
  <dc:description/>
  <cp:lastModifiedBy>Заровный Егор Павлович</cp:lastModifiedBy>
  <cp:revision>2</cp:revision>
  <dcterms:created xsi:type="dcterms:W3CDTF">2023-05-18T08:37:00Z</dcterms:created>
  <dcterms:modified xsi:type="dcterms:W3CDTF">2023-06-01T06:14:00Z</dcterms:modified>
</cp:coreProperties>
</file>