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82" w:rsidRDefault="00810A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0A82" w:rsidRDefault="00810A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0A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A82" w:rsidRDefault="00810A82">
            <w:pPr>
              <w:pStyle w:val="ConsPlusNormal"/>
              <w:outlineLvl w:val="0"/>
            </w:pPr>
            <w:r>
              <w:t>26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0A82" w:rsidRDefault="00810A82">
            <w:pPr>
              <w:pStyle w:val="ConsPlusNormal"/>
              <w:jc w:val="right"/>
              <w:outlineLvl w:val="0"/>
            </w:pPr>
            <w:r>
              <w:t>N 60-ОЗ</w:t>
            </w:r>
          </w:p>
        </w:tc>
      </w:tr>
    </w:tbl>
    <w:p w:rsidR="00810A82" w:rsidRDefault="00810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Title"/>
        <w:jc w:val="center"/>
      </w:pPr>
      <w:r>
        <w:t>КЕМЕРОВСКАЯ ОБЛАСТЬ</w:t>
      </w:r>
    </w:p>
    <w:p w:rsidR="00810A82" w:rsidRDefault="00810A82">
      <w:pPr>
        <w:pStyle w:val="ConsPlusTitle"/>
        <w:jc w:val="center"/>
      </w:pPr>
    </w:p>
    <w:p w:rsidR="00810A82" w:rsidRDefault="00810A82">
      <w:pPr>
        <w:pStyle w:val="ConsPlusTitle"/>
        <w:jc w:val="center"/>
      </w:pPr>
      <w:r>
        <w:t>ЗАКОН</w:t>
      </w:r>
    </w:p>
    <w:p w:rsidR="00810A82" w:rsidRDefault="00810A82">
      <w:pPr>
        <w:pStyle w:val="ConsPlusTitle"/>
        <w:jc w:val="center"/>
      </w:pPr>
    </w:p>
    <w:p w:rsidR="00810A82" w:rsidRDefault="00810A82">
      <w:pPr>
        <w:pStyle w:val="ConsPlusTitle"/>
        <w:jc w:val="center"/>
      </w:pPr>
      <w:r>
        <w:t>О НАЛОГЕ НА ИМУЩЕСТВО ОРГАНИЗАЦИЙ</w:t>
      </w:r>
    </w:p>
    <w:p w:rsidR="00810A82" w:rsidRDefault="00810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A82" w:rsidRDefault="00810A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  <w:proofErr w:type="gramEnd"/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>от 24.11.2017 N 99-ОЗ,</w:t>
            </w:r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7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09.04.2020 </w:t>
            </w:r>
            <w:hyperlink r:id="rId8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,</w:t>
            </w:r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03.07.2020 </w:t>
            </w:r>
            <w:hyperlink r:id="rId10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отдельных положений </w:t>
      </w:r>
      <w:hyperlink r:id="rId11" w:history="1">
        <w:r>
          <w:rPr>
            <w:color w:val="0000FF"/>
          </w:rPr>
          <w:t>главы 30</w:t>
        </w:r>
      </w:hyperlink>
      <w:r>
        <w:t xml:space="preserve"> Налогового кодекса Российской Федерации.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Title"/>
        <w:ind w:firstLine="540"/>
        <w:jc w:val="both"/>
        <w:outlineLvl w:val="1"/>
      </w:pPr>
      <w:r>
        <w:t>Статья 1. Установление и введение в действие налога на имущество организаций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ind w:firstLine="540"/>
        <w:jc w:val="both"/>
      </w:pPr>
      <w:r>
        <w:t>Установить и ввести в действие налог на имущество организаций (далее - налог) на территории Кемеровской области.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Title"/>
        <w:ind w:firstLine="540"/>
        <w:jc w:val="both"/>
        <w:outlineLvl w:val="1"/>
      </w:pPr>
      <w:bookmarkStart w:id="0" w:name="P22"/>
      <w:bookmarkEnd w:id="0"/>
      <w:r>
        <w:t>Статья 2. Налоговые ставки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ind w:firstLine="540"/>
        <w:jc w:val="both"/>
      </w:pPr>
      <w:r>
        <w:t>1. Установить налоговую ставку в размере 2,2 процента, если иное не установлено настоящим Законом и иными законами Кемеровской области.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2. Установить налоговую ставку в отношении объектов недвижимого имущества, налоговая база по которым определяется как кадастровая стоимость:</w:t>
      </w:r>
    </w:p>
    <w:p w:rsidR="00810A82" w:rsidRDefault="00810A82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в отношении видов недвижимого имущества, указанного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3" w:history="1">
        <w:r>
          <w:rPr>
            <w:color w:val="0000FF"/>
          </w:rPr>
          <w:t>3 пункта 1 статьи 4</w:t>
        </w:r>
      </w:hyperlink>
      <w:r>
        <w:t xml:space="preserve"> настоящего Закона, в размере 2 процентов;</w:t>
      </w:r>
    </w:p>
    <w:p w:rsidR="00810A82" w:rsidRDefault="00810A82">
      <w:pPr>
        <w:pStyle w:val="ConsPlusNormal"/>
        <w:spacing w:before="220"/>
        <w:ind w:firstLine="540"/>
        <w:jc w:val="both"/>
      </w:pPr>
      <w:bookmarkStart w:id="2" w:name="P27"/>
      <w:bookmarkEnd w:id="2"/>
      <w:proofErr w:type="gramStart"/>
      <w:r>
        <w:t xml:space="preserve">в отношении видов недвижимого имущества, указанного в </w:t>
      </w:r>
      <w:hyperlink w:anchor="P65" w:history="1">
        <w:r>
          <w:rPr>
            <w:color w:val="0000FF"/>
          </w:rPr>
          <w:t>подпункте 4 пункта 1 статьи 4</w:t>
        </w:r>
      </w:hyperlink>
      <w:r>
        <w:t xml:space="preserve"> настоящего Закона, в размере 0,5 процента в 2020 году, 1,0 процента в 2021 году, 1,5 процента в 2022 году и последующие годы, если иное не установлено настоящей статьей;</w:t>
      </w:r>
      <w:proofErr w:type="gramEnd"/>
    </w:p>
    <w:p w:rsidR="00810A82" w:rsidRDefault="00810A8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125-ОЗ)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в отношении жилых домов и жилых помещений, не учитываемых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учета, в размере 1,5 процента.</w:t>
      </w:r>
    </w:p>
    <w:p w:rsidR="00810A82" w:rsidRDefault="00810A82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20.11.2019 N 125-ОЗ)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3. Установить налоговую ставку в отношении имущества региональных и муниципальных автомобильных дорог общего пользования в размере: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0,3 процента в 2018 году;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0,6 процента в 2019 году;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lastRenderedPageBreak/>
        <w:t>0,9 процента в 2020 году;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1,2 процента в 2021 году;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1,5 процента в 2022 году и последующие годы.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4. Установить налоговую ставку в отношении имущества, используемого органами государственной власти Кемеровской области для осуществления возложенных на них функций, в размере 0 процентов.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Установить в 2020 году налоговую ставку в размере 1,1 процента в отношении объектов недвижимого имущества, налоговая база по которым определяется как среднегодовая стоимость имущества, признаваемого объектом налогообложения,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</w:t>
      </w:r>
      <w:proofErr w:type="gramEnd"/>
      <w:r>
        <w:t xml:space="preserve"> экономической деятельности в соответствии с </w:t>
      </w:r>
      <w:hyperlink w:anchor="P83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810A82" w:rsidRDefault="00810A8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 N 44-ОЗ)</w:t>
      </w:r>
    </w:p>
    <w:p w:rsidR="00810A82" w:rsidRDefault="00810A82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6. </w:t>
      </w:r>
      <w:proofErr w:type="gramStart"/>
      <w:r>
        <w:t xml:space="preserve">Установить в 2020 году налоговую ставку в размере 1 процента в отношении видов недвижимого имущества, указанного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2" w:history="1">
        <w:r>
          <w:rPr>
            <w:color w:val="0000FF"/>
          </w:rPr>
          <w:t>2 пункта 1 статьи 4</w:t>
        </w:r>
      </w:hyperlink>
      <w:r>
        <w:t xml:space="preserve"> настоящего Закона, налоговая база по которым определяется как кадастровая стоимость,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</w:t>
      </w:r>
      <w:proofErr w:type="gramEnd"/>
      <w:r>
        <w:t xml:space="preserve"> марта 2020 года, является один из видов экономической деятельности в соответствии с </w:t>
      </w:r>
      <w:hyperlink w:anchor="P83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810A82" w:rsidRDefault="00810A8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 N 44-ОЗ)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отношении объектов недвижимого имущества,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2" w:history="1">
        <w:r>
          <w:rPr>
            <w:color w:val="0000FF"/>
          </w:rPr>
          <w:t>2 пункта 1 статьи 4</w:t>
        </w:r>
      </w:hyperlink>
      <w:r>
        <w:t xml:space="preserve"> настоящего Закона, с арендаторами которых арендодатель, владеющий таким объектом недвижимости на праве собственности, заключил дополнительные соглашения к договору аренды, предусматривающие снижение арендной платы в 2020 году, сумма налога в 2020 году уменьшается на сумму совокупного снижения арендных платежей при одновременном соблюдении следующих условий:</w:t>
      </w:r>
      <w:proofErr w:type="gramEnd"/>
    </w:p>
    <w:p w:rsidR="00810A82" w:rsidRDefault="00810A82">
      <w:pPr>
        <w:pStyle w:val="ConsPlusNormal"/>
        <w:spacing w:before="220"/>
        <w:ind w:firstLine="540"/>
        <w:jc w:val="both"/>
      </w:pPr>
      <w:r>
        <w:t>1) договор аренды заключен до 1 марта 2020 года и был зарегистрирован в установленном порядке;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2) дополнительное соглашение к договору аренды заключено после 1 марта 2020 года;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3) в отношении указанных зданий и помещений осуществлена государственная регистрация права собственности;</w:t>
      </w:r>
    </w:p>
    <w:p w:rsidR="00810A82" w:rsidRDefault="00810A82">
      <w:pPr>
        <w:pStyle w:val="ConsPlusNormal"/>
        <w:spacing w:before="220"/>
        <w:ind w:firstLine="540"/>
        <w:jc w:val="both"/>
      </w:pPr>
      <w:proofErr w:type="gramStart"/>
      <w:r>
        <w:t xml:space="preserve">4) основным видом экономической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видов экономической деятельности в соответствии с </w:t>
      </w:r>
      <w:hyperlink w:anchor="P83" w:history="1">
        <w:r>
          <w:rPr>
            <w:color w:val="0000FF"/>
          </w:rPr>
          <w:t>приложением</w:t>
        </w:r>
      </w:hyperlink>
      <w:r>
        <w:t xml:space="preserve"> к настоящему Закону, а также виды экономической деятельности, относящиеся к </w:t>
      </w:r>
      <w:hyperlink r:id="rId16" w:history="1">
        <w:r>
          <w:rPr>
            <w:color w:val="0000FF"/>
          </w:rPr>
          <w:t>разделу G</w:t>
        </w:r>
      </w:hyperlink>
      <w:r>
        <w:t xml:space="preserve"> "Торговля оптовая и розничная;</w:t>
      </w:r>
      <w:proofErr w:type="gramEnd"/>
      <w:r>
        <w:t xml:space="preserve"> ремонт автотранспортных средств и мотоциклов" Общероссийского классификатора видов экономической деятельности </w:t>
      </w:r>
      <w:proofErr w:type="gramStart"/>
      <w:r>
        <w:t>ОК</w:t>
      </w:r>
      <w:proofErr w:type="gramEnd"/>
      <w:r>
        <w:t xml:space="preserve"> 029-2014.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Сумма налога, определенная с учетом положений настоящего пункта, не может быть меньше 50 процентов суммы налога, определенной без учета положений настоящего пункта.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 xml:space="preserve">Для подтверждения права на налоговую льготу в соответствии с настоящим пунктом налогоплательщик предоставляет в налоговый орган по месту налогового учета договоры аренды </w:t>
      </w:r>
      <w:r>
        <w:lastRenderedPageBreak/>
        <w:t>за соответствующие периоды.</w:t>
      </w:r>
    </w:p>
    <w:p w:rsidR="00810A82" w:rsidRDefault="00810A8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 N 44-ОЗ)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Title"/>
        <w:ind w:firstLine="540"/>
        <w:jc w:val="both"/>
        <w:outlineLvl w:val="1"/>
      </w:pPr>
      <w:r>
        <w:t>Статья 3. Порядок и сроки уплаты налога и авансовых платежей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ind w:firstLine="540"/>
        <w:jc w:val="both"/>
      </w:pPr>
      <w:r>
        <w:t xml:space="preserve">В течение налогового периода налогоплательщики налога, в том числе налогоплательщики налога, исчисляющие налог исходя из кадастровой стоимости (далее - налогоплательщики), уплачивают авансовые платежи по налогу за отчетные периоды не позднее 30 календарных дней </w:t>
      </w:r>
      <w:proofErr w:type="gramStart"/>
      <w:r>
        <w:t>с даты окончания</w:t>
      </w:r>
      <w:proofErr w:type="gramEnd"/>
      <w:r>
        <w:t xml:space="preserve"> соответствующего отчетного периода.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По истечении налогового периода налогоплательщики уплачивают сумму налога за вычетом уплаченных авансовых платежей по налогу не позднее 30 марта года, следующего за истекшим налоговым периодом.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Title"/>
        <w:ind w:firstLine="540"/>
        <w:jc w:val="both"/>
        <w:outlineLvl w:val="1"/>
      </w:pPr>
      <w:r>
        <w:t>Статья 4. Особенности определения налоговой базы отдельных объектов недвижимого имущества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ind w:firstLine="540"/>
        <w:jc w:val="both"/>
      </w:pPr>
      <w:r>
        <w:t>1. Налоговая база определяется с учетом особенностей, установленных настоящей статьей, как кадастровая стоимость объектов недвижимого имущества в отношении следующих видов недвижимого имущества, признаваемого объектом налогообложения:</w:t>
      </w:r>
    </w:p>
    <w:p w:rsidR="00810A82" w:rsidRDefault="00810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82" w:rsidRDefault="00810A82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Налоговая ставка в отношении видов недвижимого имущества, указанного в подпунктах 1 - 2 пункта 1 статьи 4, налоговая база по которым определяется как кадастровая стоимость,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установлена в 2020 году в размере 1</w:t>
            </w:r>
            <w:proofErr w:type="gramEnd"/>
            <w:r>
              <w:rPr>
                <w:color w:val="392C69"/>
              </w:rPr>
              <w:t xml:space="preserve"> процента (</w:t>
            </w:r>
            <w:hyperlink w:anchor="P40" w:history="1">
              <w:r>
                <w:rPr>
                  <w:color w:val="0000FF"/>
                </w:rPr>
                <w:t>пункт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810A82" w:rsidRDefault="00810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82" w:rsidRDefault="00810A82">
            <w:pPr>
              <w:pStyle w:val="ConsPlusNormal"/>
              <w:jc w:val="both"/>
            </w:pPr>
            <w:r>
              <w:rPr>
                <w:color w:val="392C69"/>
              </w:rPr>
              <w:t>Налоговая ставка в отношении объектов недвижимого имущества, налоговая база по которым определяется как кадастровая стоимость в отношении видов недвижимого имущества, указанного в подпунктах 1 - 3 пункта 1 статьи 4, установлена в размере 2 процентов (</w:t>
            </w:r>
            <w:hyperlink w:anchor="P26" w:history="1">
              <w:r>
                <w:rPr>
                  <w:color w:val="0000FF"/>
                </w:rPr>
                <w:t>абзац второй пункта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810A82" w:rsidRDefault="00810A82">
      <w:pPr>
        <w:pStyle w:val="ConsPlusNormal"/>
        <w:spacing w:before="280"/>
        <w:ind w:firstLine="540"/>
        <w:jc w:val="both"/>
      </w:pPr>
      <w:bookmarkStart w:id="4" w:name="P61"/>
      <w:bookmarkEnd w:id="4"/>
      <w:r>
        <w:t>1) административно-деловые центры и торговые центры (комплексы) общей площадью свыше 1000 кв. метров и помещения в них (кроме помещений, находящихся в оперативном управлении автономных, бюджетных и казенных учреждений);</w:t>
      </w:r>
    </w:p>
    <w:p w:rsidR="00810A82" w:rsidRDefault="00810A82">
      <w:pPr>
        <w:pStyle w:val="ConsPlusNormal"/>
        <w:spacing w:before="220"/>
        <w:ind w:firstLine="540"/>
        <w:jc w:val="both"/>
      </w:pPr>
      <w:bookmarkStart w:id="5" w:name="P62"/>
      <w:bookmarkEnd w:id="5"/>
      <w:proofErr w:type="gramStart"/>
      <w:r>
        <w:t>2) нежилые помещения общей площадью свыше 250 кв. метров,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proofErr w:type="gramEnd"/>
    </w:p>
    <w:p w:rsidR="00810A82" w:rsidRDefault="00810A82">
      <w:pPr>
        <w:pStyle w:val="ConsPlusNormal"/>
        <w:spacing w:before="220"/>
        <w:ind w:firstLine="540"/>
        <w:jc w:val="both"/>
      </w:pPr>
      <w:bookmarkStart w:id="6" w:name="P63"/>
      <w:bookmarkEnd w:id="6"/>
      <w: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810A82" w:rsidRDefault="00810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82" w:rsidRDefault="00810A82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Налоговая ставка в отношении объектов недвижимого имущества, налоговая база по которым </w:t>
            </w:r>
            <w:r>
              <w:rPr>
                <w:color w:val="392C69"/>
              </w:rPr>
              <w:lastRenderedPageBreak/>
              <w:t xml:space="preserve">определяется как кадастровая стоимость в отношении видов недвижимого имущества, указанного в подпункте 4 пункта 1 статьи 4, установлена в размере 0,5 процента в 2020 году, 1,0 процента в 2021 году, 1,5 процента в 2022 году и последующие годы, если иное не установлено </w:t>
            </w:r>
            <w:hyperlink w:anchor="P22" w:history="1">
              <w:r>
                <w:rPr>
                  <w:color w:val="0000FF"/>
                </w:rPr>
                <w:t>статьей 2</w:t>
              </w:r>
            </w:hyperlink>
            <w:r>
              <w:rPr>
                <w:color w:val="392C69"/>
              </w:rPr>
              <w:t xml:space="preserve"> настоящего Закона (</w:t>
            </w:r>
            <w:hyperlink w:anchor="P27" w:history="1">
              <w:r>
                <w:rPr>
                  <w:color w:val="0000FF"/>
                </w:rPr>
                <w:t>абзац третий пункта</w:t>
              </w:r>
              <w:proofErr w:type="gramEnd"/>
              <w:r>
                <w:rPr>
                  <w:color w:val="0000FF"/>
                </w:rPr>
                <w:t xml:space="preserve"> </w:t>
              </w:r>
              <w:proofErr w:type="gramStart"/>
              <w:r>
                <w:rPr>
                  <w:color w:val="0000FF"/>
                </w:rPr>
                <w:t>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  <w:proofErr w:type="gramEnd"/>
          </w:p>
        </w:tc>
      </w:tr>
    </w:tbl>
    <w:p w:rsidR="00810A82" w:rsidRDefault="00810A82">
      <w:pPr>
        <w:pStyle w:val="ConsPlusNormal"/>
        <w:spacing w:before="280"/>
        <w:ind w:firstLine="540"/>
        <w:jc w:val="both"/>
      </w:pPr>
      <w:bookmarkStart w:id="7" w:name="P65"/>
      <w:bookmarkEnd w:id="7"/>
      <w:proofErr w:type="gramStart"/>
      <w:r>
        <w:lastRenderedPageBreak/>
        <w:t>4) жилой дом, часть жилого дома; квартира, часть квартиры, комната; объект незавершенного строительства; гараж, машино-место.</w:t>
      </w:r>
      <w:proofErr w:type="gramEnd"/>
    </w:p>
    <w:p w:rsidR="00810A82" w:rsidRDefault="00810A82">
      <w:pPr>
        <w:pStyle w:val="ConsPlusNormal"/>
        <w:jc w:val="both"/>
      </w:pPr>
      <w:r>
        <w:t xml:space="preserve">(пп. 4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125-ОЗ)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>2.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учета, подлежат налогообложению по истечении одного года со дня принятия указанных объектов к бухгалтерскому учету.</w:t>
      </w:r>
    </w:p>
    <w:p w:rsidR="00810A82" w:rsidRDefault="00810A82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20.11.2019 N 125-ОЗ)</w:t>
      </w:r>
    </w:p>
    <w:p w:rsidR="00810A82" w:rsidRDefault="00810A82">
      <w:pPr>
        <w:pStyle w:val="ConsPlusNormal"/>
        <w:spacing w:before="220"/>
        <w:ind w:firstLine="540"/>
        <w:jc w:val="both"/>
      </w:pPr>
      <w:r>
        <w:t xml:space="preserve">3. Установить, что полномочия уполномоченного органа исполнительной власти субъекта Российской Федерации, указанного в </w:t>
      </w:r>
      <w:hyperlink r:id="rId20" w:history="1">
        <w:r>
          <w:rPr>
            <w:color w:val="0000FF"/>
          </w:rPr>
          <w:t>пунктах 7</w:t>
        </w:r>
      </w:hyperlink>
      <w:r>
        <w:t xml:space="preserve"> и </w:t>
      </w:r>
      <w:hyperlink r:id="rId21" w:history="1">
        <w:r>
          <w:rPr>
            <w:color w:val="0000FF"/>
          </w:rPr>
          <w:t>9 статьи 378.2</w:t>
        </w:r>
      </w:hyperlink>
      <w:r>
        <w:t xml:space="preserve"> Налогового кодекса Российской Федерации, осуществляет Администрация Правительства Кузбасса.</w:t>
      </w:r>
    </w:p>
    <w:p w:rsidR="00810A82" w:rsidRDefault="00810A8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09.04.2020 N 44-ОЗ)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right"/>
      </w:pPr>
      <w:r>
        <w:t>И.о. Губернатора</w:t>
      </w:r>
    </w:p>
    <w:p w:rsidR="00810A82" w:rsidRDefault="00810A82">
      <w:pPr>
        <w:pStyle w:val="ConsPlusNormal"/>
        <w:jc w:val="right"/>
      </w:pPr>
      <w:r>
        <w:t>Кемеровской области</w:t>
      </w:r>
    </w:p>
    <w:p w:rsidR="00810A82" w:rsidRDefault="00810A82">
      <w:pPr>
        <w:pStyle w:val="ConsPlusNormal"/>
        <w:jc w:val="right"/>
      </w:pPr>
      <w:r>
        <w:t>В.П.МАЗИКИН</w:t>
      </w:r>
    </w:p>
    <w:p w:rsidR="00810A82" w:rsidRDefault="00810A82">
      <w:pPr>
        <w:pStyle w:val="ConsPlusNormal"/>
      </w:pPr>
      <w:r>
        <w:t>г. Кемерово</w:t>
      </w:r>
    </w:p>
    <w:p w:rsidR="00810A82" w:rsidRDefault="00810A82">
      <w:pPr>
        <w:pStyle w:val="ConsPlusNormal"/>
        <w:spacing w:before="220"/>
      </w:pPr>
      <w:r>
        <w:t>26 ноября 2003 года</w:t>
      </w:r>
    </w:p>
    <w:p w:rsidR="00810A82" w:rsidRDefault="00810A82">
      <w:pPr>
        <w:pStyle w:val="ConsPlusNormal"/>
        <w:spacing w:before="220"/>
      </w:pPr>
      <w:r>
        <w:t>N 60-ОЗ</w:t>
      </w: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right"/>
        <w:outlineLvl w:val="0"/>
      </w:pPr>
      <w:bookmarkStart w:id="8" w:name="P83"/>
      <w:bookmarkEnd w:id="8"/>
      <w:r>
        <w:t>Приложение</w:t>
      </w:r>
    </w:p>
    <w:p w:rsidR="00810A82" w:rsidRDefault="00810A82">
      <w:pPr>
        <w:pStyle w:val="ConsPlusNormal"/>
        <w:jc w:val="right"/>
      </w:pPr>
      <w:r>
        <w:t>к Закону</w:t>
      </w:r>
    </w:p>
    <w:p w:rsidR="00810A82" w:rsidRDefault="00810A82">
      <w:pPr>
        <w:pStyle w:val="ConsPlusNormal"/>
        <w:jc w:val="right"/>
      </w:pPr>
      <w:r>
        <w:t>Кемеровской области</w:t>
      </w:r>
    </w:p>
    <w:p w:rsidR="00810A82" w:rsidRDefault="00810A82">
      <w:pPr>
        <w:pStyle w:val="ConsPlusNormal"/>
        <w:jc w:val="right"/>
      </w:pPr>
      <w:r>
        <w:t>"О налоге на имущество</w:t>
      </w:r>
    </w:p>
    <w:p w:rsidR="00810A82" w:rsidRDefault="00810A82">
      <w:pPr>
        <w:pStyle w:val="ConsPlusNormal"/>
        <w:jc w:val="right"/>
      </w:pPr>
      <w:r>
        <w:t>организаций"</w:t>
      </w:r>
    </w:p>
    <w:p w:rsidR="00810A82" w:rsidRDefault="00810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A82" w:rsidRDefault="00810A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  <w:proofErr w:type="gramEnd"/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>от 09.04.2020 N 44-ОЗ;</w:t>
            </w:r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Кемеровской области - Кузбасса</w:t>
            </w:r>
          </w:p>
          <w:p w:rsidR="00810A82" w:rsidRDefault="00810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24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03.07.2020 </w:t>
            </w:r>
            <w:hyperlink r:id="rId25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A82" w:rsidRDefault="00810A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50"/>
        <w:gridCol w:w="1984"/>
      </w:tblGrid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r>
              <w:t>3</w:t>
            </w:r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55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56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79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90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93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95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810A82">
        <w:tc>
          <w:tcPr>
            <w:tcW w:w="600" w:type="dxa"/>
          </w:tcPr>
          <w:p w:rsidR="00810A82" w:rsidRDefault="00810A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50" w:type="dxa"/>
          </w:tcPr>
          <w:p w:rsidR="00810A82" w:rsidRDefault="00810A82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810A82" w:rsidRDefault="00810A82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книгами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47.61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музыкальными и видеозаписями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47.63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47.64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47.65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47.71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47.72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47.77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прочая в специализированных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47.78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47.79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lastRenderedPageBreak/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350" w:type="dxa"/>
            <w:tcBorders>
              <w:bottom w:val="nil"/>
            </w:tcBorders>
          </w:tcPr>
          <w:p w:rsidR="00810A82" w:rsidRDefault="00810A82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984" w:type="dxa"/>
            <w:tcBorders>
              <w:bottom w:val="nil"/>
            </w:tcBorders>
          </w:tcPr>
          <w:p w:rsidR="00810A82" w:rsidRDefault="00810A8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29.05.2020 N 55-ОЗ)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Деятельность в области телевизионного и радиовещания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60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Деятельность сетевых изданий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Деятельность информационных агентств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Печатание газет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Издание книг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Издание газет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  <w:tr w:rsidR="00810A82">
        <w:tblPrEx>
          <w:tblBorders>
            <w:insideH w:val="nil"/>
          </w:tblBorders>
        </w:tblPrEx>
        <w:tc>
          <w:tcPr>
            <w:tcW w:w="60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both"/>
            </w:pPr>
            <w:r>
              <w:t>Издание журналов и периодических изданий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10A82" w:rsidRDefault="00810A8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58.14</w:t>
              </w:r>
            </w:hyperlink>
          </w:p>
        </w:tc>
      </w:tr>
      <w:tr w:rsidR="00810A82">
        <w:tblPrEx>
          <w:tblBorders>
            <w:insideH w:val="nil"/>
          </w:tblBorders>
        </w:tblPrEx>
        <w:tc>
          <w:tcPr>
            <w:tcW w:w="8934" w:type="dxa"/>
            <w:gridSpan w:val="3"/>
            <w:tcBorders>
              <w:top w:val="nil"/>
            </w:tcBorders>
          </w:tcPr>
          <w:p w:rsidR="00810A82" w:rsidRDefault="00810A82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- Кузбасса от 03.07.2020 N 71-ОЗ)</w:t>
            </w:r>
          </w:p>
        </w:tc>
      </w:tr>
    </w:tbl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jc w:val="both"/>
      </w:pPr>
    </w:p>
    <w:p w:rsidR="00810A82" w:rsidRDefault="00810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167" w:rsidRDefault="00867167">
      <w:bookmarkStart w:id="9" w:name="_GoBack"/>
      <w:bookmarkEnd w:id="9"/>
    </w:p>
    <w:sectPr w:rsidR="00867167" w:rsidSect="008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82"/>
    <w:rsid w:val="00810A82"/>
    <w:rsid w:val="008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6FFB4AC2CD4FB232A5D86606C0AC77AFFBEE26FC64B4BB4C114C808B6B898CCBDF39469B94CAB3A89D25B9F2DAW2J" TargetMode="External"/><Relationship Id="rId21" Type="http://schemas.openxmlformats.org/officeDocument/2006/relationships/hyperlink" Target="consultantplus://offline/ref=C56FFB4AC2CD4FB232A5D86606C0AC77AFFBE824F261B4BB4C114C808B6B898CD9DF614A9996D3B1A0D776FDA5AE09B638AF11846B67F3D9W6J" TargetMode="External"/><Relationship Id="rId34" Type="http://schemas.openxmlformats.org/officeDocument/2006/relationships/hyperlink" Target="consultantplus://offline/ref=C56FFB4AC2CD4FB232A5D86606C0AC77AFFBEE26FC64B4BB4C114C808B6B898CD9DF614A9A91D7B1AD8873E8B4F605B627B112997765F195DAW7J" TargetMode="External"/><Relationship Id="rId42" Type="http://schemas.openxmlformats.org/officeDocument/2006/relationships/hyperlink" Target="consultantplus://offline/ref=C56FFB4AC2CD4FB232A5D86606C0AC77AFFBEE26FC64B4BB4C114C808B6B898CD9DF614A9A90D1B6AE8873E8B4F605B627B112997765F195DAW7J" TargetMode="External"/><Relationship Id="rId47" Type="http://schemas.openxmlformats.org/officeDocument/2006/relationships/hyperlink" Target="consultantplus://offline/ref=C56FFB4AC2CD4FB232A5C66B10ACF072A8F7B12AF461B9E819404AD7D43B8FD9999F671FD9D1D9B2AB8327B9F9A85CE662FA1F9B6879F194B817F12FD8W5J" TargetMode="External"/><Relationship Id="rId50" Type="http://schemas.openxmlformats.org/officeDocument/2006/relationships/hyperlink" Target="consultantplus://offline/ref=C56FFB4AC2CD4FB232A5D86606C0AC77AFFBEE26FC64B4BB4C114C808B6B898CD9DF614A9A96D2B4A98873E8B4F605B627B112997765F195DAW7J" TargetMode="External"/><Relationship Id="rId55" Type="http://schemas.openxmlformats.org/officeDocument/2006/relationships/hyperlink" Target="consultantplus://offline/ref=C56FFB4AC2CD4FB232A5C66B10ACF072A8F7B12AF461B9E819404AD7D43B8FD9999F671FD9D1D9B2AB8327BBF3A85CE662FA1F9B6879F194B817F12FD8W5J" TargetMode="External"/><Relationship Id="rId63" Type="http://schemas.openxmlformats.org/officeDocument/2006/relationships/hyperlink" Target="consultantplus://offline/ref=C56FFB4AC2CD4FB232A5C66B10ACF072A8F7B12AF461B9E819404AD7D43B8FD9999F671FD9D1D9B2AB8327BAF5A85CE662FA1F9B6879F194B817F12FD8W5J" TargetMode="External"/><Relationship Id="rId68" Type="http://schemas.openxmlformats.org/officeDocument/2006/relationships/hyperlink" Target="consultantplus://offline/ref=C56FFB4AC2CD4FB232A5D86606C0AC77AFFBEE26FC64B4BB4C114C808B6B898CD9DF614A9A90D2B0AE8873E8B4F605B627B112997765F195DAW7J" TargetMode="External"/><Relationship Id="rId76" Type="http://schemas.openxmlformats.org/officeDocument/2006/relationships/hyperlink" Target="consultantplus://offline/ref=C56FFB4AC2CD4FB232A5D86606C0AC77AFFBEE26FC64B4BB4C114C808B6B898CD9DF614A9A96DDB3AD8873E8B4F605B627B112997765F195DAW7J" TargetMode="External"/><Relationship Id="rId84" Type="http://schemas.openxmlformats.org/officeDocument/2006/relationships/hyperlink" Target="consultantplus://offline/ref=C56FFB4AC2CD4FB232A5D86606C0AC77AFFBEE26FC64B4BB4C114C808B6B898CD9DF614A9A90D0B4AD8873E8B4F605B627B112997765F195DAW7J" TargetMode="External"/><Relationship Id="rId89" Type="http://schemas.openxmlformats.org/officeDocument/2006/relationships/hyperlink" Target="consultantplus://offline/ref=C56FFB4AC2CD4FB232A5C66B10ACF072A8F7B12AF461B8E912404AD7D43B8FD9999F671FD9D1D9B2AB8327B8F4A85CE662FA1F9B6879F194B817F12FD8W5J" TargetMode="External"/><Relationship Id="rId97" Type="http://schemas.openxmlformats.org/officeDocument/2006/relationships/hyperlink" Target="consultantplus://offline/ref=C56FFB4AC2CD4FB232A5C66B10ACF072A8F7B12AF461B8E912404AD7D43B8FD9999F671FD9D1D9B2AB8327BBF6A85CE662FA1F9B6879F194B817F12FD8W5J" TargetMode="External"/><Relationship Id="rId7" Type="http://schemas.openxmlformats.org/officeDocument/2006/relationships/hyperlink" Target="consultantplus://offline/ref=C56FFB4AC2CD4FB232A5C66B10ACF072A8F7B12AF461BEE4124D4AD7D43B8FD9999F671FD9D1D9B2AB8327B9F8A85CE662FA1F9B6879F194B817F12FD8W5J" TargetMode="External"/><Relationship Id="rId71" Type="http://schemas.openxmlformats.org/officeDocument/2006/relationships/hyperlink" Target="consultantplus://offline/ref=C56FFB4AC2CD4FB232A5C66B10ACF072A8F7B12AF461B9E819404AD7D43B8FD9999F671FD9D1D9B2AB8327BDF7A85CE662FA1F9B6879F194B817F12FD8W5J" TargetMode="External"/><Relationship Id="rId92" Type="http://schemas.openxmlformats.org/officeDocument/2006/relationships/hyperlink" Target="consultantplus://offline/ref=C56FFB4AC2CD4FB232A5D86606C0AC77AFFBEE26FC64B4BB4C114C808B6B898CD9DF614A9A94D0B1A88873E8B4F605B627B112997765F195DAW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6FFB4AC2CD4FB232A5D86606C0AC77AFFBEE26FC64B4BB4C114C808B6B898CD9DF614A9A96D4B2AD8873E8B4F605B627B112997765F195DAW7J" TargetMode="External"/><Relationship Id="rId29" Type="http://schemas.openxmlformats.org/officeDocument/2006/relationships/hyperlink" Target="consultantplus://offline/ref=C56FFB4AC2CD4FB232A5D86606C0AC77AFFBEE26FC64B4BB4C114C808B6B898CD9DF614A9A91D5B2A98873E8B4F605B627B112997765F195DAW7J" TargetMode="External"/><Relationship Id="rId11" Type="http://schemas.openxmlformats.org/officeDocument/2006/relationships/hyperlink" Target="consultantplus://offline/ref=C56FFB4AC2CD4FB232A5D86606C0AC77AFFBE824F261B4BB4C114C808B6B898CD9DF61499A95DFE7FAC772B4F1A216B725B1109A6BD6W6J" TargetMode="External"/><Relationship Id="rId24" Type="http://schemas.openxmlformats.org/officeDocument/2006/relationships/hyperlink" Target="consultantplus://offline/ref=C56FFB4AC2CD4FB232A5C66B10ACF072A8F7B12AF461B9E819404AD7D43B8FD9999F671FD9D1D9B2AB8327B9F9A85CE662FA1F9B6879F194B817F12FD8W5J" TargetMode="External"/><Relationship Id="rId32" Type="http://schemas.openxmlformats.org/officeDocument/2006/relationships/hyperlink" Target="consultantplus://offline/ref=C56FFB4AC2CD4FB232A5D86606C0AC77AFFBEE26FC64B4BB4C114C808B6B898CD9DF614A9A91D6B0AC8873E8B4F605B627B112997765F195DAW7J" TargetMode="External"/><Relationship Id="rId37" Type="http://schemas.openxmlformats.org/officeDocument/2006/relationships/hyperlink" Target="consultantplus://offline/ref=C56FFB4AC2CD4FB232A5D86606C0AC77AFFBEE26FC64B4BB4C114C808B6B898CD9DF614A9A90D7B5AA8873E8B4F605B627B112997765F195DAW7J" TargetMode="External"/><Relationship Id="rId40" Type="http://schemas.openxmlformats.org/officeDocument/2006/relationships/hyperlink" Target="consultantplus://offline/ref=C56FFB4AC2CD4FB232A5D86606C0AC77AFFBEE26FC64B4BB4C114C808B6B898CD9DF614A9A90D0B7AF8873E8B4F605B627B112997765F195DAW7J" TargetMode="External"/><Relationship Id="rId45" Type="http://schemas.openxmlformats.org/officeDocument/2006/relationships/hyperlink" Target="consultantplus://offline/ref=C56FFB4AC2CD4FB232A5D86606C0AC77AFFBEE26FC64B4BB4C114C808B6B898CD9DF614A9A90DCB4AA8873E8B4F605B627B112997765F195DAW7J" TargetMode="External"/><Relationship Id="rId53" Type="http://schemas.openxmlformats.org/officeDocument/2006/relationships/hyperlink" Target="consultantplus://offline/ref=C56FFB4AC2CD4FB232A5C66B10ACF072A8F7B12AF461B9E819404AD7D43B8FD9999F671FD9D1D9B2AB8327BBF0A85CE662FA1F9B6879F194B817F12FD8W5J" TargetMode="External"/><Relationship Id="rId58" Type="http://schemas.openxmlformats.org/officeDocument/2006/relationships/hyperlink" Target="consultantplus://offline/ref=C56FFB4AC2CD4FB232A5D86606C0AC77AFFBEE26FC64B4BB4C114C808B6B898CD9DF614A9A96D3B5AD8873E8B4F605B627B112997765F195DAW7J" TargetMode="External"/><Relationship Id="rId66" Type="http://schemas.openxmlformats.org/officeDocument/2006/relationships/hyperlink" Target="consultantplus://offline/ref=C56FFB4AC2CD4FB232A5D86606C0AC77AFFBEE26FC64B4BB4C114C808B6B898CD9DF614A9A96DCB1A38873E8B4F605B627B112997765F195DAW7J" TargetMode="External"/><Relationship Id="rId74" Type="http://schemas.openxmlformats.org/officeDocument/2006/relationships/hyperlink" Target="consultantplus://offline/ref=C56FFB4AC2CD4FB232A5D86606C0AC77AFFBEE26FC64B4BB4C114C808B6B898CD9DF614A9A96DCBBAF8873E8B4F605B627B112997765F195DAW7J" TargetMode="External"/><Relationship Id="rId79" Type="http://schemas.openxmlformats.org/officeDocument/2006/relationships/hyperlink" Target="consultantplus://offline/ref=C56FFB4AC2CD4FB232A5C66B10ACF072A8F7B12AF461B9E819404AD7D43B8FD9999F671FD9D1D9B2AB8327BCF9A85CE662FA1F9B6879F194B817F12FD8W5J" TargetMode="External"/><Relationship Id="rId87" Type="http://schemas.openxmlformats.org/officeDocument/2006/relationships/hyperlink" Target="consultantplus://offline/ref=C56FFB4AC2CD4FB232A5C66B10ACF072A8F7B12AF461B8E912404AD7D43B8FD9999F671FD9D1D9B2AB8327B9F9A85CE662FA1F9B6879F194B817F12FD8W5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56FFB4AC2CD4FB232A5C66B10ACF072A8F7B12AF461B9E819404AD7D43B8FD9999F671FD9D1D9B2AB8327BAF2A85CE662FA1F9B6879F194B817F12FD8W5J" TargetMode="External"/><Relationship Id="rId82" Type="http://schemas.openxmlformats.org/officeDocument/2006/relationships/hyperlink" Target="consultantplus://offline/ref=C56FFB4AC2CD4FB232A5D86606C0AC77AFFBEE26FC64B4BB4C114C808B6B898CD9DF614A9A90D0B4AB8873E8B4F605B627B112997765F195DAW7J" TargetMode="External"/><Relationship Id="rId90" Type="http://schemas.openxmlformats.org/officeDocument/2006/relationships/hyperlink" Target="consultantplus://offline/ref=C56FFB4AC2CD4FB232A5D86606C0AC77AFFBEE26FC64B4BB4C114C808B6B898CD9DF614A9A91D1B7A88873E8B4F605B627B112997765F195DAW7J" TargetMode="External"/><Relationship Id="rId95" Type="http://schemas.openxmlformats.org/officeDocument/2006/relationships/hyperlink" Target="consultantplus://offline/ref=C56FFB4AC2CD4FB232A5C66B10ACF072A8F7B12AF461B8E912404AD7D43B8FD9999F671FD9D1D9B2AB8327BBF3A85CE662FA1F9B6879F194B817F12FD8W5J" TargetMode="External"/><Relationship Id="rId19" Type="http://schemas.openxmlformats.org/officeDocument/2006/relationships/hyperlink" Target="consultantplus://offline/ref=C56FFB4AC2CD4FB232A5C66B10ACF072A8F7B12AF461BEE4124D4AD7D43B8FD9999F671FD9D1D9B2AB8327B8F7A85CE662FA1F9B6879F194B817F12FD8W5J" TargetMode="External"/><Relationship Id="rId14" Type="http://schemas.openxmlformats.org/officeDocument/2006/relationships/hyperlink" Target="consultantplus://offline/ref=C56FFB4AC2CD4FB232A5C66B10ACF072A8F7B12AF460BDEC184D4AD7D43B8FD9999F671FD9D1D9B2AB8327B9F9A85CE662FA1F9B6879F194B817F12FD8W5J" TargetMode="External"/><Relationship Id="rId22" Type="http://schemas.openxmlformats.org/officeDocument/2006/relationships/hyperlink" Target="consultantplus://offline/ref=C56FFB4AC2CD4FB232A5C66B10ACF072A8F7B12AF460BDEC184D4AD7D43B8FD9999F671FD9D1D9B2AB8327B8F9A85CE662FA1F9B6879F194B817F12FD8W5J" TargetMode="External"/><Relationship Id="rId27" Type="http://schemas.openxmlformats.org/officeDocument/2006/relationships/hyperlink" Target="consultantplus://offline/ref=C56FFB4AC2CD4FB232A5D86606C0AC77AFFBEE26FC64B4BB4C114C808B6B898CD9DF614A9A96DDB7AB8873E8B4F605B627B112997765F195DAW7J" TargetMode="External"/><Relationship Id="rId30" Type="http://schemas.openxmlformats.org/officeDocument/2006/relationships/hyperlink" Target="consultantplus://offline/ref=C56FFB4AC2CD4FB232A5D86606C0AC77AFFBEE26FC64B4BB4C114C808B6B898CD9DF614A9A91D5B1AF8873E8B4F605B627B112997765F195DAW7J" TargetMode="External"/><Relationship Id="rId35" Type="http://schemas.openxmlformats.org/officeDocument/2006/relationships/hyperlink" Target="consultantplus://offline/ref=C56FFB4AC2CD4FB232A5D86606C0AC77AFFBEE26FC64B4BB4C114C808B6B898CD9DF614A9A90D5B2A38873E8B4F605B627B112997765F195DAW7J" TargetMode="External"/><Relationship Id="rId43" Type="http://schemas.openxmlformats.org/officeDocument/2006/relationships/hyperlink" Target="consultantplus://offline/ref=C56FFB4AC2CD4FB232A5D86606C0AC77AFFBEE26FC64B4BB4C114C808B6B898CD9DF614A9A90DCB5A88873E8B4F605B627B112997765F195DAW7J" TargetMode="External"/><Relationship Id="rId48" Type="http://schemas.openxmlformats.org/officeDocument/2006/relationships/hyperlink" Target="consultantplus://offline/ref=C56FFB4AC2CD4FB232A5D86606C0AC77AFFBEE26FC64B4BB4C114C808B6B898CD9DF614A9A96D1B4A38873E8B4F605B627B112997765F195DAW7J" TargetMode="External"/><Relationship Id="rId56" Type="http://schemas.openxmlformats.org/officeDocument/2006/relationships/hyperlink" Target="consultantplus://offline/ref=C56FFB4AC2CD4FB232A5D86606C0AC77AFFBEE26FC64B4BB4C114C808B6B898CD9DF614A9A96D3B5AB8873E8B4F605B627B112997765F195DAW7J" TargetMode="External"/><Relationship Id="rId64" Type="http://schemas.openxmlformats.org/officeDocument/2006/relationships/hyperlink" Target="consultantplus://offline/ref=C56FFB4AC2CD4FB232A5D86606C0AC77AFFBEE26FC64B4BB4C114C808B6B898CD9DF614A9A96DCB3AB8873E8B4F605B627B112997765F195DAW7J" TargetMode="External"/><Relationship Id="rId69" Type="http://schemas.openxmlformats.org/officeDocument/2006/relationships/hyperlink" Target="consultantplus://offline/ref=C56FFB4AC2CD4FB232A5C66B10ACF072A8F7B12AF461B9E819404AD7D43B8FD9999F671FD9D1D9B2AB8327BDF4A85CE662FA1F9B6879F194B817F12FD8W5J" TargetMode="External"/><Relationship Id="rId77" Type="http://schemas.openxmlformats.org/officeDocument/2006/relationships/hyperlink" Target="consultantplus://offline/ref=C56FFB4AC2CD4FB232A5C66B10ACF072A8F7B12AF461B9E819404AD7D43B8FD9999F671FD9D1D9B2AB8327BCF6A85CE662FA1F9B6879F194B817F12FD8W5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56FFB4AC2CD4FB232A5C66B10ACF072A8F7B12AF460BDEC184D4AD7D43B8FD9999F671FD9D1D9B2AB8327B9F8A85CE662FA1F9B6879F194B817F12FD8W5J" TargetMode="External"/><Relationship Id="rId51" Type="http://schemas.openxmlformats.org/officeDocument/2006/relationships/hyperlink" Target="consultantplus://offline/ref=C56FFB4AC2CD4FB232A5C66B10ACF072A8F7B12AF461B9E819404AD7D43B8FD9999F671FD9D1D9B2AB8327B8F7A85CE662FA1F9B6879F194B817F12FD8W5J" TargetMode="External"/><Relationship Id="rId72" Type="http://schemas.openxmlformats.org/officeDocument/2006/relationships/hyperlink" Target="consultantplus://offline/ref=C56FFB4AC2CD4FB232A5D86606C0AC77AFFBEE26FC64B4BB4C114C808B6B898CD9DF614A9A96DCB4A38873E8B4F605B627B112997765F195DAW7J" TargetMode="External"/><Relationship Id="rId80" Type="http://schemas.openxmlformats.org/officeDocument/2006/relationships/hyperlink" Target="consultantplus://offline/ref=C56FFB4AC2CD4FB232A5D86606C0AC77AFFBEE26FC64B4BB4C114C808B6B898CD9DF614A9A90D7BAA88873E8B4F605B627B112997765F195DAW7J" TargetMode="External"/><Relationship Id="rId85" Type="http://schemas.openxmlformats.org/officeDocument/2006/relationships/hyperlink" Target="consultantplus://offline/ref=C56FFB4AC2CD4FB232A5C66B10ACF072A8F7B12AF461B9E819404AD7D43B8FD9999F671FD9D1D9B2AB8327BFF8A85CE662FA1F9B6879F194B817F12FD8W5J" TargetMode="External"/><Relationship Id="rId93" Type="http://schemas.openxmlformats.org/officeDocument/2006/relationships/hyperlink" Target="consultantplus://offline/ref=C56FFB4AC2CD4FB232A5C66B10ACF072A8F7B12AF461B8E912404AD7D43B8FD9999F671FD9D1D9B2AB8327BBF0A85CE662FA1F9B6879F194B817F12FD8W5J" TargetMode="External"/><Relationship Id="rId98" Type="http://schemas.openxmlformats.org/officeDocument/2006/relationships/hyperlink" Target="consultantplus://offline/ref=C56FFB4AC2CD4FB232A5D86606C0AC77AFFBEE26FC64B4BB4C114C808B6B898CD9DF614A9A91D7BAAE8873E8B4F605B627B112997765F195DAW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6FFB4AC2CD4FB232A5C66B10ACF072A8F7B12AF461BEE4124D4AD7D43B8FD9999F671FD9D1D9B2AB8327B8F0A85CE662FA1F9B6879F194B817F12FD8W5J" TargetMode="External"/><Relationship Id="rId17" Type="http://schemas.openxmlformats.org/officeDocument/2006/relationships/hyperlink" Target="consultantplus://offline/ref=C56FFB4AC2CD4FB232A5C66B10ACF072A8F7B12AF460BDEC184D4AD7D43B8FD9999F671FD9D1D9B2AB8327B8F2A85CE662FA1F9B6879F194B817F12FD8W5J" TargetMode="External"/><Relationship Id="rId25" Type="http://schemas.openxmlformats.org/officeDocument/2006/relationships/hyperlink" Target="consultantplus://offline/ref=C56FFB4AC2CD4FB232A5C66B10ACF072A8F7B12AF461B8E912404AD7D43B8FD9999F671FD9D1D9B2AB8327B9F9A85CE662FA1F9B6879F194B817F12FD8W5J" TargetMode="External"/><Relationship Id="rId33" Type="http://schemas.openxmlformats.org/officeDocument/2006/relationships/hyperlink" Target="consultantplus://offline/ref=C56FFB4AC2CD4FB232A5D86606C0AC77AFFBEE26FC64B4BB4C114C808B6B898CD9DF614A9A91D7B3AC8873E8B4F605B627B112997765F195DAW7J" TargetMode="External"/><Relationship Id="rId38" Type="http://schemas.openxmlformats.org/officeDocument/2006/relationships/hyperlink" Target="consultantplus://offline/ref=C56FFB4AC2CD4FB232A5D86606C0AC77AFFBEE26FC64B4BB4C114C808B6B898CD9DF614A9A90D0B3AE8873E8B4F605B627B112997765F195DAW7J" TargetMode="External"/><Relationship Id="rId46" Type="http://schemas.openxmlformats.org/officeDocument/2006/relationships/hyperlink" Target="consultantplus://offline/ref=C56FFB4AC2CD4FB232A5D86606C0AC77AFFBEE26FC64B4BB4C114C808B6B898CD9DF614A9A97D2B4A28873E8B4F605B627B112997765F195DAW7J" TargetMode="External"/><Relationship Id="rId59" Type="http://schemas.openxmlformats.org/officeDocument/2006/relationships/hyperlink" Target="consultantplus://offline/ref=C56FFB4AC2CD4FB232A5C66B10ACF072A8F7B12AF461B9E819404AD7D43B8FD9999F671FD9D1D9B2AB8327BBF9A85CE662FA1F9B6879F194B817F12FD8W5J" TargetMode="External"/><Relationship Id="rId67" Type="http://schemas.openxmlformats.org/officeDocument/2006/relationships/hyperlink" Target="consultantplus://offline/ref=C56FFB4AC2CD4FB232A5C66B10ACF072A8F7B12AF461B9E819404AD7D43B8FD9999F671FD9D1D9B2AB8327BDF1A85CE662FA1F9B6879F194B817F12FD8W5J" TargetMode="External"/><Relationship Id="rId20" Type="http://schemas.openxmlformats.org/officeDocument/2006/relationships/hyperlink" Target="consultantplus://offline/ref=C56FFB4AC2CD4FB232A5D86606C0AC77AFFBE824F261B4BB4C114C808B6B898CD9DF61429894DDB8FFD263ECFDA209A926AC0C986965DFW0J" TargetMode="External"/><Relationship Id="rId41" Type="http://schemas.openxmlformats.org/officeDocument/2006/relationships/hyperlink" Target="consultantplus://offline/ref=C56FFB4AC2CD4FB232A5D86606C0AC77AFFBEE26FC64B4BB4C114C808B6B898CD9DF614A9A90D1B3AC8873E8B4F605B627B112997765F195DAW7J" TargetMode="External"/><Relationship Id="rId54" Type="http://schemas.openxmlformats.org/officeDocument/2006/relationships/hyperlink" Target="consultantplus://offline/ref=C56FFB4AC2CD4FB232A5D86606C0AC77AFFBEE26FC64B4BB4C114C808B6B898CD9DF614A9A96D3B6A98873E8B4F605B627B112997765F195DAW7J" TargetMode="External"/><Relationship Id="rId62" Type="http://schemas.openxmlformats.org/officeDocument/2006/relationships/hyperlink" Target="consultantplus://offline/ref=C56FFB4AC2CD4FB232A5D86606C0AC77AFFBEE26FC64B4BB4C114C808B6B898CD9DF614A9A96D3BBA98873E8B4F605B627B112997765F195DAW7J" TargetMode="External"/><Relationship Id="rId70" Type="http://schemas.openxmlformats.org/officeDocument/2006/relationships/hyperlink" Target="consultantplus://offline/ref=C56FFB4AC2CD4FB232A5D86606C0AC77AFFBEE26FC64B4BB4C114C808B6B898CD9DF614A9A96DCB5AB8873E8B4F605B627B112997765F195DAW7J" TargetMode="External"/><Relationship Id="rId75" Type="http://schemas.openxmlformats.org/officeDocument/2006/relationships/hyperlink" Target="consultantplus://offline/ref=C56FFB4AC2CD4FB232A5C66B10ACF072A8F7B12AF461B9E819404AD7D43B8FD9999F671FD9D1D9B2AB8327BCF3A85CE662FA1F9B6879F194B817F12FD8W5J" TargetMode="External"/><Relationship Id="rId83" Type="http://schemas.openxmlformats.org/officeDocument/2006/relationships/hyperlink" Target="consultantplus://offline/ref=C56FFB4AC2CD4FB232A5C66B10ACF072A8F7B12AF461B9E819404AD7D43B8FD9999F671FD9D1D9B2AB8327BFF5A85CE662FA1F9B6879F194B817F12FD8W5J" TargetMode="External"/><Relationship Id="rId88" Type="http://schemas.openxmlformats.org/officeDocument/2006/relationships/hyperlink" Target="consultantplus://offline/ref=C56FFB4AC2CD4FB232A5D86606C0AC77AFFBEE26FC64B4BB4C114C808B6B898CD9DF614A9A91D1B0A28873E8B4F605B627B112997765F195DAW7J" TargetMode="External"/><Relationship Id="rId91" Type="http://schemas.openxmlformats.org/officeDocument/2006/relationships/hyperlink" Target="consultantplus://offline/ref=C56FFB4AC2CD4FB232A5C66B10ACF072A8F7B12AF461B8E912404AD7D43B8FD9999F671FD9D1D9B2AB8327B8F7A85CE662FA1F9B6879F194B817F12FD8W5J" TargetMode="External"/><Relationship Id="rId96" Type="http://schemas.openxmlformats.org/officeDocument/2006/relationships/hyperlink" Target="consultantplus://offline/ref=C56FFB4AC2CD4FB232A5D86606C0AC77AFFBEE26FC64B4BB4C114C808B6B898CD9DF614A9A91D7BBA28873E8B4F605B627B112997765F195DAW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FFB4AC2CD4FB232A5C66B10ACF072A8F7B12AFD64BFE5184E17DDDC6283DB9E903808DE98D5B3AB8327B1FBF759F373A2139B7767F289A415F3D2WCJ" TargetMode="External"/><Relationship Id="rId15" Type="http://schemas.openxmlformats.org/officeDocument/2006/relationships/hyperlink" Target="consultantplus://offline/ref=C56FFB4AC2CD4FB232A5C66B10ACF072A8F7B12AF460BDEC184D4AD7D43B8FD9999F671FD9D1D9B2AB8327B8F1A85CE662FA1F9B6879F194B817F12FD8W5J" TargetMode="External"/><Relationship Id="rId23" Type="http://schemas.openxmlformats.org/officeDocument/2006/relationships/hyperlink" Target="consultantplus://offline/ref=C56FFB4AC2CD4FB232A5C66B10ACF072A8F7B12AF460BDEC184D4AD7D43B8FD9999F671FD9D1D9B2AB8327BBF0A85CE662FA1F9B6879F194B817F12FD8W5J" TargetMode="External"/><Relationship Id="rId28" Type="http://schemas.openxmlformats.org/officeDocument/2006/relationships/hyperlink" Target="consultantplus://offline/ref=C56FFB4AC2CD4FB232A5D86606C0AC77AFFBEE26FC64B4BB4C114C808B6B898CD9DF614A9A96DDBAAB8873E8B4F605B627B112997765F195DAW7J" TargetMode="External"/><Relationship Id="rId36" Type="http://schemas.openxmlformats.org/officeDocument/2006/relationships/hyperlink" Target="consultantplus://offline/ref=C56FFB4AC2CD4FB232A5D86606C0AC77AFFBEE26FC64B4BB4C114C808B6B898CD9DF614A9A90D5BAA38873E8B4F605B627B112997765F195DAW7J" TargetMode="External"/><Relationship Id="rId49" Type="http://schemas.openxmlformats.org/officeDocument/2006/relationships/hyperlink" Target="consultantplus://offline/ref=C56FFB4AC2CD4FB232A5C66B10ACF072A8F7B12AF461B9E819404AD7D43B8FD9999F671FD9D1D9B2AB8327B8F4A85CE662FA1F9B6879F194B817F12FD8W5J" TargetMode="External"/><Relationship Id="rId57" Type="http://schemas.openxmlformats.org/officeDocument/2006/relationships/hyperlink" Target="consultantplus://offline/ref=C56FFB4AC2CD4FB232A5C66B10ACF072A8F7B12AF461B9E819404AD7D43B8FD9999F671FD9D1D9B2AB8327BBF6A85CE662FA1F9B6879F194B817F12FD8W5J" TargetMode="External"/><Relationship Id="rId10" Type="http://schemas.openxmlformats.org/officeDocument/2006/relationships/hyperlink" Target="consultantplus://offline/ref=C56FFB4AC2CD4FB232A5C66B10ACF072A8F7B12AF461B8E912404AD7D43B8FD9999F671FD9D1D9B2AB8327B9F9A85CE662FA1F9B6879F194B817F12FD8W5J" TargetMode="External"/><Relationship Id="rId31" Type="http://schemas.openxmlformats.org/officeDocument/2006/relationships/hyperlink" Target="consultantplus://offline/ref=C56FFB4AC2CD4FB232A5D86606C0AC77AFFBEE26FC64B4BB4C114C808B6B898CD9DF6148939E80E2EFD62AB8F1BD08B438AD1298D6W8J" TargetMode="External"/><Relationship Id="rId44" Type="http://schemas.openxmlformats.org/officeDocument/2006/relationships/hyperlink" Target="consultantplus://offline/ref=C56FFB4AC2CD4FB232A5D86606C0AC77AFFBEE26FC64B4BB4C114C808B6B898CD9DF614A9A90D1BAA28873E8B4F605B627B112997765F195DAW7J" TargetMode="External"/><Relationship Id="rId52" Type="http://schemas.openxmlformats.org/officeDocument/2006/relationships/hyperlink" Target="consultantplus://offline/ref=C56FFB4AC2CD4FB232A5D86606C0AC77AFFBEE26FC64B4BB4C114C808B6B898CD9DF614A9A96D2BBA38873E8B4F605B627B112997765F195DAW7J" TargetMode="External"/><Relationship Id="rId60" Type="http://schemas.openxmlformats.org/officeDocument/2006/relationships/hyperlink" Target="consultantplus://offline/ref=C56FFB4AC2CD4FB232A5D86606C0AC77AFFBEE26FC64B4BB4C114C808B6B898CD9DF614A9A96D3B4A38873E8B4F605B627B112997765F195DAW7J" TargetMode="External"/><Relationship Id="rId65" Type="http://schemas.openxmlformats.org/officeDocument/2006/relationships/hyperlink" Target="consultantplus://offline/ref=C56FFB4AC2CD4FB232A5C66B10ACF072A8F7B12AF461B9E819404AD7D43B8FD9999F671FD9D1D9B2AB8327BAF8A85CE662FA1F9B6879F194B817F12FD8W5J" TargetMode="External"/><Relationship Id="rId73" Type="http://schemas.openxmlformats.org/officeDocument/2006/relationships/hyperlink" Target="consultantplus://offline/ref=C56FFB4AC2CD4FB232A5C66B10ACF072A8F7B12AF461B9E819404AD7D43B8FD9999F671FD9D1D9B2AB8327BCF0A85CE662FA1F9B6879F194B817F12FD8W5J" TargetMode="External"/><Relationship Id="rId78" Type="http://schemas.openxmlformats.org/officeDocument/2006/relationships/hyperlink" Target="consultantplus://offline/ref=C56FFB4AC2CD4FB232A5D86606C0AC77AFFBEE26FC64B4BB4C114C808B6B898CD9DF614A9A91D0B1AB8873E8B4F605B627B112997765F195DAW7J" TargetMode="External"/><Relationship Id="rId81" Type="http://schemas.openxmlformats.org/officeDocument/2006/relationships/hyperlink" Target="consultantplus://offline/ref=C56FFB4AC2CD4FB232A5C66B10ACF072A8F7B12AF461B9E819404AD7D43B8FD9999F671FD9D1D9B2AB8327BFF2A85CE662FA1F9B6879F194B817F12FD8W5J" TargetMode="External"/><Relationship Id="rId86" Type="http://schemas.openxmlformats.org/officeDocument/2006/relationships/hyperlink" Target="consultantplus://offline/ref=C56FFB4AC2CD4FB232A5D86606C0AC77AFFBEE26FC64B4BB4C114C808B6B898CD9DF614A9A91D0B0A98873E8B4F605B627B112997765F195DAW7J" TargetMode="External"/><Relationship Id="rId94" Type="http://schemas.openxmlformats.org/officeDocument/2006/relationships/hyperlink" Target="consultantplus://offline/ref=C56FFB4AC2CD4FB232A5D86606C0AC77AFFBEE26FC64B4BB4C114C808B6B898CD9DF614A9A91D7B4A88873E8B4F605B627B112997765F195DAW7J" TargetMode="External"/><Relationship Id="rId99" Type="http://schemas.openxmlformats.org/officeDocument/2006/relationships/hyperlink" Target="consultantplus://offline/ref=C56FFB4AC2CD4FB232A5C66B10ACF072A8F7B12AF461B8E912404AD7D43B8FD9999F671FD9D1D9B2AB8327BBF9A85CE662FA1F9B6879F194B817F12FD8W5J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FFB4AC2CD4FB232A5C66B10ACF072A8F7B12AF461B9E819404AD7D43B8FD9999F671FD9D1D9B2AB8327B9F9A85CE662FA1F9B6879F194B817F12FD8W5J" TargetMode="External"/><Relationship Id="rId13" Type="http://schemas.openxmlformats.org/officeDocument/2006/relationships/hyperlink" Target="consultantplus://offline/ref=C56FFB4AC2CD4FB232A5C66B10ACF072A8F7B12AF461BEE4124D4AD7D43B8FD9999F671FD9D1D9B2AB8327B8F2A85CE662FA1F9B6879F194B817F12FD8W5J" TargetMode="External"/><Relationship Id="rId18" Type="http://schemas.openxmlformats.org/officeDocument/2006/relationships/hyperlink" Target="consultantplus://offline/ref=C56FFB4AC2CD4FB232A5C66B10ACF072A8F7B12AF461BEE4124D4AD7D43B8FD9999F671FD9D1D9B2AB8327B8F5A85CE662FA1F9B6879F194B817F12FD8W5J" TargetMode="External"/><Relationship Id="rId39" Type="http://schemas.openxmlformats.org/officeDocument/2006/relationships/hyperlink" Target="consultantplus://offline/ref=C56FFB4AC2CD4FB232A5D86606C0AC77AFFBEE26FC64B4BB4C114C808B6B898CD9DF614A9A90D0B0AC8873E8B4F605B627B112997765F195DA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2021-03-11T09:22:00Z</dcterms:created>
  <dcterms:modified xsi:type="dcterms:W3CDTF">2021-03-11T09:24:00Z</dcterms:modified>
</cp:coreProperties>
</file>