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4C" w:rsidRDefault="00BB374C" w:rsidP="00BB37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Экз. № </w:t>
      </w:r>
      <w:r w:rsidR="00D363C0">
        <w:rPr>
          <w:rFonts w:ascii="Times New Roman" w:hAnsi="Times New Roman"/>
          <w:sz w:val="28"/>
          <w:szCs w:val="28"/>
        </w:rPr>
        <w:t>1</w:t>
      </w:r>
    </w:p>
    <w:p w:rsidR="00BB374C" w:rsidRDefault="00BB374C" w:rsidP="00BB37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4419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363C0">
        <w:rPr>
          <w:rFonts w:ascii="Times New Roman" w:hAnsi="Times New Roman"/>
          <w:sz w:val="28"/>
          <w:szCs w:val="28"/>
        </w:rPr>
        <w:t>2</w:t>
      </w:r>
      <w:r w:rsidRPr="00CD78D8">
        <w:rPr>
          <w:rFonts w:ascii="Times New Roman" w:hAnsi="Times New Roman"/>
          <w:sz w:val="28"/>
          <w:szCs w:val="28"/>
        </w:rPr>
        <w:t xml:space="preserve"> </w:t>
      </w:r>
    </w:p>
    <w:p w:rsidR="00BB374C" w:rsidRPr="00D77427" w:rsidRDefault="00BB374C" w:rsidP="00BB37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D77427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D77427">
        <w:rPr>
          <w:rFonts w:ascii="Times New Roman" w:hAnsi="Times New Roman"/>
          <w:sz w:val="24"/>
          <w:szCs w:val="24"/>
        </w:rPr>
        <w:t xml:space="preserve"> плановой проверки </w:t>
      </w:r>
      <w:r>
        <w:rPr>
          <w:rFonts w:ascii="Times New Roman" w:hAnsi="Times New Roman"/>
          <w:sz w:val="24"/>
          <w:szCs w:val="24"/>
        </w:rPr>
        <w:t>уполномоченным структурным подразделением</w:t>
      </w:r>
      <w:r w:rsidRPr="00E810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D77427">
        <w:rPr>
          <w:rFonts w:ascii="Times New Roman" w:hAnsi="Times New Roman"/>
          <w:sz w:val="24"/>
          <w:szCs w:val="24"/>
        </w:rPr>
        <w:t>дминистрации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осуществляющим  </w:t>
      </w:r>
      <w:r w:rsidRPr="00D77427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в сфере бюджетного законодательства (внутренний </w:t>
      </w:r>
      <w:r w:rsidRPr="00D77427"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hAnsi="Times New Roman"/>
          <w:sz w:val="24"/>
          <w:szCs w:val="24"/>
        </w:rPr>
        <w:t>ый</w:t>
      </w:r>
      <w:r w:rsidRPr="00D77427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ь)</w:t>
      </w:r>
      <w:r w:rsidRPr="00D77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отношении муниципального </w:t>
      </w:r>
      <w:r w:rsidR="00D363C0">
        <w:rPr>
          <w:rFonts w:ascii="Times New Roman" w:hAnsi="Times New Roman"/>
          <w:sz w:val="24"/>
          <w:szCs w:val="24"/>
        </w:rPr>
        <w:t>автономного</w:t>
      </w:r>
      <w:r w:rsidR="0022603A">
        <w:rPr>
          <w:rFonts w:ascii="Times New Roman" w:hAnsi="Times New Roman"/>
          <w:sz w:val="24"/>
          <w:szCs w:val="24"/>
        </w:rPr>
        <w:t xml:space="preserve"> </w:t>
      </w:r>
      <w:r w:rsidRPr="00D77427">
        <w:rPr>
          <w:rFonts w:ascii="Times New Roman" w:hAnsi="Times New Roman"/>
          <w:sz w:val="24"/>
          <w:szCs w:val="24"/>
        </w:rPr>
        <w:t>учреждения «</w:t>
      </w:r>
      <w:r w:rsidR="00D363C0">
        <w:rPr>
          <w:rFonts w:ascii="Times New Roman" w:hAnsi="Times New Roman"/>
          <w:sz w:val="24"/>
          <w:szCs w:val="24"/>
        </w:rPr>
        <w:t>Новокузнецкая районная газета «Сельские вести</w:t>
      </w:r>
      <w:r w:rsidRPr="00D77427">
        <w:rPr>
          <w:rFonts w:ascii="Times New Roman" w:hAnsi="Times New Roman"/>
          <w:sz w:val="24"/>
          <w:szCs w:val="24"/>
        </w:rPr>
        <w:t>»</w:t>
      </w:r>
      <w:r w:rsidR="0022603A">
        <w:rPr>
          <w:rFonts w:ascii="Times New Roman" w:hAnsi="Times New Roman"/>
          <w:sz w:val="24"/>
          <w:szCs w:val="24"/>
        </w:rPr>
        <w:t xml:space="preserve"> </w:t>
      </w:r>
    </w:p>
    <w:p w:rsidR="00BB374C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Pr="00B657B5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Default="00BB374C" w:rsidP="00BB37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Новокузнецк                                                                                                                      </w:t>
      </w:r>
      <w:r w:rsidRPr="006C5759">
        <w:rPr>
          <w:rFonts w:ascii="Times New Roman" w:hAnsi="Times New Roman"/>
          <w:u w:val="single"/>
        </w:rPr>
        <w:t>0</w:t>
      </w:r>
      <w:r w:rsidR="006C5759" w:rsidRPr="006C5759">
        <w:rPr>
          <w:rFonts w:ascii="Times New Roman" w:hAnsi="Times New Roman"/>
          <w:u w:val="single"/>
        </w:rPr>
        <w:t>1</w:t>
      </w:r>
      <w:r w:rsidRPr="006C5759">
        <w:rPr>
          <w:rFonts w:ascii="Times New Roman" w:hAnsi="Times New Roman"/>
          <w:u w:val="single"/>
        </w:rPr>
        <w:t>.</w:t>
      </w:r>
      <w:r w:rsidR="006C5759" w:rsidRPr="006C5759">
        <w:rPr>
          <w:rFonts w:ascii="Times New Roman" w:hAnsi="Times New Roman"/>
          <w:u w:val="single"/>
        </w:rPr>
        <w:t>07</w:t>
      </w:r>
      <w:r w:rsidRPr="006C5759">
        <w:rPr>
          <w:rFonts w:ascii="Times New Roman" w:hAnsi="Times New Roman"/>
          <w:u w:val="single"/>
        </w:rPr>
        <w:t>.</w:t>
      </w:r>
      <w:r w:rsidRPr="00FF50B2">
        <w:rPr>
          <w:rFonts w:ascii="Times New Roman" w:hAnsi="Times New Roman"/>
          <w:u w:val="single"/>
        </w:rPr>
        <w:t>201</w:t>
      </w:r>
      <w:r w:rsidR="00D363C0">
        <w:rPr>
          <w:rFonts w:ascii="Times New Roman" w:hAnsi="Times New Roman"/>
          <w:u w:val="single"/>
        </w:rPr>
        <w:t>8</w:t>
      </w:r>
      <w:r w:rsidRPr="00FF50B2">
        <w:rPr>
          <w:rFonts w:ascii="Times New Roman" w:hAnsi="Times New Roman"/>
          <w:u w:val="single"/>
        </w:rPr>
        <w:t>г</w:t>
      </w:r>
      <w:r>
        <w:rPr>
          <w:rFonts w:ascii="Times New Roman" w:hAnsi="Times New Roman"/>
        </w:rPr>
        <w:t>.</w:t>
      </w:r>
    </w:p>
    <w:p w:rsidR="00BB374C" w:rsidRPr="00F94C44" w:rsidRDefault="00BB374C" w:rsidP="00BB374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дата</w:t>
      </w:r>
    </w:p>
    <w:p w:rsidR="00BB374C" w:rsidRDefault="00BB374C" w:rsidP="00BB374C">
      <w:pPr>
        <w:spacing w:after="0" w:line="36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03200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Основание</w:t>
      </w:r>
      <w:r w:rsidRPr="00425D57">
        <w:rPr>
          <w:rFonts w:ascii="Times New Roman" w:hAnsi="Times New Roman"/>
          <w:sz w:val="26"/>
          <w:szCs w:val="26"/>
        </w:rPr>
        <w:t xml:space="preserve">: </w:t>
      </w:r>
      <w:r w:rsidRPr="009215B9">
        <w:rPr>
          <w:rFonts w:ascii="Times New Roman" w:hAnsi="Times New Roman"/>
          <w:sz w:val="26"/>
          <w:szCs w:val="26"/>
        </w:rPr>
        <w:t xml:space="preserve">распоряжение администрации Новокузнецкого муниципального района от </w:t>
      </w:r>
      <w:r w:rsidR="006C5759">
        <w:rPr>
          <w:rFonts w:ascii="Times New Roman" w:hAnsi="Times New Roman"/>
          <w:sz w:val="26"/>
          <w:szCs w:val="26"/>
        </w:rPr>
        <w:t>11</w:t>
      </w:r>
      <w:r w:rsidRPr="009215B9">
        <w:rPr>
          <w:rFonts w:ascii="Times New Roman" w:hAnsi="Times New Roman"/>
          <w:sz w:val="26"/>
          <w:szCs w:val="26"/>
        </w:rPr>
        <w:t>.0</w:t>
      </w:r>
      <w:r w:rsidR="006C5759">
        <w:rPr>
          <w:rFonts w:ascii="Times New Roman" w:hAnsi="Times New Roman"/>
          <w:sz w:val="26"/>
          <w:szCs w:val="26"/>
        </w:rPr>
        <w:t>5</w:t>
      </w:r>
      <w:r w:rsidRPr="009215B9">
        <w:rPr>
          <w:rFonts w:ascii="Times New Roman" w:hAnsi="Times New Roman"/>
          <w:sz w:val="26"/>
          <w:szCs w:val="26"/>
        </w:rPr>
        <w:t>.201</w:t>
      </w:r>
      <w:r w:rsidR="006C5759">
        <w:rPr>
          <w:rFonts w:ascii="Times New Roman" w:hAnsi="Times New Roman"/>
          <w:sz w:val="26"/>
          <w:szCs w:val="26"/>
        </w:rPr>
        <w:t>8</w:t>
      </w:r>
      <w:r w:rsidRPr="009215B9">
        <w:rPr>
          <w:rFonts w:ascii="Times New Roman" w:hAnsi="Times New Roman"/>
          <w:sz w:val="26"/>
          <w:szCs w:val="26"/>
        </w:rPr>
        <w:t xml:space="preserve"> № </w:t>
      </w:r>
      <w:r w:rsidR="006C5759">
        <w:rPr>
          <w:rFonts w:ascii="Times New Roman" w:hAnsi="Times New Roman"/>
          <w:sz w:val="26"/>
          <w:szCs w:val="26"/>
        </w:rPr>
        <w:t>1165</w:t>
      </w:r>
      <w:r w:rsidRPr="009215B9">
        <w:rPr>
          <w:rFonts w:ascii="Times New Roman" w:hAnsi="Times New Roman"/>
          <w:sz w:val="26"/>
          <w:szCs w:val="26"/>
        </w:rPr>
        <w:t xml:space="preserve"> «О проведении плановых проверок</w:t>
      </w:r>
      <w:r w:rsidR="0003200C">
        <w:rPr>
          <w:rFonts w:ascii="Times New Roman" w:hAnsi="Times New Roman"/>
          <w:sz w:val="26"/>
          <w:szCs w:val="26"/>
        </w:rPr>
        <w:t>»</w:t>
      </w:r>
      <w:r w:rsidR="00F37322">
        <w:rPr>
          <w:rFonts w:ascii="Times New Roman" w:hAnsi="Times New Roman"/>
          <w:sz w:val="26"/>
          <w:szCs w:val="26"/>
        </w:rPr>
        <w:t>.</w:t>
      </w:r>
    </w:p>
    <w:p w:rsidR="00F37322" w:rsidRDefault="00F37322" w:rsidP="00BB374C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</w:p>
    <w:p w:rsidR="00BB374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4B2B">
        <w:rPr>
          <w:rFonts w:ascii="Times New Roman" w:hAnsi="Times New Roman"/>
          <w:b/>
          <w:sz w:val="26"/>
          <w:szCs w:val="26"/>
        </w:rPr>
        <w:t>Проверка проводилась</w:t>
      </w:r>
      <w:r w:rsidRPr="00534B2B">
        <w:rPr>
          <w:rFonts w:ascii="Times New Roman" w:hAnsi="Times New Roman"/>
          <w:sz w:val="26"/>
          <w:szCs w:val="26"/>
        </w:rPr>
        <w:t xml:space="preserve"> с </w:t>
      </w:r>
      <w:r w:rsidR="006C5759">
        <w:rPr>
          <w:rFonts w:ascii="Times New Roman" w:hAnsi="Times New Roman"/>
          <w:sz w:val="26"/>
          <w:szCs w:val="26"/>
        </w:rPr>
        <w:t>13</w:t>
      </w:r>
      <w:r w:rsidRPr="00534B2B">
        <w:rPr>
          <w:rFonts w:ascii="Times New Roman" w:hAnsi="Times New Roman"/>
          <w:sz w:val="26"/>
          <w:szCs w:val="26"/>
        </w:rPr>
        <w:t>.</w:t>
      </w:r>
      <w:r w:rsidR="0003200C">
        <w:rPr>
          <w:rFonts w:ascii="Times New Roman" w:hAnsi="Times New Roman"/>
          <w:sz w:val="26"/>
          <w:szCs w:val="26"/>
        </w:rPr>
        <w:t>0</w:t>
      </w:r>
      <w:r w:rsidR="006C5759">
        <w:rPr>
          <w:rFonts w:ascii="Times New Roman" w:hAnsi="Times New Roman"/>
          <w:sz w:val="26"/>
          <w:szCs w:val="26"/>
        </w:rPr>
        <w:t>6</w:t>
      </w:r>
      <w:r w:rsidR="0003200C">
        <w:rPr>
          <w:rFonts w:ascii="Times New Roman" w:hAnsi="Times New Roman"/>
          <w:sz w:val="26"/>
          <w:szCs w:val="26"/>
        </w:rPr>
        <w:t>.</w:t>
      </w:r>
      <w:r w:rsidRPr="00534B2B">
        <w:rPr>
          <w:rFonts w:ascii="Times New Roman" w:hAnsi="Times New Roman"/>
          <w:sz w:val="26"/>
          <w:szCs w:val="26"/>
        </w:rPr>
        <w:t>201</w:t>
      </w:r>
      <w:r w:rsidR="006C5759">
        <w:rPr>
          <w:rFonts w:ascii="Times New Roman" w:hAnsi="Times New Roman"/>
          <w:sz w:val="26"/>
          <w:szCs w:val="26"/>
        </w:rPr>
        <w:t>8</w:t>
      </w:r>
      <w:r w:rsidRPr="00534B2B">
        <w:rPr>
          <w:rFonts w:ascii="Times New Roman" w:hAnsi="Times New Roman"/>
          <w:sz w:val="26"/>
          <w:szCs w:val="26"/>
        </w:rPr>
        <w:t xml:space="preserve">г. по </w:t>
      </w:r>
      <w:r>
        <w:rPr>
          <w:rFonts w:ascii="Times New Roman" w:hAnsi="Times New Roman"/>
          <w:sz w:val="26"/>
          <w:szCs w:val="26"/>
        </w:rPr>
        <w:t>0</w:t>
      </w:r>
      <w:r w:rsidR="006C5759">
        <w:rPr>
          <w:rFonts w:ascii="Times New Roman" w:hAnsi="Times New Roman"/>
          <w:sz w:val="26"/>
          <w:szCs w:val="26"/>
        </w:rPr>
        <w:t>1</w:t>
      </w:r>
      <w:r w:rsidRPr="00534B2B">
        <w:rPr>
          <w:rFonts w:ascii="Times New Roman" w:hAnsi="Times New Roman"/>
          <w:sz w:val="26"/>
          <w:szCs w:val="26"/>
        </w:rPr>
        <w:t>.</w:t>
      </w:r>
      <w:r w:rsidR="006C5759">
        <w:rPr>
          <w:rFonts w:ascii="Times New Roman" w:hAnsi="Times New Roman"/>
          <w:sz w:val="26"/>
          <w:szCs w:val="26"/>
        </w:rPr>
        <w:t>07</w:t>
      </w:r>
      <w:r w:rsidRPr="00534B2B">
        <w:rPr>
          <w:rFonts w:ascii="Times New Roman" w:hAnsi="Times New Roman"/>
          <w:sz w:val="26"/>
          <w:szCs w:val="26"/>
        </w:rPr>
        <w:t>.201</w:t>
      </w:r>
      <w:r w:rsidR="006C5759">
        <w:rPr>
          <w:rFonts w:ascii="Times New Roman" w:hAnsi="Times New Roman"/>
          <w:sz w:val="26"/>
          <w:szCs w:val="26"/>
        </w:rPr>
        <w:t>8</w:t>
      </w:r>
      <w:r w:rsidRPr="00534B2B">
        <w:rPr>
          <w:rFonts w:ascii="Times New Roman" w:hAnsi="Times New Roman"/>
          <w:sz w:val="26"/>
          <w:szCs w:val="26"/>
        </w:rPr>
        <w:t>г. в соответствии с про</w:t>
      </w:r>
      <w:r>
        <w:rPr>
          <w:rFonts w:ascii="Times New Roman" w:hAnsi="Times New Roman"/>
          <w:sz w:val="26"/>
          <w:szCs w:val="26"/>
        </w:rPr>
        <w:t>граммой контрольных мероприятий.</w:t>
      </w:r>
    </w:p>
    <w:p w:rsidR="00F37322" w:rsidRDefault="00F37322" w:rsidP="00BB374C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</w:p>
    <w:p w:rsidR="00BB374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6B60">
        <w:rPr>
          <w:rFonts w:ascii="Times New Roman" w:hAnsi="Times New Roman"/>
          <w:b/>
          <w:sz w:val="26"/>
          <w:szCs w:val="26"/>
        </w:rPr>
        <w:t>Ответственным за финансово-хозяйственную деятельность</w:t>
      </w:r>
      <w:r w:rsidRPr="00226B60">
        <w:rPr>
          <w:rFonts w:ascii="Times New Roman" w:hAnsi="Times New Roman"/>
          <w:sz w:val="26"/>
          <w:szCs w:val="26"/>
        </w:rPr>
        <w:t xml:space="preserve"> учреждения на момент осуществления проверки явля</w:t>
      </w:r>
      <w:r w:rsidR="00074033">
        <w:rPr>
          <w:rFonts w:ascii="Times New Roman" w:hAnsi="Times New Roman"/>
          <w:sz w:val="26"/>
          <w:szCs w:val="26"/>
        </w:rPr>
        <w:t>ется</w:t>
      </w:r>
      <w:r w:rsidRPr="00226B60">
        <w:rPr>
          <w:rFonts w:ascii="Times New Roman" w:hAnsi="Times New Roman"/>
          <w:sz w:val="26"/>
          <w:szCs w:val="26"/>
        </w:rPr>
        <w:t xml:space="preserve"> </w:t>
      </w:r>
      <w:r w:rsidR="00D130CF">
        <w:rPr>
          <w:rFonts w:ascii="Times New Roman" w:hAnsi="Times New Roman"/>
          <w:sz w:val="26"/>
          <w:szCs w:val="26"/>
        </w:rPr>
        <w:t xml:space="preserve">ВРИО </w:t>
      </w:r>
      <w:r w:rsidR="00867969">
        <w:rPr>
          <w:rFonts w:ascii="Times New Roman" w:hAnsi="Times New Roman"/>
          <w:sz w:val="26"/>
          <w:szCs w:val="26"/>
        </w:rPr>
        <w:t xml:space="preserve">главного </w:t>
      </w:r>
      <w:r w:rsidR="00D130CF">
        <w:rPr>
          <w:rFonts w:ascii="Times New Roman" w:hAnsi="Times New Roman"/>
          <w:sz w:val="26"/>
          <w:szCs w:val="26"/>
        </w:rPr>
        <w:t>редактора Нуждова Ольга Викторовна</w:t>
      </w:r>
      <w:r w:rsidRPr="00D130CF">
        <w:rPr>
          <w:rFonts w:ascii="Times New Roman" w:hAnsi="Times New Roman"/>
          <w:sz w:val="26"/>
          <w:szCs w:val="26"/>
        </w:rPr>
        <w:t>, действующ</w:t>
      </w:r>
      <w:r w:rsidR="00226B60" w:rsidRPr="00D130CF">
        <w:rPr>
          <w:rFonts w:ascii="Times New Roman" w:hAnsi="Times New Roman"/>
          <w:sz w:val="26"/>
          <w:szCs w:val="26"/>
        </w:rPr>
        <w:t>ая</w:t>
      </w:r>
      <w:r w:rsidRPr="00D130CF">
        <w:rPr>
          <w:rFonts w:ascii="Times New Roman" w:hAnsi="Times New Roman"/>
          <w:sz w:val="26"/>
          <w:szCs w:val="26"/>
        </w:rPr>
        <w:t xml:space="preserve"> на основании </w:t>
      </w:r>
      <w:r w:rsidR="00D130CF" w:rsidRPr="00D130CF">
        <w:rPr>
          <w:rFonts w:ascii="Times New Roman" w:hAnsi="Times New Roman"/>
          <w:sz w:val="26"/>
          <w:szCs w:val="26"/>
        </w:rPr>
        <w:t>распоряжения</w:t>
      </w:r>
      <w:r w:rsidRPr="00D130CF">
        <w:rPr>
          <w:rFonts w:ascii="Times New Roman" w:hAnsi="Times New Roman"/>
          <w:sz w:val="26"/>
          <w:szCs w:val="26"/>
        </w:rPr>
        <w:t xml:space="preserve"> администрации Новокузнецкого муниципального района от 1</w:t>
      </w:r>
      <w:r w:rsidR="00D130CF" w:rsidRPr="00D130CF">
        <w:rPr>
          <w:rFonts w:ascii="Times New Roman" w:hAnsi="Times New Roman"/>
          <w:sz w:val="26"/>
          <w:szCs w:val="26"/>
        </w:rPr>
        <w:t>5</w:t>
      </w:r>
      <w:r w:rsidRPr="00D130CF">
        <w:rPr>
          <w:rFonts w:ascii="Times New Roman" w:hAnsi="Times New Roman"/>
          <w:sz w:val="26"/>
          <w:szCs w:val="26"/>
        </w:rPr>
        <w:t>.0</w:t>
      </w:r>
      <w:r w:rsidR="00D130CF" w:rsidRPr="00D130CF">
        <w:rPr>
          <w:rFonts w:ascii="Times New Roman" w:hAnsi="Times New Roman"/>
          <w:sz w:val="26"/>
          <w:szCs w:val="26"/>
        </w:rPr>
        <w:t>3</w:t>
      </w:r>
      <w:r w:rsidRPr="00D130CF">
        <w:rPr>
          <w:rFonts w:ascii="Times New Roman" w:hAnsi="Times New Roman"/>
          <w:sz w:val="26"/>
          <w:szCs w:val="26"/>
        </w:rPr>
        <w:t>.20</w:t>
      </w:r>
      <w:r w:rsidR="00D130CF" w:rsidRPr="00D130CF">
        <w:rPr>
          <w:rFonts w:ascii="Times New Roman" w:hAnsi="Times New Roman"/>
          <w:sz w:val="26"/>
          <w:szCs w:val="26"/>
        </w:rPr>
        <w:t>18</w:t>
      </w:r>
      <w:r w:rsidRPr="00D130CF">
        <w:rPr>
          <w:rFonts w:ascii="Times New Roman" w:hAnsi="Times New Roman"/>
          <w:sz w:val="26"/>
          <w:szCs w:val="26"/>
        </w:rPr>
        <w:t xml:space="preserve"> № </w:t>
      </w:r>
      <w:r w:rsidR="00D130CF" w:rsidRPr="00D130CF">
        <w:rPr>
          <w:rFonts w:ascii="Times New Roman" w:hAnsi="Times New Roman"/>
          <w:sz w:val="26"/>
          <w:szCs w:val="26"/>
        </w:rPr>
        <w:t>580</w:t>
      </w:r>
      <w:r w:rsidRPr="00D130CF">
        <w:rPr>
          <w:rFonts w:ascii="Times New Roman" w:hAnsi="Times New Roman"/>
          <w:sz w:val="26"/>
          <w:szCs w:val="26"/>
        </w:rPr>
        <w:t xml:space="preserve"> «О назначении</w:t>
      </w:r>
      <w:r w:rsidR="00D130CF" w:rsidRPr="00D130CF">
        <w:rPr>
          <w:rFonts w:ascii="Times New Roman" w:hAnsi="Times New Roman"/>
          <w:sz w:val="26"/>
          <w:szCs w:val="26"/>
        </w:rPr>
        <w:t xml:space="preserve"> Нуждовой О.В.</w:t>
      </w:r>
      <w:r w:rsidRPr="00D130CF">
        <w:rPr>
          <w:rFonts w:ascii="Times New Roman" w:hAnsi="Times New Roman"/>
          <w:sz w:val="26"/>
          <w:szCs w:val="26"/>
        </w:rPr>
        <w:t xml:space="preserve">». </w:t>
      </w:r>
      <w:r w:rsidRPr="00226B60">
        <w:rPr>
          <w:rFonts w:ascii="Times New Roman" w:hAnsi="Times New Roman"/>
          <w:sz w:val="26"/>
          <w:szCs w:val="26"/>
        </w:rPr>
        <w:t>Учреждение осуществляет свою деятельность на основании устава.</w:t>
      </w:r>
    </w:p>
    <w:p w:rsidR="00F37322" w:rsidRDefault="00F37322" w:rsidP="00BB374C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</w:p>
    <w:p w:rsidR="00BB374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Тема контрольного мероприятия</w:t>
      </w:r>
      <w:r w:rsidRPr="00425D57">
        <w:rPr>
          <w:rFonts w:ascii="Times New Roman" w:hAnsi="Times New Roman"/>
          <w:sz w:val="26"/>
          <w:szCs w:val="26"/>
        </w:rPr>
        <w:t xml:space="preserve">: </w:t>
      </w:r>
      <w:r w:rsidR="005033CB">
        <w:rPr>
          <w:rFonts w:ascii="Times New Roman" w:hAnsi="Times New Roman"/>
          <w:sz w:val="26"/>
          <w:szCs w:val="26"/>
        </w:rPr>
        <w:t>исполнение муниципального задания</w:t>
      </w:r>
      <w:r w:rsidR="00074033">
        <w:rPr>
          <w:rFonts w:ascii="Times New Roman" w:hAnsi="Times New Roman"/>
          <w:sz w:val="26"/>
          <w:szCs w:val="26"/>
        </w:rPr>
        <w:t xml:space="preserve"> за 201</w:t>
      </w:r>
      <w:r w:rsidR="006C5759">
        <w:rPr>
          <w:rFonts w:ascii="Times New Roman" w:hAnsi="Times New Roman"/>
          <w:sz w:val="26"/>
          <w:szCs w:val="26"/>
        </w:rPr>
        <w:t>7</w:t>
      </w:r>
      <w:r w:rsidR="00074033">
        <w:rPr>
          <w:rFonts w:ascii="Times New Roman" w:hAnsi="Times New Roman"/>
          <w:sz w:val="26"/>
          <w:szCs w:val="26"/>
        </w:rPr>
        <w:t xml:space="preserve"> год</w:t>
      </w:r>
      <w:r w:rsidR="005033CB">
        <w:rPr>
          <w:rFonts w:ascii="Times New Roman" w:hAnsi="Times New Roman"/>
          <w:sz w:val="26"/>
          <w:szCs w:val="26"/>
        </w:rPr>
        <w:t>.</w:t>
      </w:r>
    </w:p>
    <w:p w:rsidR="00BB374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Метод осуществления проверки</w:t>
      </w:r>
      <w:r w:rsidRPr="00425D57">
        <w:rPr>
          <w:rFonts w:ascii="Times New Roman" w:hAnsi="Times New Roman"/>
          <w:sz w:val="26"/>
          <w:szCs w:val="26"/>
        </w:rPr>
        <w:t>: камеральная проверка.</w:t>
      </w:r>
    </w:p>
    <w:p w:rsidR="001B67A4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 xml:space="preserve">Состав </w:t>
      </w:r>
      <w:r>
        <w:rPr>
          <w:rFonts w:ascii="Times New Roman" w:hAnsi="Times New Roman"/>
          <w:b/>
          <w:sz w:val="26"/>
          <w:szCs w:val="26"/>
        </w:rPr>
        <w:t>уполномоченного органа</w:t>
      </w:r>
      <w:r w:rsidRPr="00425D57">
        <w:rPr>
          <w:rFonts w:ascii="Times New Roman" w:hAnsi="Times New Roman"/>
          <w:b/>
          <w:sz w:val="26"/>
          <w:szCs w:val="26"/>
        </w:rPr>
        <w:t xml:space="preserve"> проведения проверки</w:t>
      </w:r>
      <w:r w:rsidRPr="00425D5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Шалабай Т.В. – начальник</w:t>
      </w:r>
      <w:r w:rsidRPr="00425D57">
        <w:rPr>
          <w:rFonts w:ascii="Times New Roman" w:hAnsi="Times New Roman"/>
          <w:sz w:val="26"/>
          <w:szCs w:val="26"/>
        </w:rPr>
        <w:t xml:space="preserve"> отдела экономического прогнозирования</w:t>
      </w:r>
      <w:r w:rsidR="006C5759">
        <w:rPr>
          <w:rFonts w:ascii="Times New Roman" w:hAnsi="Times New Roman"/>
          <w:sz w:val="26"/>
          <w:szCs w:val="26"/>
        </w:rPr>
        <w:t xml:space="preserve"> и потребительского рынка</w:t>
      </w:r>
      <w:r w:rsidRPr="00425D57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5D57">
        <w:rPr>
          <w:rFonts w:ascii="Times New Roman" w:hAnsi="Times New Roman"/>
          <w:sz w:val="26"/>
          <w:szCs w:val="26"/>
        </w:rPr>
        <w:t>Лягуша Н.И.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425D57">
        <w:rPr>
          <w:rFonts w:ascii="Times New Roman" w:hAnsi="Times New Roman"/>
          <w:sz w:val="26"/>
          <w:szCs w:val="26"/>
        </w:rPr>
        <w:t xml:space="preserve"> заведующий сектором отдела э</w:t>
      </w:r>
      <w:r w:rsidR="001B67A4">
        <w:rPr>
          <w:rFonts w:ascii="Times New Roman" w:hAnsi="Times New Roman"/>
          <w:sz w:val="26"/>
          <w:szCs w:val="26"/>
        </w:rPr>
        <w:t>кономического прогнозирования</w:t>
      </w:r>
      <w:r w:rsidR="006C5759">
        <w:rPr>
          <w:rFonts w:ascii="Times New Roman" w:hAnsi="Times New Roman"/>
          <w:sz w:val="26"/>
          <w:szCs w:val="26"/>
        </w:rPr>
        <w:t xml:space="preserve"> и потребительского рынка</w:t>
      </w:r>
      <w:r>
        <w:rPr>
          <w:rFonts w:ascii="Times New Roman" w:hAnsi="Times New Roman"/>
          <w:sz w:val="26"/>
          <w:szCs w:val="26"/>
        </w:rPr>
        <w:t xml:space="preserve">; </w:t>
      </w:r>
      <w:r w:rsidRPr="00425D57">
        <w:rPr>
          <w:rFonts w:ascii="Times New Roman" w:hAnsi="Times New Roman"/>
          <w:sz w:val="26"/>
          <w:szCs w:val="26"/>
        </w:rPr>
        <w:t>Овчинникова Н.В.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425D57">
        <w:rPr>
          <w:rFonts w:ascii="Times New Roman" w:hAnsi="Times New Roman"/>
          <w:sz w:val="26"/>
          <w:szCs w:val="26"/>
        </w:rPr>
        <w:t xml:space="preserve"> заведующий сектором отдела</w:t>
      </w:r>
      <w:r w:rsidR="001B67A4">
        <w:rPr>
          <w:rFonts w:ascii="Times New Roman" w:hAnsi="Times New Roman"/>
          <w:sz w:val="26"/>
          <w:szCs w:val="26"/>
        </w:rPr>
        <w:t xml:space="preserve"> экономического прогнозирования</w:t>
      </w:r>
      <w:r w:rsidR="006C5759">
        <w:rPr>
          <w:rFonts w:ascii="Times New Roman" w:hAnsi="Times New Roman"/>
          <w:sz w:val="26"/>
          <w:szCs w:val="26"/>
        </w:rPr>
        <w:t xml:space="preserve"> и потребительского рынка</w:t>
      </w:r>
      <w:r w:rsidR="001B67A4">
        <w:rPr>
          <w:rFonts w:ascii="Times New Roman" w:hAnsi="Times New Roman"/>
          <w:sz w:val="26"/>
          <w:szCs w:val="26"/>
        </w:rPr>
        <w:t>.</w:t>
      </w:r>
    </w:p>
    <w:p w:rsidR="00BB374C" w:rsidRPr="0057033E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 xml:space="preserve">Описание проверки: </w:t>
      </w:r>
    </w:p>
    <w:p w:rsidR="00BB374C" w:rsidRPr="00425D57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</w:t>
      </w:r>
      <w:r w:rsidRPr="00425D57">
        <w:rPr>
          <w:rFonts w:ascii="Times New Roman" w:hAnsi="Times New Roman"/>
          <w:sz w:val="26"/>
          <w:szCs w:val="26"/>
        </w:rPr>
        <w:t xml:space="preserve"> проведения проверки запрошены следующие документы:</w:t>
      </w:r>
    </w:p>
    <w:p w:rsidR="0072724A" w:rsidRDefault="005033CB" w:rsidP="0072724A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Муниципальные задания за 201</w:t>
      </w:r>
      <w:r w:rsidR="006C575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 с учетом изменений.</w:t>
      </w:r>
    </w:p>
    <w:p w:rsidR="0072724A" w:rsidRDefault="005033CB" w:rsidP="0072724A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 w:rsidRPr="0072724A">
        <w:rPr>
          <w:rFonts w:ascii="Times New Roman" w:hAnsi="Times New Roman"/>
          <w:sz w:val="26"/>
          <w:szCs w:val="26"/>
        </w:rPr>
        <w:t xml:space="preserve">Отчеты о </w:t>
      </w:r>
      <w:r w:rsidR="00FF0A7C" w:rsidRPr="0072724A">
        <w:rPr>
          <w:rFonts w:ascii="Times New Roman" w:hAnsi="Times New Roman"/>
          <w:sz w:val="26"/>
          <w:szCs w:val="26"/>
        </w:rPr>
        <w:t>вы</w:t>
      </w:r>
      <w:r w:rsidRPr="0072724A">
        <w:rPr>
          <w:rFonts w:ascii="Times New Roman" w:hAnsi="Times New Roman"/>
          <w:sz w:val="26"/>
          <w:szCs w:val="26"/>
        </w:rPr>
        <w:t>полнении муниципального задания</w:t>
      </w:r>
      <w:r w:rsidR="00074033">
        <w:rPr>
          <w:rFonts w:ascii="Times New Roman" w:hAnsi="Times New Roman"/>
          <w:sz w:val="26"/>
          <w:szCs w:val="26"/>
        </w:rPr>
        <w:t xml:space="preserve"> за 201</w:t>
      </w:r>
      <w:r w:rsidR="006C5759">
        <w:rPr>
          <w:rFonts w:ascii="Times New Roman" w:hAnsi="Times New Roman"/>
          <w:sz w:val="26"/>
          <w:szCs w:val="26"/>
        </w:rPr>
        <w:t>7</w:t>
      </w:r>
      <w:r w:rsidR="00074033">
        <w:rPr>
          <w:rFonts w:ascii="Times New Roman" w:hAnsi="Times New Roman"/>
          <w:sz w:val="26"/>
          <w:szCs w:val="26"/>
        </w:rPr>
        <w:t xml:space="preserve"> год</w:t>
      </w:r>
      <w:r w:rsidRPr="0072724A">
        <w:rPr>
          <w:rFonts w:ascii="Times New Roman" w:hAnsi="Times New Roman"/>
          <w:sz w:val="26"/>
          <w:szCs w:val="26"/>
        </w:rPr>
        <w:t>.</w:t>
      </w:r>
    </w:p>
    <w:p w:rsidR="0072724A" w:rsidRDefault="00FF0A7C" w:rsidP="0072724A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 w:rsidRPr="0072724A">
        <w:rPr>
          <w:rFonts w:ascii="Times New Roman" w:hAnsi="Times New Roman"/>
          <w:sz w:val="26"/>
          <w:szCs w:val="26"/>
        </w:rPr>
        <w:t>Планы финансово-хозяйственной деятельности за 201</w:t>
      </w:r>
      <w:r w:rsidR="006C5759">
        <w:rPr>
          <w:rFonts w:ascii="Times New Roman" w:hAnsi="Times New Roman"/>
          <w:sz w:val="26"/>
          <w:szCs w:val="26"/>
        </w:rPr>
        <w:t>7</w:t>
      </w:r>
      <w:r w:rsidRPr="0072724A">
        <w:rPr>
          <w:rFonts w:ascii="Times New Roman" w:hAnsi="Times New Roman"/>
          <w:sz w:val="26"/>
          <w:szCs w:val="26"/>
        </w:rPr>
        <w:t xml:space="preserve"> год.</w:t>
      </w:r>
    </w:p>
    <w:p w:rsidR="00BB374C" w:rsidRPr="0072724A" w:rsidRDefault="00FF0A7C" w:rsidP="0072724A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 w:rsidRPr="0072724A">
        <w:rPr>
          <w:rFonts w:ascii="Times New Roman" w:hAnsi="Times New Roman"/>
          <w:sz w:val="26"/>
          <w:szCs w:val="26"/>
        </w:rPr>
        <w:t>Расчеты нормативных</w:t>
      </w:r>
      <w:r w:rsidR="001B67A4" w:rsidRPr="0072724A">
        <w:rPr>
          <w:rFonts w:ascii="Times New Roman" w:hAnsi="Times New Roman"/>
          <w:sz w:val="26"/>
          <w:szCs w:val="26"/>
        </w:rPr>
        <w:t xml:space="preserve"> затрат на оказание услуг (выполнение работ).</w:t>
      </w:r>
      <w:r w:rsidRPr="0072724A">
        <w:rPr>
          <w:rFonts w:ascii="Times New Roman" w:hAnsi="Times New Roman"/>
          <w:sz w:val="26"/>
          <w:szCs w:val="26"/>
        </w:rPr>
        <w:t xml:space="preserve"> </w:t>
      </w:r>
    </w:p>
    <w:p w:rsidR="00477601" w:rsidRPr="00477601" w:rsidRDefault="00BB374C" w:rsidP="00771772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477601">
        <w:rPr>
          <w:rFonts w:ascii="Times New Roman" w:hAnsi="Times New Roman"/>
          <w:b/>
          <w:sz w:val="26"/>
          <w:szCs w:val="26"/>
        </w:rPr>
        <w:t>Проверк</w:t>
      </w:r>
      <w:r w:rsidR="00242E88">
        <w:rPr>
          <w:rFonts w:ascii="Times New Roman" w:hAnsi="Times New Roman"/>
          <w:b/>
          <w:sz w:val="26"/>
          <w:szCs w:val="26"/>
        </w:rPr>
        <w:t>а проведена в соответствии с</w:t>
      </w:r>
      <w:r w:rsidR="00477601" w:rsidRPr="00477601">
        <w:rPr>
          <w:rFonts w:ascii="Times New Roman" w:hAnsi="Times New Roman"/>
          <w:b/>
          <w:sz w:val="26"/>
          <w:szCs w:val="26"/>
        </w:rPr>
        <w:t>:</w:t>
      </w:r>
    </w:p>
    <w:p w:rsidR="00477601" w:rsidRPr="00477601" w:rsidRDefault="00477601" w:rsidP="00477601">
      <w:pPr>
        <w:pStyle w:val="11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sz w:val="26"/>
          <w:szCs w:val="26"/>
        </w:rPr>
      </w:pPr>
      <w:r w:rsidRPr="00477601">
        <w:rPr>
          <w:rFonts w:ascii="Times New Roman" w:hAnsi="Times New Roman"/>
          <w:sz w:val="26"/>
          <w:szCs w:val="26"/>
        </w:rPr>
        <w:t>Бюджетным кодексом РФ от 31.07.1998 № 145-ФЗ (в ред. от 29.07.2017).</w:t>
      </w:r>
    </w:p>
    <w:p w:rsidR="005929B1" w:rsidRPr="005A3D83" w:rsidRDefault="005929B1" w:rsidP="005618A8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A3D83">
        <w:rPr>
          <w:rFonts w:ascii="Times New Roman" w:hAnsi="Times New Roman"/>
          <w:sz w:val="26"/>
          <w:szCs w:val="26"/>
        </w:rPr>
        <w:t>Постановление</w:t>
      </w:r>
      <w:r w:rsidR="00074033" w:rsidRPr="005A3D83">
        <w:rPr>
          <w:rFonts w:ascii="Times New Roman" w:hAnsi="Times New Roman"/>
          <w:sz w:val="26"/>
          <w:szCs w:val="26"/>
        </w:rPr>
        <w:t>м</w:t>
      </w:r>
      <w:r w:rsidRPr="005A3D83">
        <w:rPr>
          <w:rFonts w:ascii="Times New Roman" w:hAnsi="Times New Roman"/>
          <w:sz w:val="26"/>
          <w:szCs w:val="26"/>
        </w:rPr>
        <w:t xml:space="preserve"> администрации </w:t>
      </w:r>
      <w:r w:rsidR="00074033" w:rsidRPr="005A3D83">
        <w:rPr>
          <w:rFonts w:ascii="Times New Roman" w:hAnsi="Times New Roman"/>
          <w:sz w:val="26"/>
          <w:szCs w:val="26"/>
        </w:rPr>
        <w:t xml:space="preserve">Новокузнецкого </w:t>
      </w:r>
      <w:r w:rsidRPr="005A3D83">
        <w:rPr>
          <w:rFonts w:ascii="Times New Roman" w:hAnsi="Times New Roman"/>
          <w:sz w:val="26"/>
          <w:szCs w:val="26"/>
        </w:rPr>
        <w:t xml:space="preserve">муниципального района от </w:t>
      </w:r>
      <w:r w:rsidR="005A3D83" w:rsidRPr="005A3D83">
        <w:rPr>
          <w:rFonts w:ascii="Times New Roman" w:hAnsi="Times New Roman"/>
          <w:sz w:val="26"/>
          <w:szCs w:val="26"/>
        </w:rPr>
        <w:t>31</w:t>
      </w:r>
      <w:r w:rsidRPr="005A3D83">
        <w:rPr>
          <w:rFonts w:ascii="Times New Roman" w:hAnsi="Times New Roman"/>
          <w:sz w:val="26"/>
          <w:szCs w:val="26"/>
        </w:rPr>
        <w:t>.10.201</w:t>
      </w:r>
      <w:r w:rsidR="005A3D83" w:rsidRPr="005A3D83">
        <w:rPr>
          <w:rFonts w:ascii="Times New Roman" w:hAnsi="Times New Roman"/>
          <w:sz w:val="26"/>
          <w:szCs w:val="26"/>
        </w:rPr>
        <w:t>6</w:t>
      </w:r>
      <w:r w:rsidRPr="005A3D83">
        <w:rPr>
          <w:rFonts w:ascii="Times New Roman" w:hAnsi="Times New Roman"/>
          <w:sz w:val="26"/>
          <w:szCs w:val="26"/>
        </w:rPr>
        <w:t xml:space="preserve"> № </w:t>
      </w:r>
      <w:r w:rsidR="005A3D83" w:rsidRPr="005A3D83">
        <w:rPr>
          <w:rFonts w:ascii="Times New Roman" w:hAnsi="Times New Roman"/>
          <w:sz w:val="26"/>
          <w:szCs w:val="26"/>
        </w:rPr>
        <w:t>258</w:t>
      </w:r>
      <w:r w:rsidRPr="005A3D83">
        <w:rPr>
          <w:rFonts w:ascii="Times New Roman" w:hAnsi="Times New Roman"/>
          <w:sz w:val="26"/>
          <w:szCs w:val="26"/>
        </w:rPr>
        <w:t xml:space="preserve"> «Об утверждении Ведомственного перечня муниципальных услуг и работ, оказываемых (выполняемых) муниципальными учреждениями </w:t>
      </w:r>
      <w:r w:rsidRPr="005A3D83">
        <w:rPr>
          <w:rFonts w:ascii="Times New Roman" w:hAnsi="Times New Roman"/>
          <w:sz w:val="26"/>
          <w:szCs w:val="26"/>
        </w:rPr>
        <w:lastRenderedPageBreak/>
        <w:t xml:space="preserve">Новокузнецкого муниципального района в сфере </w:t>
      </w:r>
      <w:r w:rsidR="005A3D83" w:rsidRPr="005A3D83">
        <w:rPr>
          <w:rFonts w:ascii="Times New Roman" w:hAnsi="Times New Roman"/>
          <w:sz w:val="26"/>
          <w:szCs w:val="26"/>
        </w:rPr>
        <w:t>обеспечения предоставления государственных (муниципальных) услуг в бюджетной сфере</w:t>
      </w:r>
      <w:r w:rsidRPr="005A3D83">
        <w:rPr>
          <w:rFonts w:ascii="Times New Roman" w:hAnsi="Times New Roman"/>
          <w:sz w:val="26"/>
          <w:szCs w:val="26"/>
        </w:rPr>
        <w:t>».</w:t>
      </w:r>
    </w:p>
    <w:p w:rsidR="0044127F" w:rsidRDefault="005929B1" w:rsidP="005618A8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="0007403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администрации Новокузнецкого муниципального района</w:t>
      </w:r>
      <w:r w:rsidR="0044127F">
        <w:rPr>
          <w:rFonts w:ascii="Times New Roman" w:hAnsi="Times New Roman"/>
          <w:sz w:val="26"/>
          <w:szCs w:val="26"/>
        </w:rPr>
        <w:t xml:space="preserve"> от 15.10.2015 № 173 «Об утверждении общих требований к определению нормативных затрат на оказание муниципальных услуг, применяемых при расчете объема субсидий на финансовое обеспечение выполнения муниципального задания на оказание муниципальных услуг (выполнения работ) муниципальными учреждениями Новокузнецкого муниципального района».</w:t>
      </w:r>
    </w:p>
    <w:p w:rsidR="00077796" w:rsidRPr="00077796" w:rsidRDefault="00077796" w:rsidP="00077796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7601">
        <w:rPr>
          <w:rFonts w:ascii="Times New Roman" w:hAnsi="Times New Roman"/>
          <w:sz w:val="26"/>
          <w:szCs w:val="26"/>
        </w:rPr>
        <w:t>Постановлением администрации Новокузне</w:t>
      </w:r>
      <w:r>
        <w:rPr>
          <w:rFonts w:ascii="Times New Roman" w:hAnsi="Times New Roman"/>
          <w:sz w:val="26"/>
          <w:szCs w:val="26"/>
        </w:rPr>
        <w:t>цкого муниципального района от 15</w:t>
      </w:r>
      <w:r w:rsidRPr="0047760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477601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 xml:space="preserve">5 № 175 </w:t>
      </w:r>
      <w:r w:rsidRPr="00077796">
        <w:rPr>
          <w:rFonts w:ascii="Times New Roman" w:hAnsi="Times New Roman"/>
          <w:sz w:val="26"/>
          <w:szCs w:val="26"/>
        </w:rPr>
        <w:t>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</w:r>
      <w:r>
        <w:rPr>
          <w:rFonts w:ascii="Times New Roman" w:hAnsi="Times New Roman"/>
          <w:sz w:val="26"/>
          <w:szCs w:val="26"/>
        </w:rPr>
        <w:t>.</w:t>
      </w:r>
    </w:p>
    <w:p w:rsidR="00077796" w:rsidRDefault="00077796" w:rsidP="005618A8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7601">
        <w:rPr>
          <w:rFonts w:ascii="Times New Roman" w:hAnsi="Times New Roman"/>
          <w:sz w:val="26"/>
          <w:szCs w:val="26"/>
        </w:rPr>
        <w:t>Постановлением администрации Новокузне</w:t>
      </w:r>
      <w:r>
        <w:rPr>
          <w:rFonts w:ascii="Times New Roman" w:hAnsi="Times New Roman"/>
          <w:sz w:val="26"/>
          <w:szCs w:val="26"/>
        </w:rPr>
        <w:t>цкого муниципального района от 20</w:t>
      </w:r>
      <w:r w:rsidRPr="00477601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477601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 № 107 «</w:t>
      </w:r>
      <w:r w:rsidRPr="00077796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Новокузнецкого муниципального района от 15.10.2015г.  № 175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</w:r>
    </w:p>
    <w:p w:rsidR="005618A8" w:rsidRDefault="00477601" w:rsidP="005618A8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7601">
        <w:rPr>
          <w:rFonts w:ascii="Times New Roman" w:hAnsi="Times New Roman"/>
          <w:sz w:val="26"/>
          <w:szCs w:val="26"/>
        </w:rPr>
        <w:t>Постановлением администрации Новокузнецкого муниципального района от 1</w:t>
      </w:r>
      <w:r w:rsidR="005A3D83">
        <w:rPr>
          <w:rFonts w:ascii="Times New Roman" w:hAnsi="Times New Roman"/>
          <w:sz w:val="26"/>
          <w:szCs w:val="26"/>
        </w:rPr>
        <w:t>4</w:t>
      </w:r>
      <w:r w:rsidRPr="00477601">
        <w:rPr>
          <w:rFonts w:ascii="Times New Roman" w:hAnsi="Times New Roman"/>
          <w:sz w:val="26"/>
          <w:szCs w:val="26"/>
        </w:rPr>
        <w:t>.0</w:t>
      </w:r>
      <w:r w:rsidR="005A3D83">
        <w:rPr>
          <w:rFonts w:ascii="Times New Roman" w:hAnsi="Times New Roman"/>
          <w:sz w:val="26"/>
          <w:szCs w:val="26"/>
        </w:rPr>
        <w:t>9</w:t>
      </w:r>
      <w:r w:rsidRPr="00477601">
        <w:rPr>
          <w:rFonts w:ascii="Times New Roman" w:hAnsi="Times New Roman"/>
          <w:sz w:val="26"/>
          <w:szCs w:val="26"/>
        </w:rPr>
        <w:t>.201</w:t>
      </w:r>
      <w:r w:rsidR="005A3D83">
        <w:rPr>
          <w:rFonts w:ascii="Times New Roman" w:hAnsi="Times New Roman"/>
          <w:sz w:val="26"/>
          <w:szCs w:val="26"/>
        </w:rPr>
        <w:t>7</w:t>
      </w:r>
      <w:r w:rsidR="005929B1">
        <w:rPr>
          <w:rFonts w:ascii="Times New Roman" w:hAnsi="Times New Roman"/>
          <w:sz w:val="26"/>
          <w:szCs w:val="26"/>
        </w:rPr>
        <w:t xml:space="preserve"> № 1</w:t>
      </w:r>
      <w:r w:rsidR="005A3D83">
        <w:rPr>
          <w:rFonts w:ascii="Times New Roman" w:hAnsi="Times New Roman"/>
          <w:sz w:val="26"/>
          <w:szCs w:val="26"/>
        </w:rPr>
        <w:t>69</w:t>
      </w:r>
      <w:r w:rsidRPr="00477601">
        <w:rPr>
          <w:rFonts w:ascii="Times New Roman" w:hAnsi="Times New Roman"/>
          <w:sz w:val="26"/>
          <w:szCs w:val="26"/>
        </w:rPr>
        <w:t xml:space="preserve"> «</w:t>
      </w:r>
      <w:r w:rsidR="005A3D83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Новокузнецкого муниципального района от 15.10.2015 № 175 «</w:t>
      </w:r>
      <w:r w:rsidRPr="00477601">
        <w:rPr>
          <w:rFonts w:ascii="Times New Roman" w:hAnsi="Times New Roman"/>
          <w:sz w:val="26"/>
          <w:szCs w:val="26"/>
        </w:rPr>
        <w:t xml:space="preserve">Об утверждении Положения о формировании муниципального задания на </w:t>
      </w:r>
      <w:r w:rsidR="003B08E5" w:rsidRPr="00477601">
        <w:rPr>
          <w:rFonts w:ascii="Times New Roman" w:hAnsi="Times New Roman"/>
          <w:sz w:val="26"/>
          <w:szCs w:val="26"/>
        </w:rPr>
        <w:t>оказание</w:t>
      </w:r>
      <w:r w:rsidRPr="00477601">
        <w:rPr>
          <w:rFonts w:ascii="Times New Roman" w:hAnsi="Times New Roman"/>
          <w:sz w:val="26"/>
          <w:szCs w:val="26"/>
        </w:rPr>
        <w:t xml:space="preserve"> муници</w:t>
      </w:r>
      <w:r w:rsidR="005929B1">
        <w:rPr>
          <w:rFonts w:ascii="Times New Roman" w:hAnsi="Times New Roman"/>
          <w:sz w:val="26"/>
          <w:szCs w:val="26"/>
        </w:rPr>
        <w:t>пальных услуг (выполнение работ</w:t>
      </w:r>
      <w:r w:rsidRPr="00477601">
        <w:rPr>
          <w:rFonts w:ascii="Times New Roman" w:hAnsi="Times New Roman"/>
          <w:sz w:val="26"/>
          <w:szCs w:val="26"/>
        </w:rPr>
        <w:t xml:space="preserve">) в отношении муниципальных учреждений и финансового обеспечения </w:t>
      </w:r>
      <w:r w:rsidR="003B08E5" w:rsidRPr="00477601">
        <w:rPr>
          <w:rFonts w:ascii="Times New Roman" w:hAnsi="Times New Roman"/>
          <w:sz w:val="26"/>
          <w:szCs w:val="26"/>
        </w:rPr>
        <w:t>выполнения</w:t>
      </w:r>
      <w:r w:rsidRPr="00477601">
        <w:rPr>
          <w:rFonts w:ascii="Times New Roman" w:hAnsi="Times New Roman"/>
          <w:sz w:val="26"/>
          <w:szCs w:val="26"/>
        </w:rPr>
        <w:t xml:space="preserve"> муниципального задания».</w:t>
      </w:r>
    </w:p>
    <w:p w:rsidR="0044127F" w:rsidRDefault="0044127F" w:rsidP="005618A8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="0007403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</w:t>
      </w:r>
      <w:r w:rsidR="006412F0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6412F0">
        <w:rPr>
          <w:rFonts w:ascii="Times New Roman" w:hAnsi="Times New Roman"/>
          <w:sz w:val="26"/>
          <w:szCs w:val="26"/>
        </w:rPr>
        <w:t>Новокузнецкого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от 25.12.2015 № 282 «Об утверждении Требований к плану финансово-хозяйственной деятельности муниципальных учреждений</w:t>
      </w:r>
      <w:r w:rsidR="006412F0">
        <w:rPr>
          <w:rFonts w:ascii="Times New Roman" w:hAnsi="Times New Roman"/>
          <w:sz w:val="26"/>
          <w:szCs w:val="26"/>
        </w:rPr>
        <w:t xml:space="preserve"> Новокузнецкого муниципального района».</w:t>
      </w:r>
    </w:p>
    <w:p w:rsidR="00F2683E" w:rsidRDefault="00F2683E" w:rsidP="00F2683E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F2683E" w:rsidRDefault="00F2683E" w:rsidP="00F2683E">
      <w:pPr>
        <w:pStyle w:val="1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положения</w:t>
      </w:r>
    </w:p>
    <w:p w:rsidR="00F2683E" w:rsidRDefault="00F2683E" w:rsidP="00F2683E">
      <w:pPr>
        <w:pStyle w:val="11"/>
        <w:spacing w:after="0" w:line="240" w:lineRule="auto"/>
        <w:ind w:left="927"/>
        <w:rPr>
          <w:rFonts w:ascii="Times New Roman" w:hAnsi="Times New Roman"/>
          <w:sz w:val="26"/>
          <w:szCs w:val="26"/>
        </w:rPr>
      </w:pPr>
    </w:p>
    <w:p w:rsidR="00F2683E" w:rsidRDefault="00F2683E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проведения проверки – администрация Новокузнецкого муниципального района.</w:t>
      </w:r>
    </w:p>
    <w:p w:rsidR="00F2683E" w:rsidRDefault="00F2683E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Проверка начата – </w:t>
      </w:r>
      <w:r w:rsidR="005A3D83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.0</w:t>
      </w:r>
      <w:r w:rsidR="005A3D8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.201</w:t>
      </w:r>
      <w:r w:rsidR="005A3D8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, окончена – 0</w:t>
      </w:r>
      <w:r w:rsidR="005A3D8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</w:t>
      </w:r>
      <w:r w:rsidR="00750B7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.201</w:t>
      </w:r>
      <w:r w:rsidR="00750B7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</w:p>
    <w:p w:rsidR="00F2683E" w:rsidRPr="00D130CF" w:rsidRDefault="00F2683E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130CF">
        <w:rPr>
          <w:rFonts w:ascii="Times New Roman" w:hAnsi="Times New Roman"/>
          <w:sz w:val="26"/>
          <w:szCs w:val="26"/>
        </w:rPr>
        <w:t xml:space="preserve">Должностное лицо учреждения в проверяемом периоде является </w:t>
      </w:r>
      <w:r w:rsidR="00D130CF" w:rsidRPr="00D130CF">
        <w:rPr>
          <w:rFonts w:ascii="Times New Roman" w:hAnsi="Times New Roman"/>
          <w:sz w:val="26"/>
          <w:szCs w:val="26"/>
        </w:rPr>
        <w:t xml:space="preserve">ВРИО </w:t>
      </w:r>
      <w:r w:rsidR="00867969">
        <w:rPr>
          <w:rFonts w:ascii="Times New Roman" w:hAnsi="Times New Roman"/>
          <w:sz w:val="26"/>
          <w:szCs w:val="26"/>
        </w:rPr>
        <w:t xml:space="preserve">главного </w:t>
      </w:r>
      <w:r w:rsidR="00D130CF" w:rsidRPr="00D130CF">
        <w:rPr>
          <w:rFonts w:ascii="Times New Roman" w:hAnsi="Times New Roman"/>
          <w:sz w:val="26"/>
          <w:szCs w:val="26"/>
        </w:rPr>
        <w:t>редактора О.В. Нуждова</w:t>
      </w:r>
      <w:r w:rsidRPr="00D130CF">
        <w:rPr>
          <w:rFonts w:ascii="Times New Roman" w:hAnsi="Times New Roman"/>
          <w:sz w:val="26"/>
          <w:szCs w:val="26"/>
        </w:rPr>
        <w:t>.</w:t>
      </w:r>
    </w:p>
    <w:p w:rsidR="009617D3" w:rsidRPr="00152620" w:rsidRDefault="009617D3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867969">
        <w:rPr>
          <w:rFonts w:ascii="Times New Roman" w:hAnsi="Times New Roman"/>
          <w:sz w:val="26"/>
          <w:szCs w:val="26"/>
        </w:rPr>
        <w:t>Юридиче</w:t>
      </w:r>
      <w:r>
        <w:rPr>
          <w:rFonts w:ascii="Times New Roman" w:hAnsi="Times New Roman"/>
          <w:sz w:val="26"/>
          <w:szCs w:val="26"/>
        </w:rPr>
        <w:t xml:space="preserve">ский адрес учреждения: </w:t>
      </w:r>
      <w:r w:rsidRPr="00867969">
        <w:rPr>
          <w:rFonts w:ascii="Times New Roman" w:hAnsi="Times New Roman"/>
          <w:sz w:val="26"/>
          <w:szCs w:val="26"/>
        </w:rPr>
        <w:t>6542</w:t>
      </w:r>
      <w:r w:rsidR="00867969" w:rsidRPr="00867969">
        <w:rPr>
          <w:rFonts w:ascii="Times New Roman" w:hAnsi="Times New Roman"/>
          <w:sz w:val="26"/>
          <w:szCs w:val="26"/>
        </w:rPr>
        <w:t>01</w:t>
      </w:r>
      <w:r w:rsidRPr="00867969">
        <w:rPr>
          <w:rFonts w:ascii="Times New Roman" w:hAnsi="Times New Roman"/>
          <w:sz w:val="26"/>
          <w:szCs w:val="26"/>
        </w:rPr>
        <w:t xml:space="preserve">, Кемеровская обл., </w:t>
      </w:r>
      <w:r w:rsidR="00867969" w:rsidRPr="00867969">
        <w:rPr>
          <w:rFonts w:ascii="Times New Roman" w:hAnsi="Times New Roman"/>
          <w:sz w:val="26"/>
          <w:szCs w:val="26"/>
        </w:rPr>
        <w:t xml:space="preserve">Новокузнецкий район, </w:t>
      </w:r>
      <w:r w:rsidRPr="00867969">
        <w:rPr>
          <w:rFonts w:ascii="Times New Roman" w:hAnsi="Times New Roman"/>
          <w:sz w:val="26"/>
          <w:szCs w:val="26"/>
        </w:rPr>
        <w:t xml:space="preserve">с. </w:t>
      </w:r>
      <w:r w:rsidR="00867969" w:rsidRPr="00867969">
        <w:rPr>
          <w:rFonts w:ascii="Times New Roman" w:hAnsi="Times New Roman"/>
          <w:sz w:val="26"/>
          <w:szCs w:val="26"/>
        </w:rPr>
        <w:t>Сосновка</w:t>
      </w:r>
      <w:r w:rsidRPr="00867969">
        <w:rPr>
          <w:rFonts w:ascii="Times New Roman" w:hAnsi="Times New Roman"/>
          <w:sz w:val="26"/>
          <w:szCs w:val="26"/>
        </w:rPr>
        <w:t xml:space="preserve">, ул. </w:t>
      </w:r>
      <w:r w:rsidR="00867969" w:rsidRPr="00867969">
        <w:rPr>
          <w:rFonts w:ascii="Times New Roman" w:hAnsi="Times New Roman"/>
          <w:sz w:val="26"/>
          <w:szCs w:val="26"/>
        </w:rPr>
        <w:t>Юдина</w:t>
      </w:r>
      <w:r w:rsidRPr="00867969">
        <w:rPr>
          <w:rFonts w:ascii="Times New Roman" w:hAnsi="Times New Roman"/>
          <w:sz w:val="26"/>
          <w:szCs w:val="26"/>
        </w:rPr>
        <w:t>, д. 1.</w:t>
      </w:r>
    </w:p>
    <w:p w:rsidR="009617D3" w:rsidRDefault="00034052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Учредитель учреждения – администрация Новокузнецкого муниципального района.</w:t>
      </w:r>
    </w:p>
    <w:p w:rsidR="00034052" w:rsidRDefault="009617D3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052">
        <w:rPr>
          <w:rFonts w:ascii="Times New Roman" w:hAnsi="Times New Roman"/>
          <w:sz w:val="26"/>
          <w:szCs w:val="26"/>
        </w:rPr>
        <w:t>Учреждение является юридическим лицом, самостоятельно осуществляющим свою финансово-хозяйственную деятельность.</w:t>
      </w:r>
    </w:p>
    <w:p w:rsidR="00034052" w:rsidRPr="00867969" w:rsidRDefault="00034052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7969">
        <w:rPr>
          <w:rFonts w:ascii="Times New Roman" w:hAnsi="Times New Roman"/>
          <w:sz w:val="26"/>
          <w:szCs w:val="26"/>
        </w:rPr>
        <w:t>Цель деятельности учреждения:</w:t>
      </w:r>
    </w:p>
    <w:p w:rsidR="00A177AB" w:rsidRDefault="00A177AB" w:rsidP="00A177AB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67969" w:rsidRPr="00A177AB">
        <w:rPr>
          <w:rFonts w:ascii="Times New Roman" w:hAnsi="Times New Roman"/>
          <w:sz w:val="26"/>
          <w:szCs w:val="26"/>
        </w:rPr>
        <w:t xml:space="preserve">существление предусмотренных </w:t>
      </w:r>
      <w:r w:rsidR="00DF7473" w:rsidRPr="00A177AB">
        <w:rPr>
          <w:rFonts w:ascii="Times New Roman" w:hAnsi="Times New Roman"/>
          <w:sz w:val="26"/>
          <w:szCs w:val="26"/>
        </w:rPr>
        <w:t>законодательством Российской Федерации</w:t>
      </w:r>
      <w:r w:rsidR="00867969" w:rsidRPr="00A177AB">
        <w:rPr>
          <w:rFonts w:ascii="Times New Roman" w:hAnsi="Times New Roman"/>
          <w:sz w:val="26"/>
          <w:szCs w:val="26"/>
        </w:rPr>
        <w:t xml:space="preserve"> полномочий органов м</w:t>
      </w:r>
      <w:r w:rsidR="00DF7473" w:rsidRPr="00A177AB">
        <w:rPr>
          <w:rFonts w:ascii="Times New Roman" w:hAnsi="Times New Roman"/>
          <w:sz w:val="26"/>
          <w:szCs w:val="26"/>
        </w:rPr>
        <w:t xml:space="preserve">естного </w:t>
      </w:r>
      <w:r w:rsidR="00867969" w:rsidRPr="00A177AB">
        <w:rPr>
          <w:rFonts w:ascii="Times New Roman" w:hAnsi="Times New Roman"/>
          <w:sz w:val="26"/>
          <w:szCs w:val="26"/>
        </w:rPr>
        <w:t>с</w:t>
      </w:r>
      <w:r w:rsidR="00DF7473" w:rsidRPr="00A177AB">
        <w:rPr>
          <w:rFonts w:ascii="Times New Roman" w:hAnsi="Times New Roman"/>
          <w:sz w:val="26"/>
          <w:szCs w:val="26"/>
        </w:rPr>
        <w:t>амо</w:t>
      </w:r>
      <w:r w:rsidR="00867969" w:rsidRPr="00A177AB">
        <w:rPr>
          <w:rFonts w:ascii="Times New Roman" w:hAnsi="Times New Roman"/>
          <w:sz w:val="26"/>
          <w:szCs w:val="26"/>
        </w:rPr>
        <w:t>у</w:t>
      </w:r>
      <w:r w:rsidR="00DF7473" w:rsidRPr="00A177AB">
        <w:rPr>
          <w:rFonts w:ascii="Times New Roman" w:hAnsi="Times New Roman"/>
          <w:sz w:val="26"/>
          <w:szCs w:val="26"/>
        </w:rPr>
        <w:t>правления Новокузнецкого муниципального района</w:t>
      </w:r>
      <w:r w:rsidR="00867969" w:rsidRPr="00A177AB">
        <w:rPr>
          <w:rFonts w:ascii="Times New Roman" w:hAnsi="Times New Roman"/>
          <w:sz w:val="26"/>
          <w:szCs w:val="26"/>
        </w:rPr>
        <w:t xml:space="preserve"> в части широкого информирования жителей </w:t>
      </w:r>
      <w:r w:rsidRPr="00A177AB">
        <w:rPr>
          <w:rFonts w:ascii="Times New Roman" w:hAnsi="Times New Roman"/>
          <w:sz w:val="26"/>
          <w:szCs w:val="26"/>
        </w:rPr>
        <w:t>Новокузнецкого</w:t>
      </w:r>
      <w:r w:rsidR="00DF7473" w:rsidRPr="00A177AB">
        <w:rPr>
          <w:rFonts w:ascii="Times New Roman" w:hAnsi="Times New Roman"/>
          <w:sz w:val="26"/>
          <w:szCs w:val="26"/>
        </w:rPr>
        <w:t xml:space="preserve"> района о</w:t>
      </w:r>
      <w:r>
        <w:rPr>
          <w:rFonts w:ascii="Times New Roman" w:hAnsi="Times New Roman"/>
          <w:sz w:val="26"/>
          <w:szCs w:val="26"/>
        </w:rPr>
        <w:t>:</w:t>
      </w:r>
      <w:r w:rsidR="00DF7473" w:rsidRPr="00A177AB">
        <w:rPr>
          <w:rFonts w:ascii="Times New Roman" w:hAnsi="Times New Roman"/>
          <w:sz w:val="26"/>
          <w:szCs w:val="26"/>
        </w:rPr>
        <w:t xml:space="preserve"> </w:t>
      </w:r>
    </w:p>
    <w:p w:rsidR="00A177AB" w:rsidRDefault="00A177AB" w:rsidP="00A177A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DF7473" w:rsidRPr="00A177AB">
        <w:rPr>
          <w:rFonts w:ascii="Times New Roman" w:hAnsi="Times New Roman"/>
          <w:sz w:val="26"/>
          <w:szCs w:val="26"/>
        </w:rPr>
        <w:t>деятельности органов местного самоуправления и принятых м</w:t>
      </w:r>
      <w:r w:rsidRPr="00A177AB">
        <w:rPr>
          <w:rFonts w:ascii="Times New Roman" w:hAnsi="Times New Roman"/>
          <w:sz w:val="26"/>
          <w:szCs w:val="26"/>
        </w:rPr>
        <w:t>униципальных актах местных и других</w:t>
      </w:r>
      <w:r w:rsidR="00DF7473" w:rsidRPr="00A177AB">
        <w:rPr>
          <w:rFonts w:ascii="Times New Roman" w:hAnsi="Times New Roman"/>
          <w:sz w:val="26"/>
          <w:szCs w:val="26"/>
        </w:rPr>
        <w:t xml:space="preserve"> органов власти и управления</w:t>
      </w:r>
      <w:r>
        <w:rPr>
          <w:rFonts w:ascii="Times New Roman" w:hAnsi="Times New Roman"/>
          <w:sz w:val="26"/>
          <w:szCs w:val="26"/>
        </w:rPr>
        <w:t>;</w:t>
      </w:r>
    </w:p>
    <w:p w:rsidR="00A177AB" w:rsidRDefault="00A177AB" w:rsidP="00A177A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F7473" w:rsidRPr="00A177AB">
        <w:rPr>
          <w:rFonts w:ascii="Times New Roman" w:hAnsi="Times New Roman"/>
          <w:sz w:val="26"/>
          <w:szCs w:val="26"/>
        </w:rPr>
        <w:t>хозяйственно-экономической, культурной</w:t>
      </w:r>
      <w:r w:rsidRPr="00A177AB">
        <w:rPr>
          <w:rFonts w:ascii="Times New Roman" w:hAnsi="Times New Roman"/>
          <w:sz w:val="26"/>
          <w:szCs w:val="26"/>
        </w:rPr>
        <w:t>, социально-бытово</w:t>
      </w:r>
      <w:r>
        <w:rPr>
          <w:rFonts w:ascii="Times New Roman" w:hAnsi="Times New Roman"/>
          <w:sz w:val="26"/>
          <w:szCs w:val="26"/>
        </w:rPr>
        <w:t>й и других сторон жизни района;</w:t>
      </w:r>
    </w:p>
    <w:p w:rsidR="00A177AB" w:rsidRDefault="00A177AB" w:rsidP="00A177A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77AB">
        <w:rPr>
          <w:rFonts w:ascii="Times New Roman" w:hAnsi="Times New Roman"/>
          <w:sz w:val="26"/>
          <w:szCs w:val="26"/>
        </w:rPr>
        <w:t>пропаганде новых и передовых достижениях в организации и технологии сельскохозяйственного производства.</w:t>
      </w:r>
    </w:p>
    <w:p w:rsidR="00A177AB" w:rsidRDefault="00A177AB" w:rsidP="00A177AB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</w:t>
      </w:r>
      <w:r w:rsidR="00034052">
        <w:rPr>
          <w:rFonts w:ascii="Times New Roman" w:hAnsi="Times New Roman"/>
          <w:sz w:val="26"/>
          <w:szCs w:val="26"/>
        </w:rPr>
        <w:t>ИНН/КПП: 42380</w:t>
      </w:r>
      <w:r w:rsidR="00152620">
        <w:rPr>
          <w:rFonts w:ascii="Times New Roman" w:hAnsi="Times New Roman"/>
          <w:sz w:val="26"/>
          <w:szCs w:val="26"/>
        </w:rPr>
        <w:t>02354</w:t>
      </w:r>
      <w:r w:rsidR="00034052">
        <w:rPr>
          <w:rFonts w:ascii="Times New Roman" w:hAnsi="Times New Roman"/>
          <w:sz w:val="26"/>
          <w:szCs w:val="26"/>
        </w:rPr>
        <w:t>/423801001</w:t>
      </w:r>
      <w:r w:rsidR="00A6051B">
        <w:rPr>
          <w:rFonts w:ascii="Times New Roman" w:hAnsi="Times New Roman"/>
          <w:sz w:val="26"/>
          <w:szCs w:val="26"/>
        </w:rPr>
        <w:t>;</w:t>
      </w:r>
    </w:p>
    <w:p w:rsidR="00A6051B" w:rsidRDefault="00A177AB" w:rsidP="00A177AB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1.9. </w:t>
      </w:r>
      <w:r w:rsidR="00A6051B">
        <w:rPr>
          <w:rFonts w:ascii="Times New Roman" w:hAnsi="Times New Roman"/>
          <w:sz w:val="26"/>
          <w:szCs w:val="26"/>
        </w:rPr>
        <w:t xml:space="preserve">Код ОКВЭД </w:t>
      </w:r>
      <w:r w:rsidR="00152620">
        <w:rPr>
          <w:rFonts w:ascii="Times New Roman" w:hAnsi="Times New Roman"/>
          <w:sz w:val="26"/>
          <w:szCs w:val="26"/>
        </w:rPr>
        <w:t>58</w:t>
      </w:r>
      <w:r w:rsidR="00A6051B">
        <w:rPr>
          <w:rFonts w:ascii="Times New Roman" w:hAnsi="Times New Roman"/>
          <w:sz w:val="26"/>
          <w:szCs w:val="26"/>
        </w:rPr>
        <w:t>.1</w:t>
      </w:r>
      <w:r w:rsidR="00152620">
        <w:rPr>
          <w:rFonts w:ascii="Times New Roman" w:hAnsi="Times New Roman"/>
          <w:sz w:val="26"/>
          <w:szCs w:val="26"/>
        </w:rPr>
        <w:t>3</w:t>
      </w:r>
      <w:r w:rsidR="00A6051B">
        <w:rPr>
          <w:rFonts w:ascii="Times New Roman" w:hAnsi="Times New Roman"/>
          <w:sz w:val="26"/>
          <w:szCs w:val="26"/>
        </w:rPr>
        <w:t xml:space="preserve"> «</w:t>
      </w:r>
      <w:r w:rsidR="00152620">
        <w:rPr>
          <w:rFonts w:ascii="Times New Roman" w:hAnsi="Times New Roman"/>
          <w:sz w:val="26"/>
          <w:szCs w:val="26"/>
        </w:rPr>
        <w:t>Издание газет»</w:t>
      </w:r>
      <w:r w:rsidR="00A6051B">
        <w:rPr>
          <w:rFonts w:ascii="Times New Roman" w:hAnsi="Times New Roman"/>
          <w:sz w:val="26"/>
          <w:szCs w:val="26"/>
        </w:rPr>
        <w:t>.</w:t>
      </w:r>
    </w:p>
    <w:p w:rsidR="00A6051B" w:rsidRDefault="00A6051B" w:rsidP="00A6051B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A6051B" w:rsidRDefault="00A6051B" w:rsidP="00A6051B">
      <w:pPr>
        <w:pStyle w:val="1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установлено</w:t>
      </w:r>
    </w:p>
    <w:p w:rsidR="00D0512C" w:rsidRDefault="00D0512C" w:rsidP="00D0512C">
      <w:pPr>
        <w:pStyle w:val="11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555709" w:rsidRDefault="00555709" w:rsidP="00A6051B">
      <w:pPr>
        <w:pStyle w:val="11"/>
        <w:numPr>
          <w:ilvl w:val="1"/>
          <w:numId w:val="5"/>
        </w:numPr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формирования муниципального задания</w:t>
      </w:r>
    </w:p>
    <w:p w:rsidR="00555709" w:rsidRDefault="00555709" w:rsidP="00555709">
      <w:pPr>
        <w:pStyle w:val="11"/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</w:p>
    <w:p w:rsidR="00FC17DC" w:rsidRPr="00BD518F" w:rsidRDefault="00FC17DC" w:rsidP="00856E21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D518F">
        <w:rPr>
          <w:rFonts w:ascii="Times New Roman" w:hAnsi="Times New Roman"/>
          <w:sz w:val="26"/>
          <w:szCs w:val="26"/>
        </w:rPr>
        <w:t>Предоставлено муниципальное задание на 201</w:t>
      </w:r>
      <w:r w:rsidR="00152620" w:rsidRPr="00BD518F">
        <w:rPr>
          <w:rFonts w:ascii="Times New Roman" w:hAnsi="Times New Roman"/>
          <w:sz w:val="26"/>
          <w:szCs w:val="26"/>
        </w:rPr>
        <w:t>7</w:t>
      </w:r>
      <w:r w:rsidRPr="00BD518F">
        <w:rPr>
          <w:rFonts w:ascii="Times New Roman" w:hAnsi="Times New Roman"/>
          <w:sz w:val="26"/>
          <w:szCs w:val="26"/>
        </w:rPr>
        <w:t xml:space="preserve"> год от 1</w:t>
      </w:r>
      <w:r w:rsidR="00BD518F">
        <w:rPr>
          <w:rFonts w:ascii="Times New Roman" w:hAnsi="Times New Roman"/>
          <w:sz w:val="26"/>
          <w:szCs w:val="26"/>
        </w:rPr>
        <w:t>8</w:t>
      </w:r>
      <w:r w:rsidRPr="00BD518F">
        <w:rPr>
          <w:rFonts w:ascii="Times New Roman" w:hAnsi="Times New Roman"/>
          <w:sz w:val="26"/>
          <w:szCs w:val="26"/>
        </w:rPr>
        <w:t>.01.201</w:t>
      </w:r>
      <w:r w:rsidR="00BD518F" w:rsidRPr="00BD518F">
        <w:rPr>
          <w:rFonts w:ascii="Times New Roman" w:hAnsi="Times New Roman"/>
          <w:sz w:val="26"/>
          <w:szCs w:val="26"/>
        </w:rPr>
        <w:t>7</w:t>
      </w:r>
      <w:r w:rsidRPr="00BD518F">
        <w:rPr>
          <w:rFonts w:ascii="Times New Roman" w:hAnsi="Times New Roman"/>
          <w:sz w:val="26"/>
          <w:szCs w:val="26"/>
        </w:rPr>
        <w:t xml:space="preserve"> и муниципальное задание в редакции от 31.12.201</w:t>
      </w:r>
      <w:r w:rsidR="00BD518F" w:rsidRPr="00BD518F">
        <w:rPr>
          <w:rFonts w:ascii="Times New Roman" w:hAnsi="Times New Roman"/>
          <w:sz w:val="26"/>
          <w:szCs w:val="26"/>
        </w:rPr>
        <w:t xml:space="preserve">7 </w:t>
      </w:r>
      <w:r w:rsidRPr="00BD518F">
        <w:rPr>
          <w:rFonts w:ascii="Times New Roman" w:hAnsi="Times New Roman"/>
          <w:sz w:val="26"/>
          <w:szCs w:val="26"/>
        </w:rPr>
        <w:t>года с учетом изменений объемов оказанных услуг (работ)</w:t>
      </w:r>
      <w:r w:rsidR="00E04E11" w:rsidRPr="00BD518F">
        <w:rPr>
          <w:rFonts w:ascii="Times New Roman" w:hAnsi="Times New Roman"/>
          <w:sz w:val="26"/>
          <w:szCs w:val="26"/>
        </w:rPr>
        <w:t>.</w:t>
      </w:r>
      <w:r w:rsidR="00F37322" w:rsidRPr="00BD518F">
        <w:rPr>
          <w:rFonts w:ascii="Times New Roman" w:hAnsi="Times New Roman"/>
          <w:sz w:val="26"/>
          <w:szCs w:val="26"/>
        </w:rPr>
        <w:t xml:space="preserve"> </w:t>
      </w:r>
    </w:p>
    <w:p w:rsidR="005C0331" w:rsidRPr="00805BF9" w:rsidRDefault="00E04E11" w:rsidP="00856E21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D518F">
        <w:rPr>
          <w:rFonts w:ascii="Times New Roman" w:hAnsi="Times New Roman"/>
          <w:sz w:val="26"/>
          <w:szCs w:val="26"/>
        </w:rPr>
        <w:t>Согласно «Соглашению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работ)» от 1</w:t>
      </w:r>
      <w:r w:rsidR="00BD518F" w:rsidRPr="00BD518F">
        <w:rPr>
          <w:rFonts w:ascii="Times New Roman" w:hAnsi="Times New Roman"/>
          <w:sz w:val="26"/>
          <w:szCs w:val="26"/>
        </w:rPr>
        <w:t>8</w:t>
      </w:r>
      <w:r w:rsidRPr="00BD518F">
        <w:rPr>
          <w:rFonts w:ascii="Times New Roman" w:hAnsi="Times New Roman"/>
          <w:sz w:val="26"/>
          <w:szCs w:val="26"/>
        </w:rPr>
        <w:t>.01.201</w:t>
      </w:r>
      <w:r w:rsidR="00BD518F" w:rsidRPr="00BD518F">
        <w:rPr>
          <w:rFonts w:ascii="Times New Roman" w:hAnsi="Times New Roman"/>
          <w:sz w:val="26"/>
          <w:szCs w:val="26"/>
        </w:rPr>
        <w:t>7</w:t>
      </w:r>
      <w:r w:rsidRPr="00BD518F">
        <w:rPr>
          <w:rFonts w:ascii="Times New Roman" w:hAnsi="Times New Roman"/>
          <w:sz w:val="26"/>
          <w:szCs w:val="26"/>
        </w:rPr>
        <w:t>, являющемуся</w:t>
      </w:r>
      <w:r w:rsidR="00CA6BF9" w:rsidRPr="00BD518F">
        <w:rPr>
          <w:rFonts w:ascii="Times New Roman" w:hAnsi="Times New Roman"/>
          <w:sz w:val="26"/>
          <w:szCs w:val="26"/>
        </w:rPr>
        <w:t xml:space="preserve"> неотъемлемой частью</w:t>
      </w:r>
      <w:r w:rsidRPr="00BD518F">
        <w:rPr>
          <w:rFonts w:ascii="Times New Roman" w:hAnsi="Times New Roman"/>
          <w:sz w:val="26"/>
          <w:szCs w:val="26"/>
        </w:rPr>
        <w:t xml:space="preserve"> муниципально</w:t>
      </w:r>
      <w:r w:rsidR="00CA6BF9" w:rsidRPr="00BD518F">
        <w:rPr>
          <w:rFonts w:ascii="Times New Roman" w:hAnsi="Times New Roman"/>
          <w:sz w:val="26"/>
          <w:szCs w:val="26"/>
        </w:rPr>
        <w:t>го</w:t>
      </w:r>
      <w:r w:rsidRPr="00BD518F">
        <w:rPr>
          <w:rFonts w:ascii="Times New Roman" w:hAnsi="Times New Roman"/>
          <w:sz w:val="26"/>
          <w:szCs w:val="26"/>
        </w:rPr>
        <w:t xml:space="preserve"> з</w:t>
      </w:r>
      <w:r w:rsidR="00CA6BF9" w:rsidRPr="00BD518F">
        <w:rPr>
          <w:rFonts w:ascii="Times New Roman" w:hAnsi="Times New Roman"/>
          <w:sz w:val="26"/>
          <w:szCs w:val="26"/>
        </w:rPr>
        <w:t>адания, ф</w:t>
      </w:r>
      <w:r w:rsidR="005C0331" w:rsidRPr="00BD518F">
        <w:rPr>
          <w:rFonts w:ascii="Times New Roman" w:hAnsi="Times New Roman"/>
          <w:sz w:val="26"/>
          <w:szCs w:val="26"/>
        </w:rPr>
        <w:t xml:space="preserve">инансовое обеспечение выполнения муниципального задания </w:t>
      </w:r>
      <w:r w:rsidR="00226B60" w:rsidRPr="00BD518F">
        <w:rPr>
          <w:rFonts w:ascii="Times New Roman" w:hAnsi="Times New Roman"/>
          <w:sz w:val="26"/>
          <w:szCs w:val="26"/>
        </w:rPr>
        <w:t>н</w:t>
      </w:r>
      <w:r w:rsidR="005C0331" w:rsidRPr="00BD518F">
        <w:rPr>
          <w:rFonts w:ascii="Times New Roman" w:hAnsi="Times New Roman"/>
          <w:sz w:val="26"/>
          <w:szCs w:val="26"/>
        </w:rPr>
        <w:t xml:space="preserve">а </w:t>
      </w:r>
      <w:r w:rsidR="008C06B8" w:rsidRPr="00BD518F">
        <w:rPr>
          <w:rFonts w:ascii="Times New Roman" w:hAnsi="Times New Roman"/>
          <w:sz w:val="26"/>
          <w:szCs w:val="26"/>
        </w:rPr>
        <w:t>1</w:t>
      </w:r>
      <w:r w:rsidR="00BD518F" w:rsidRPr="00BD518F">
        <w:rPr>
          <w:rFonts w:ascii="Times New Roman" w:hAnsi="Times New Roman"/>
          <w:sz w:val="26"/>
          <w:szCs w:val="26"/>
        </w:rPr>
        <w:t>8</w:t>
      </w:r>
      <w:r w:rsidR="008C06B8" w:rsidRPr="00BD518F">
        <w:rPr>
          <w:rFonts w:ascii="Times New Roman" w:hAnsi="Times New Roman"/>
          <w:sz w:val="26"/>
          <w:szCs w:val="26"/>
        </w:rPr>
        <w:t>.01.</w:t>
      </w:r>
      <w:r w:rsidR="005C0331" w:rsidRPr="00BD518F">
        <w:rPr>
          <w:rFonts w:ascii="Times New Roman" w:hAnsi="Times New Roman"/>
          <w:sz w:val="26"/>
          <w:szCs w:val="26"/>
        </w:rPr>
        <w:t>201</w:t>
      </w:r>
      <w:r w:rsidR="00BD518F" w:rsidRPr="00BD518F">
        <w:rPr>
          <w:rFonts w:ascii="Times New Roman" w:hAnsi="Times New Roman"/>
          <w:sz w:val="26"/>
          <w:szCs w:val="26"/>
        </w:rPr>
        <w:t>7</w:t>
      </w:r>
      <w:r w:rsidR="005C0331" w:rsidRPr="00BD518F">
        <w:rPr>
          <w:rFonts w:ascii="Times New Roman" w:hAnsi="Times New Roman"/>
          <w:sz w:val="26"/>
          <w:szCs w:val="26"/>
        </w:rPr>
        <w:t xml:space="preserve"> год</w:t>
      </w:r>
      <w:r w:rsidR="008C06B8" w:rsidRPr="00BD518F">
        <w:rPr>
          <w:rFonts w:ascii="Times New Roman" w:hAnsi="Times New Roman"/>
          <w:sz w:val="26"/>
          <w:szCs w:val="26"/>
        </w:rPr>
        <w:t>а</w:t>
      </w:r>
      <w:r w:rsidR="005C0331" w:rsidRPr="00BD518F">
        <w:rPr>
          <w:rFonts w:ascii="Times New Roman" w:hAnsi="Times New Roman"/>
          <w:sz w:val="26"/>
          <w:szCs w:val="26"/>
        </w:rPr>
        <w:t xml:space="preserve"> составило</w:t>
      </w:r>
      <w:r w:rsidR="008C06B8" w:rsidRPr="00BD518F">
        <w:rPr>
          <w:rFonts w:ascii="Times New Roman" w:hAnsi="Times New Roman"/>
          <w:sz w:val="26"/>
          <w:szCs w:val="26"/>
        </w:rPr>
        <w:t xml:space="preserve"> </w:t>
      </w:r>
      <w:r w:rsidR="00BD518F" w:rsidRPr="00BD518F">
        <w:rPr>
          <w:rFonts w:ascii="Times New Roman" w:hAnsi="Times New Roman"/>
          <w:sz w:val="26"/>
          <w:szCs w:val="26"/>
        </w:rPr>
        <w:t>4993000</w:t>
      </w:r>
      <w:r w:rsidR="008C06B8" w:rsidRPr="00BD518F">
        <w:rPr>
          <w:rFonts w:ascii="Times New Roman" w:hAnsi="Times New Roman"/>
          <w:sz w:val="26"/>
          <w:szCs w:val="26"/>
        </w:rPr>
        <w:t>,</w:t>
      </w:r>
      <w:r w:rsidR="005C7697" w:rsidRPr="00BD518F">
        <w:rPr>
          <w:rFonts w:ascii="Times New Roman" w:hAnsi="Times New Roman"/>
          <w:sz w:val="26"/>
          <w:szCs w:val="26"/>
        </w:rPr>
        <w:t>0</w:t>
      </w:r>
      <w:r w:rsidR="008C06B8" w:rsidRPr="00BD518F">
        <w:rPr>
          <w:rFonts w:ascii="Times New Roman" w:hAnsi="Times New Roman"/>
          <w:sz w:val="26"/>
          <w:szCs w:val="26"/>
        </w:rPr>
        <w:t xml:space="preserve">0 рублей при объеме </w:t>
      </w:r>
      <w:r w:rsidR="00BD518F" w:rsidRPr="00BD518F">
        <w:rPr>
          <w:rFonts w:ascii="Times New Roman" w:hAnsi="Times New Roman"/>
          <w:sz w:val="26"/>
          <w:szCs w:val="26"/>
        </w:rPr>
        <w:t>тиража</w:t>
      </w:r>
      <w:r w:rsidR="008C06B8" w:rsidRPr="00BD518F">
        <w:rPr>
          <w:rFonts w:ascii="Times New Roman" w:hAnsi="Times New Roman"/>
          <w:sz w:val="26"/>
          <w:szCs w:val="26"/>
        </w:rPr>
        <w:t xml:space="preserve"> 1</w:t>
      </w:r>
      <w:r w:rsidR="00BD518F" w:rsidRPr="00BD518F">
        <w:rPr>
          <w:rFonts w:ascii="Times New Roman" w:hAnsi="Times New Roman"/>
          <w:sz w:val="26"/>
          <w:szCs w:val="26"/>
        </w:rPr>
        <w:t>341600</w:t>
      </w:r>
      <w:r w:rsidR="008C06B8" w:rsidRPr="00BD518F">
        <w:rPr>
          <w:rFonts w:ascii="Times New Roman" w:hAnsi="Times New Roman"/>
          <w:sz w:val="26"/>
          <w:szCs w:val="26"/>
        </w:rPr>
        <w:t xml:space="preserve"> </w:t>
      </w:r>
      <w:r w:rsidR="00BD518F" w:rsidRPr="00BD518F">
        <w:rPr>
          <w:rFonts w:ascii="Times New Roman" w:hAnsi="Times New Roman"/>
          <w:sz w:val="26"/>
          <w:szCs w:val="26"/>
        </w:rPr>
        <w:t>штук</w:t>
      </w:r>
      <w:r w:rsidR="008C06B8" w:rsidRPr="00805BF9">
        <w:rPr>
          <w:rFonts w:ascii="Times New Roman" w:hAnsi="Times New Roman"/>
          <w:sz w:val="26"/>
          <w:szCs w:val="26"/>
        </w:rPr>
        <w:t>.</w:t>
      </w:r>
      <w:r w:rsidR="00A510F2" w:rsidRPr="00805BF9">
        <w:rPr>
          <w:rFonts w:ascii="Times New Roman" w:hAnsi="Times New Roman"/>
          <w:sz w:val="26"/>
          <w:szCs w:val="26"/>
        </w:rPr>
        <w:t xml:space="preserve"> По итогам финансового 201</w:t>
      </w:r>
      <w:r w:rsidR="00BD518F" w:rsidRPr="00805BF9">
        <w:rPr>
          <w:rFonts w:ascii="Times New Roman" w:hAnsi="Times New Roman"/>
          <w:sz w:val="26"/>
          <w:szCs w:val="26"/>
        </w:rPr>
        <w:t>7</w:t>
      </w:r>
      <w:r w:rsidR="00A510F2" w:rsidRPr="00805BF9">
        <w:rPr>
          <w:rFonts w:ascii="Times New Roman" w:hAnsi="Times New Roman"/>
          <w:sz w:val="26"/>
          <w:szCs w:val="26"/>
        </w:rPr>
        <w:t xml:space="preserve"> года внесена корректировка суммы финансового обеспечения выполнения муниципального задания, согласно дополнительному соглашению № </w:t>
      </w:r>
      <w:r w:rsidR="00805BF9" w:rsidRPr="00805BF9">
        <w:rPr>
          <w:rFonts w:ascii="Times New Roman" w:hAnsi="Times New Roman"/>
          <w:sz w:val="26"/>
          <w:szCs w:val="26"/>
        </w:rPr>
        <w:t>2</w:t>
      </w:r>
      <w:r w:rsidR="00A510F2" w:rsidRPr="00805BF9">
        <w:rPr>
          <w:rFonts w:ascii="Times New Roman" w:hAnsi="Times New Roman"/>
          <w:sz w:val="26"/>
          <w:szCs w:val="26"/>
        </w:rPr>
        <w:t xml:space="preserve"> к Соглашению от 1</w:t>
      </w:r>
      <w:r w:rsidR="00805BF9" w:rsidRPr="00805BF9">
        <w:rPr>
          <w:rFonts w:ascii="Times New Roman" w:hAnsi="Times New Roman"/>
          <w:sz w:val="26"/>
          <w:szCs w:val="26"/>
        </w:rPr>
        <w:t>8</w:t>
      </w:r>
      <w:r w:rsidR="00A510F2" w:rsidRPr="00805BF9">
        <w:rPr>
          <w:rFonts w:ascii="Times New Roman" w:hAnsi="Times New Roman"/>
          <w:sz w:val="26"/>
          <w:szCs w:val="26"/>
        </w:rPr>
        <w:t>.01.201</w:t>
      </w:r>
      <w:r w:rsidR="00805BF9" w:rsidRPr="00805BF9">
        <w:rPr>
          <w:rFonts w:ascii="Times New Roman" w:hAnsi="Times New Roman"/>
          <w:sz w:val="26"/>
          <w:szCs w:val="26"/>
        </w:rPr>
        <w:t>7</w:t>
      </w:r>
      <w:r w:rsidR="00A510F2" w:rsidRPr="00805BF9">
        <w:rPr>
          <w:rFonts w:ascii="Times New Roman" w:hAnsi="Times New Roman"/>
          <w:sz w:val="26"/>
          <w:szCs w:val="26"/>
        </w:rPr>
        <w:t xml:space="preserve"> «О порядке и условиях представления субсидий на финансовое обеспечение выполнения муниципального задания на оказание муниципальных услуг (выполнение работ). Объем финансового обеспечения муниципальног</w:t>
      </w:r>
      <w:r w:rsidR="005C7697" w:rsidRPr="00805BF9">
        <w:rPr>
          <w:rFonts w:ascii="Times New Roman" w:hAnsi="Times New Roman"/>
          <w:sz w:val="26"/>
          <w:szCs w:val="26"/>
        </w:rPr>
        <w:t>о задания за 201</w:t>
      </w:r>
      <w:r w:rsidR="00805BF9" w:rsidRPr="00805BF9">
        <w:rPr>
          <w:rFonts w:ascii="Times New Roman" w:hAnsi="Times New Roman"/>
          <w:sz w:val="26"/>
          <w:szCs w:val="26"/>
        </w:rPr>
        <w:t>7</w:t>
      </w:r>
      <w:r w:rsidR="005C7697" w:rsidRPr="00805BF9">
        <w:rPr>
          <w:rFonts w:ascii="Times New Roman" w:hAnsi="Times New Roman"/>
          <w:sz w:val="26"/>
          <w:szCs w:val="26"/>
        </w:rPr>
        <w:t xml:space="preserve"> год составил </w:t>
      </w:r>
      <w:r w:rsidR="00805BF9" w:rsidRPr="00805BF9">
        <w:rPr>
          <w:rFonts w:ascii="Times New Roman" w:hAnsi="Times New Roman"/>
          <w:sz w:val="26"/>
          <w:szCs w:val="26"/>
        </w:rPr>
        <w:t>4710761</w:t>
      </w:r>
      <w:r w:rsidR="00A510F2" w:rsidRPr="00805BF9">
        <w:rPr>
          <w:rFonts w:ascii="Times New Roman" w:hAnsi="Times New Roman"/>
          <w:sz w:val="26"/>
          <w:szCs w:val="26"/>
        </w:rPr>
        <w:t xml:space="preserve"> рубл</w:t>
      </w:r>
      <w:r w:rsidR="00805BF9" w:rsidRPr="00805BF9">
        <w:rPr>
          <w:rFonts w:ascii="Times New Roman" w:hAnsi="Times New Roman"/>
          <w:sz w:val="26"/>
          <w:szCs w:val="26"/>
        </w:rPr>
        <w:t>ь</w:t>
      </w:r>
      <w:r w:rsidR="00A510F2" w:rsidRPr="00805BF9">
        <w:rPr>
          <w:rFonts w:ascii="Times New Roman" w:hAnsi="Times New Roman"/>
          <w:sz w:val="26"/>
          <w:szCs w:val="26"/>
        </w:rPr>
        <w:t xml:space="preserve">. </w:t>
      </w:r>
    </w:p>
    <w:p w:rsidR="00BC1BF0" w:rsidRDefault="00E8475A" w:rsidP="00BC1BF0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60E3">
        <w:rPr>
          <w:rFonts w:ascii="Times New Roman" w:hAnsi="Times New Roman"/>
          <w:sz w:val="26"/>
          <w:szCs w:val="26"/>
        </w:rPr>
        <w:t xml:space="preserve">Лимит бюджетных ассигнований на </w:t>
      </w:r>
      <w:r w:rsidR="00FF6AFD" w:rsidRPr="006360E3">
        <w:rPr>
          <w:rFonts w:ascii="Times New Roman" w:hAnsi="Times New Roman"/>
          <w:sz w:val="26"/>
          <w:szCs w:val="26"/>
        </w:rPr>
        <w:t>финансово</w:t>
      </w:r>
      <w:r w:rsidRPr="006360E3">
        <w:rPr>
          <w:rFonts w:ascii="Times New Roman" w:hAnsi="Times New Roman"/>
          <w:sz w:val="26"/>
          <w:szCs w:val="26"/>
        </w:rPr>
        <w:t>е</w:t>
      </w:r>
      <w:r w:rsidR="00FF6AFD" w:rsidRPr="006360E3">
        <w:rPr>
          <w:rFonts w:ascii="Times New Roman" w:hAnsi="Times New Roman"/>
          <w:sz w:val="26"/>
          <w:szCs w:val="26"/>
        </w:rPr>
        <w:t xml:space="preserve"> обеспечени</w:t>
      </w:r>
      <w:r w:rsidRPr="006360E3">
        <w:rPr>
          <w:rFonts w:ascii="Times New Roman" w:hAnsi="Times New Roman"/>
          <w:sz w:val="26"/>
          <w:szCs w:val="26"/>
        </w:rPr>
        <w:t>е</w:t>
      </w:r>
      <w:r w:rsidR="005C7697" w:rsidRPr="006360E3">
        <w:rPr>
          <w:rFonts w:ascii="Times New Roman" w:hAnsi="Times New Roman"/>
          <w:sz w:val="26"/>
          <w:szCs w:val="26"/>
        </w:rPr>
        <w:t xml:space="preserve"> муниципального задания </w:t>
      </w:r>
      <w:r w:rsidR="00FF6AFD" w:rsidRPr="006360E3">
        <w:rPr>
          <w:rFonts w:ascii="Times New Roman" w:hAnsi="Times New Roman"/>
          <w:sz w:val="26"/>
          <w:szCs w:val="26"/>
        </w:rPr>
        <w:t>учреждени</w:t>
      </w:r>
      <w:r w:rsidR="005C7697" w:rsidRPr="006360E3">
        <w:rPr>
          <w:rFonts w:ascii="Times New Roman" w:hAnsi="Times New Roman"/>
          <w:sz w:val="26"/>
          <w:szCs w:val="26"/>
        </w:rPr>
        <w:t>ю</w:t>
      </w:r>
      <w:r w:rsidR="00FF6AFD" w:rsidRPr="006360E3">
        <w:rPr>
          <w:rFonts w:ascii="Times New Roman" w:hAnsi="Times New Roman"/>
          <w:sz w:val="26"/>
          <w:szCs w:val="26"/>
        </w:rPr>
        <w:t xml:space="preserve"> </w:t>
      </w:r>
      <w:r w:rsidR="005C7697" w:rsidRPr="006360E3">
        <w:rPr>
          <w:rFonts w:ascii="Times New Roman" w:hAnsi="Times New Roman"/>
          <w:sz w:val="26"/>
          <w:szCs w:val="26"/>
        </w:rPr>
        <w:t>утверждает</w:t>
      </w:r>
      <w:r w:rsidR="00FF6AFD" w:rsidRPr="006360E3">
        <w:rPr>
          <w:rFonts w:ascii="Times New Roman" w:hAnsi="Times New Roman"/>
          <w:sz w:val="26"/>
          <w:szCs w:val="26"/>
        </w:rPr>
        <w:t xml:space="preserve"> </w:t>
      </w:r>
      <w:r w:rsidRPr="006360E3">
        <w:rPr>
          <w:rFonts w:ascii="Times New Roman" w:hAnsi="Times New Roman"/>
          <w:sz w:val="26"/>
          <w:szCs w:val="26"/>
        </w:rPr>
        <w:t>у</w:t>
      </w:r>
      <w:r w:rsidR="006360E3" w:rsidRPr="006360E3">
        <w:rPr>
          <w:rFonts w:ascii="Times New Roman" w:hAnsi="Times New Roman"/>
          <w:sz w:val="26"/>
          <w:szCs w:val="26"/>
        </w:rPr>
        <w:t xml:space="preserve">чредитель </w:t>
      </w:r>
      <w:r w:rsidR="00C45E94">
        <w:rPr>
          <w:rFonts w:ascii="Times New Roman" w:hAnsi="Times New Roman"/>
          <w:sz w:val="26"/>
          <w:szCs w:val="26"/>
        </w:rPr>
        <w:t xml:space="preserve">– </w:t>
      </w:r>
      <w:r w:rsidR="006360E3" w:rsidRPr="006360E3">
        <w:rPr>
          <w:rFonts w:ascii="Times New Roman" w:hAnsi="Times New Roman"/>
          <w:sz w:val="26"/>
          <w:szCs w:val="26"/>
        </w:rPr>
        <w:t>администрация</w:t>
      </w:r>
      <w:r w:rsidRPr="006360E3">
        <w:rPr>
          <w:rFonts w:ascii="Times New Roman" w:hAnsi="Times New Roman"/>
          <w:sz w:val="26"/>
          <w:szCs w:val="26"/>
        </w:rPr>
        <w:t xml:space="preserve"> Новок</w:t>
      </w:r>
      <w:r w:rsidR="006360E3" w:rsidRPr="006360E3">
        <w:rPr>
          <w:rFonts w:ascii="Times New Roman" w:hAnsi="Times New Roman"/>
          <w:sz w:val="26"/>
          <w:szCs w:val="26"/>
        </w:rPr>
        <w:t>узнецкого муниципального района</w:t>
      </w:r>
      <w:r w:rsidR="00FF6AFD" w:rsidRPr="006360E3">
        <w:rPr>
          <w:rFonts w:ascii="Times New Roman" w:hAnsi="Times New Roman"/>
          <w:sz w:val="26"/>
          <w:szCs w:val="26"/>
        </w:rPr>
        <w:t xml:space="preserve"> в лице </w:t>
      </w:r>
      <w:r w:rsidR="006360E3" w:rsidRPr="006360E3">
        <w:rPr>
          <w:rFonts w:ascii="Times New Roman" w:hAnsi="Times New Roman"/>
          <w:sz w:val="26"/>
          <w:szCs w:val="26"/>
        </w:rPr>
        <w:t xml:space="preserve">главы Новокузнецкого </w:t>
      </w:r>
      <w:r w:rsidR="00FF6AFD" w:rsidRPr="006360E3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6360E3" w:rsidRPr="006360E3">
        <w:rPr>
          <w:rFonts w:ascii="Times New Roman" w:hAnsi="Times New Roman"/>
          <w:sz w:val="26"/>
          <w:szCs w:val="26"/>
        </w:rPr>
        <w:t>Д.Г. Беспалов</w:t>
      </w:r>
      <w:r w:rsidR="00C45E94">
        <w:rPr>
          <w:rFonts w:ascii="Times New Roman" w:hAnsi="Times New Roman"/>
          <w:sz w:val="26"/>
          <w:szCs w:val="26"/>
        </w:rPr>
        <w:t>а</w:t>
      </w:r>
      <w:r w:rsidR="006360E3" w:rsidRPr="006360E3">
        <w:rPr>
          <w:rFonts w:ascii="Times New Roman" w:hAnsi="Times New Roman"/>
          <w:sz w:val="26"/>
          <w:szCs w:val="26"/>
        </w:rPr>
        <w:t>.</w:t>
      </w:r>
    </w:p>
    <w:p w:rsidR="00856E21" w:rsidRPr="00BC1BF0" w:rsidRDefault="00856E21" w:rsidP="00BC1BF0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1BF0">
        <w:rPr>
          <w:rFonts w:ascii="Times New Roman" w:hAnsi="Times New Roman"/>
          <w:sz w:val="26"/>
          <w:szCs w:val="26"/>
        </w:rPr>
        <w:t xml:space="preserve">Форма муниципального задания </w:t>
      </w:r>
      <w:r w:rsidR="00FC17DC" w:rsidRPr="00BC1BF0">
        <w:rPr>
          <w:rFonts w:ascii="Times New Roman" w:hAnsi="Times New Roman"/>
          <w:sz w:val="26"/>
          <w:szCs w:val="26"/>
        </w:rPr>
        <w:t xml:space="preserve">не соответствует требованиям </w:t>
      </w:r>
      <w:r w:rsidRPr="00BC1BF0">
        <w:rPr>
          <w:rFonts w:ascii="Times New Roman" w:hAnsi="Times New Roman"/>
          <w:sz w:val="26"/>
          <w:szCs w:val="26"/>
        </w:rPr>
        <w:t>постановлени</w:t>
      </w:r>
      <w:r w:rsidR="00FC17DC" w:rsidRPr="00BC1BF0">
        <w:rPr>
          <w:rFonts w:ascii="Times New Roman" w:hAnsi="Times New Roman"/>
          <w:sz w:val="26"/>
          <w:szCs w:val="26"/>
        </w:rPr>
        <w:t xml:space="preserve">я </w:t>
      </w:r>
      <w:r w:rsidRPr="00BC1BF0">
        <w:rPr>
          <w:rFonts w:ascii="Times New Roman" w:hAnsi="Times New Roman"/>
          <w:sz w:val="26"/>
          <w:szCs w:val="26"/>
        </w:rPr>
        <w:t>администрации Новокузнецкого муниципального район от 15.10.2015 № 175</w:t>
      </w:r>
      <w:r w:rsidR="00BC1BF0" w:rsidRPr="00BC1BF0">
        <w:rPr>
          <w:rFonts w:ascii="Times New Roman" w:hAnsi="Times New Roman"/>
          <w:sz w:val="26"/>
          <w:szCs w:val="26"/>
        </w:rPr>
        <w:t xml:space="preserve"> и постановлению администрации Новокузнецкого муниципального района от 14.09.2017 № 169</w:t>
      </w:r>
      <w:r w:rsidR="00FC17DC" w:rsidRPr="00BC1BF0">
        <w:rPr>
          <w:rFonts w:ascii="Times New Roman" w:hAnsi="Times New Roman"/>
          <w:sz w:val="26"/>
          <w:szCs w:val="26"/>
        </w:rPr>
        <w:t xml:space="preserve">, а именно пункт </w:t>
      </w:r>
      <w:r w:rsidR="00B30F0D" w:rsidRPr="00BC1BF0">
        <w:rPr>
          <w:rFonts w:ascii="Times New Roman" w:hAnsi="Times New Roman"/>
          <w:sz w:val="26"/>
          <w:szCs w:val="26"/>
        </w:rPr>
        <w:t>3.2. части 2 муниципального задания не включает в себя требования о среднегодовом размере платы (цены, тарифа) по выполненной работе.</w:t>
      </w:r>
    </w:p>
    <w:p w:rsidR="00555709" w:rsidRPr="00DB57B0" w:rsidRDefault="00555709" w:rsidP="00856E21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B57B0">
        <w:rPr>
          <w:rFonts w:ascii="Times New Roman" w:hAnsi="Times New Roman"/>
          <w:sz w:val="26"/>
          <w:szCs w:val="26"/>
        </w:rPr>
        <w:t>Учреждение оказывает муниципальн</w:t>
      </w:r>
      <w:r w:rsidR="00DB57B0" w:rsidRPr="00DB57B0">
        <w:rPr>
          <w:rFonts w:ascii="Times New Roman" w:hAnsi="Times New Roman"/>
          <w:sz w:val="26"/>
          <w:szCs w:val="26"/>
        </w:rPr>
        <w:t>ую</w:t>
      </w:r>
      <w:r w:rsidRPr="00DB57B0">
        <w:rPr>
          <w:rFonts w:ascii="Times New Roman" w:hAnsi="Times New Roman"/>
          <w:sz w:val="26"/>
          <w:szCs w:val="26"/>
        </w:rPr>
        <w:t xml:space="preserve"> услуг</w:t>
      </w:r>
      <w:r w:rsidR="00DB57B0" w:rsidRPr="00DB57B0">
        <w:rPr>
          <w:rFonts w:ascii="Times New Roman" w:hAnsi="Times New Roman"/>
          <w:sz w:val="26"/>
          <w:szCs w:val="26"/>
        </w:rPr>
        <w:t>у</w:t>
      </w:r>
      <w:r w:rsidRPr="00DB57B0">
        <w:rPr>
          <w:rFonts w:ascii="Times New Roman" w:hAnsi="Times New Roman"/>
          <w:sz w:val="26"/>
          <w:szCs w:val="26"/>
        </w:rPr>
        <w:t>:</w:t>
      </w:r>
    </w:p>
    <w:p w:rsidR="00555709" w:rsidRPr="00DB57B0" w:rsidRDefault="00555709" w:rsidP="00DB57B0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B57B0">
        <w:rPr>
          <w:rFonts w:ascii="Times New Roman" w:hAnsi="Times New Roman"/>
          <w:sz w:val="26"/>
          <w:szCs w:val="26"/>
        </w:rPr>
        <w:t xml:space="preserve">- </w:t>
      </w:r>
      <w:r w:rsidR="00DB57B0" w:rsidRPr="00DB57B0">
        <w:rPr>
          <w:rFonts w:ascii="Times New Roman" w:hAnsi="Times New Roman"/>
          <w:sz w:val="26"/>
          <w:szCs w:val="26"/>
        </w:rPr>
        <w:t>осуществление издательской деятельности (газеты) с реестровым номером 09076000300000001006101.</w:t>
      </w:r>
    </w:p>
    <w:p w:rsidR="00856E21" w:rsidRPr="009902F4" w:rsidRDefault="00856E21" w:rsidP="00856E21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02F4">
        <w:rPr>
          <w:rFonts w:ascii="Times New Roman" w:hAnsi="Times New Roman"/>
          <w:sz w:val="26"/>
          <w:szCs w:val="26"/>
        </w:rPr>
        <w:t>Услуга, включенн</w:t>
      </w:r>
      <w:r w:rsidR="009902F4" w:rsidRPr="009902F4">
        <w:rPr>
          <w:rFonts w:ascii="Times New Roman" w:hAnsi="Times New Roman"/>
          <w:sz w:val="26"/>
          <w:szCs w:val="26"/>
        </w:rPr>
        <w:t>ая</w:t>
      </w:r>
      <w:r w:rsidRPr="009902F4">
        <w:rPr>
          <w:rFonts w:ascii="Times New Roman" w:hAnsi="Times New Roman"/>
          <w:sz w:val="26"/>
          <w:szCs w:val="26"/>
        </w:rPr>
        <w:t xml:space="preserve"> в муниципальное задание, соответству</w:t>
      </w:r>
      <w:r w:rsidR="009902F4" w:rsidRPr="009902F4">
        <w:rPr>
          <w:rFonts w:ascii="Times New Roman" w:hAnsi="Times New Roman"/>
          <w:sz w:val="26"/>
          <w:szCs w:val="26"/>
        </w:rPr>
        <w:t>е</w:t>
      </w:r>
      <w:r w:rsidRPr="009902F4">
        <w:rPr>
          <w:rFonts w:ascii="Times New Roman" w:hAnsi="Times New Roman"/>
          <w:sz w:val="26"/>
          <w:szCs w:val="26"/>
        </w:rPr>
        <w:t>т Ведомственному перечню муниципальных услуг и работ, оказываемых учреждени</w:t>
      </w:r>
      <w:r w:rsidR="009902F4" w:rsidRPr="009902F4">
        <w:rPr>
          <w:rFonts w:ascii="Times New Roman" w:hAnsi="Times New Roman"/>
          <w:sz w:val="26"/>
          <w:szCs w:val="26"/>
        </w:rPr>
        <w:t>ем</w:t>
      </w:r>
      <w:r w:rsidRPr="009902F4">
        <w:rPr>
          <w:rFonts w:ascii="Times New Roman" w:hAnsi="Times New Roman"/>
          <w:sz w:val="26"/>
          <w:szCs w:val="26"/>
        </w:rPr>
        <w:t xml:space="preserve"> в сфере об</w:t>
      </w:r>
      <w:r w:rsidR="009902F4" w:rsidRPr="009902F4">
        <w:rPr>
          <w:rFonts w:ascii="Times New Roman" w:hAnsi="Times New Roman"/>
          <w:sz w:val="26"/>
          <w:szCs w:val="26"/>
        </w:rPr>
        <w:t>еспечения предоставления муниципальных услуг в бюджетной сфере</w:t>
      </w:r>
      <w:r w:rsidRPr="009902F4">
        <w:rPr>
          <w:rFonts w:ascii="Times New Roman" w:hAnsi="Times New Roman"/>
          <w:sz w:val="26"/>
          <w:szCs w:val="26"/>
        </w:rPr>
        <w:t>, утвержденного постановлением администрации Новокузнецкого муниципального района</w:t>
      </w:r>
      <w:r w:rsidR="0024638B" w:rsidRPr="009902F4">
        <w:rPr>
          <w:rFonts w:ascii="Times New Roman" w:hAnsi="Times New Roman"/>
          <w:sz w:val="26"/>
          <w:szCs w:val="26"/>
        </w:rPr>
        <w:t xml:space="preserve"> от </w:t>
      </w:r>
      <w:r w:rsidR="009902F4" w:rsidRPr="009902F4">
        <w:rPr>
          <w:rFonts w:ascii="Times New Roman" w:hAnsi="Times New Roman"/>
          <w:sz w:val="26"/>
          <w:szCs w:val="26"/>
        </w:rPr>
        <w:t>31</w:t>
      </w:r>
      <w:r w:rsidR="0024638B" w:rsidRPr="009902F4">
        <w:rPr>
          <w:rFonts w:ascii="Times New Roman" w:hAnsi="Times New Roman"/>
          <w:sz w:val="26"/>
          <w:szCs w:val="26"/>
        </w:rPr>
        <w:t>.10.201</w:t>
      </w:r>
      <w:r w:rsidR="009902F4" w:rsidRPr="009902F4">
        <w:rPr>
          <w:rFonts w:ascii="Times New Roman" w:hAnsi="Times New Roman"/>
          <w:sz w:val="26"/>
          <w:szCs w:val="26"/>
        </w:rPr>
        <w:t>6</w:t>
      </w:r>
      <w:r w:rsidR="0024638B" w:rsidRPr="009902F4">
        <w:rPr>
          <w:rFonts w:ascii="Times New Roman" w:hAnsi="Times New Roman"/>
          <w:sz w:val="26"/>
          <w:szCs w:val="26"/>
        </w:rPr>
        <w:t xml:space="preserve"> № </w:t>
      </w:r>
      <w:r w:rsidR="009902F4" w:rsidRPr="009902F4">
        <w:rPr>
          <w:rFonts w:ascii="Times New Roman" w:hAnsi="Times New Roman"/>
          <w:sz w:val="26"/>
          <w:szCs w:val="26"/>
        </w:rPr>
        <w:t>258</w:t>
      </w:r>
      <w:r w:rsidR="0024638B" w:rsidRPr="009902F4">
        <w:rPr>
          <w:rFonts w:ascii="Times New Roman" w:hAnsi="Times New Roman"/>
          <w:sz w:val="26"/>
          <w:szCs w:val="26"/>
        </w:rPr>
        <w:t xml:space="preserve"> «Об утверждении Ведомственного перечня муниципальных услуг и работ, оказываемых (выполняемых) муниципальными учреждениями Новокузнецкого муниципального района в сфере </w:t>
      </w:r>
      <w:r w:rsidR="009902F4" w:rsidRPr="009902F4">
        <w:rPr>
          <w:rFonts w:ascii="Times New Roman" w:hAnsi="Times New Roman"/>
          <w:sz w:val="26"/>
          <w:szCs w:val="26"/>
        </w:rPr>
        <w:lastRenderedPageBreak/>
        <w:t>обеспечения предоставления государственных (муниципальных) услуг в бюджетной сфере</w:t>
      </w:r>
      <w:r w:rsidR="0024638B" w:rsidRPr="009902F4">
        <w:rPr>
          <w:rFonts w:ascii="Times New Roman" w:hAnsi="Times New Roman"/>
          <w:sz w:val="26"/>
          <w:szCs w:val="26"/>
        </w:rPr>
        <w:t>»</w:t>
      </w:r>
      <w:r w:rsidRPr="009902F4">
        <w:rPr>
          <w:rFonts w:ascii="Times New Roman" w:hAnsi="Times New Roman"/>
          <w:sz w:val="26"/>
          <w:szCs w:val="26"/>
        </w:rPr>
        <w:t>.</w:t>
      </w:r>
    </w:p>
    <w:p w:rsidR="00856E21" w:rsidRPr="009902F4" w:rsidRDefault="009902F4" w:rsidP="00856E21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02F4">
        <w:rPr>
          <w:rFonts w:ascii="Times New Roman" w:hAnsi="Times New Roman"/>
          <w:sz w:val="26"/>
          <w:szCs w:val="26"/>
        </w:rPr>
        <w:t>Код услуг</w:t>
      </w:r>
      <w:r w:rsidR="00856E21" w:rsidRPr="009902F4">
        <w:rPr>
          <w:rFonts w:ascii="Times New Roman" w:hAnsi="Times New Roman"/>
          <w:sz w:val="26"/>
          <w:szCs w:val="26"/>
        </w:rPr>
        <w:t>и</w:t>
      </w:r>
      <w:r w:rsidRPr="009902F4">
        <w:rPr>
          <w:rFonts w:ascii="Times New Roman" w:hAnsi="Times New Roman"/>
          <w:sz w:val="26"/>
          <w:szCs w:val="26"/>
        </w:rPr>
        <w:t xml:space="preserve"> и его</w:t>
      </w:r>
      <w:r w:rsidR="00856E21" w:rsidRPr="009902F4">
        <w:rPr>
          <w:rFonts w:ascii="Times New Roman" w:hAnsi="Times New Roman"/>
          <w:sz w:val="26"/>
          <w:szCs w:val="26"/>
        </w:rPr>
        <w:t xml:space="preserve"> реестров</w:t>
      </w:r>
      <w:r w:rsidRPr="009902F4">
        <w:rPr>
          <w:rFonts w:ascii="Times New Roman" w:hAnsi="Times New Roman"/>
          <w:sz w:val="26"/>
          <w:szCs w:val="26"/>
        </w:rPr>
        <w:t>ая</w:t>
      </w:r>
      <w:r w:rsidR="00856E21" w:rsidRPr="009902F4">
        <w:rPr>
          <w:rFonts w:ascii="Times New Roman" w:hAnsi="Times New Roman"/>
          <w:sz w:val="26"/>
          <w:szCs w:val="26"/>
        </w:rPr>
        <w:t xml:space="preserve"> запис</w:t>
      </w:r>
      <w:r w:rsidRPr="009902F4">
        <w:rPr>
          <w:rFonts w:ascii="Times New Roman" w:hAnsi="Times New Roman"/>
          <w:sz w:val="26"/>
          <w:szCs w:val="26"/>
        </w:rPr>
        <w:t>ь</w:t>
      </w:r>
      <w:r w:rsidR="00856E21" w:rsidRPr="009902F4">
        <w:rPr>
          <w:rFonts w:ascii="Times New Roman" w:hAnsi="Times New Roman"/>
          <w:sz w:val="26"/>
          <w:szCs w:val="26"/>
        </w:rPr>
        <w:t xml:space="preserve"> соответству</w:t>
      </w:r>
      <w:r w:rsidR="00C45E94">
        <w:rPr>
          <w:rFonts w:ascii="Times New Roman" w:hAnsi="Times New Roman"/>
          <w:sz w:val="26"/>
          <w:szCs w:val="26"/>
        </w:rPr>
        <w:t>ю</w:t>
      </w:r>
      <w:r w:rsidR="00856E21" w:rsidRPr="009902F4">
        <w:rPr>
          <w:rFonts w:ascii="Times New Roman" w:hAnsi="Times New Roman"/>
          <w:sz w:val="26"/>
          <w:szCs w:val="26"/>
        </w:rPr>
        <w:t>т код</w:t>
      </w:r>
      <w:r w:rsidRPr="009902F4">
        <w:rPr>
          <w:rFonts w:ascii="Times New Roman" w:hAnsi="Times New Roman"/>
          <w:sz w:val="26"/>
          <w:szCs w:val="26"/>
        </w:rPr>
        <w:t>у</w:t>
      </w:r>
      <w:r w:rsidR="00856E21" w:rsidRPr="009902F4">
        <w:rPr>
          <w:rFonts w:ascii="Times New Roman" w:hAnsi="Times New Roman"/>
          <w:sz w:val="26"/>
          <w:szCs w:val="26"/>
        </w:rPr>
        <w:t xml:space="preserve"> и реестров</w:t>
      </w:r>
      <w:r w:rsidRPr="009902F4">
        <w:rPr>
          <w:rFonts w:ascii="Times New Roman" w:hAnsi="Times New Roman"/>
          <w:sz w:val="26"/>
          <w:szCs w:val="26"/>
        </w:rPr>
        <w:t>ой</w:t>
      </w:r>
      <w:r w:rsidR="00856E21" w:rsidRPr="009902F4">
        <w:rPr>
          <w:rFonts w:ascii="Times New Roman" w:hAnsi="Times New Roman"/>
          <w:sz w:val="26"/>
          <w:szCs w:val="26"/>
        </w:rPr>
        <w:t xml:space="preserve"> запис</w:t>
      </w:r>
      <w:r w:rsidRPr="009902F4">
        <w:rPr>
          <w:rFonts w:ascii="Times New Roman" w:hAnsi="Times New Roman"/>
          <w:sz w:val="26"/>
          <w:szCs w:val="26"/>
        </w:rPr>
        <w:t>и услуги</w:t>
      </w:r>
      <w:r w:rsidR="00856E21" w:rsidRPr="009902F4">
        <w:rPr>
          <w:rFonts w:ascii="Times New Roman" w:hAnsi="Times New Roman"/>
          <w:sz w:val="26"/>
          <w:szCs w:val="26"/>
        </w:rPr>
        <w:t>, включенн</w:t>
      </w:r>
      <w:r w:rsidR="00C45E94">
        <w:rPr>
          <w:rFonts w:ascii="Times New Roman" w:hAnsi="Times New Roman"/>
          <w:sz w:val="26"/>
          <w:szCs w:val="26"/>
        </w:rPr>
        <w:t>ых</w:t>
      </w:r>
      <w:r w:rsidR="00856E21" w:rsidRPr="009902F4">
        <w:rPr>
          <w:rFonts w:ascii="Times New Roman" w:hAnsi="Times New Roman"/>
          <w:sz w:val="26"/>
          <w:szCs w:val="26"/>
        </w:rPr>
        <w:t xml:space="preserve"> в общероссийский базовый (</w:t>
      </w:r>
      <w:r w:rsidRPr="009902F4">
        <w:rPr>
          <w:rFonts w:ascii="Times New Roman" w:hAnsi="Times New Roman"/>
          <w:sz w:val="26"/>
          <w:szCs w:val="26"/>
        </w:rPr>
        <w:t>ведомственный</w:t>
      </w:r>
      <w:r w:rsidR="00856E21" w:rsidRPr="009902F4">
        <w:rPr>
          <w:rFonts w:ascii="Times New Roman" w:hAnsi="Times New Roman"/>
          <w:sz w:val="26"/>
          <w:szCs w:val="26"/>
        </w:rPr>
        <w:t>) перечень государственных и муниципальных услуг.</w:t>
      </w:r>
    </w:p>
    <w:p w:rsidR="00D93F9D" w:rsidRDefault="0047391B" w:rsidP="00D93F9D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2ACE">
        <w:rPr>
          <w:rFonts w:ascii="Times New Roman" w:hAnsi="Times New Roman"/>
          <w:sz w:val="26"/>
          <w:szCs w:val="26"/>
        </w:rPr>
        <w:t>Нормативные правовые акты, указанные в п</w:t>
      </w:r>
      <w:r w:rsidR="00C220B0" w:rsidRPr="00592ACE">
        <w:rPr>
          <w:rFonts w:ascii="Times New Roman" w:hAnsi="Times New Roman"/>
          <w:sz w:val="26"/>
          <w:szCs w:val="26"/>
        </w:rPr>
        <w:t>ункт</w:t>
      </w:r>
      <w:r w:rsidRPr="00592ACE">
        <w:rPr>
          <w:rFonts w:ascii="Times New Roman" w:hAnsi="Times New Roman"/>
          <w:sz w:val="26"/>
          <w:szCs w:val="26"/>
        </w:rPr>
        <w:t>е</w:t>
      </w:r>
      <w:r w:rsidR="00C220B0" w:rsidRPr="00592ACE">
        <w:rPr>
          <w:rFonts w:ascii="Times New Roman" w:hAnsi="Times New Roman"/>
          <w:sz w:val="26"/>
          <w:szCs w:val="26"/>
        </w:rPr>
        <w:t xml:space="preserve"> 4 </w:t>
      </w:r>
      <w:r w:rsidRPr="00592ACE">
        <w:rPr>
          <w:rFonts w:ascii="Times New Roman" w:hAnsi="Times New Roman"/>
          <w:sz w:val="26"/>
          <w:szCs w:val="26"/>
        </w:rPr>
        <w:t xml:space="preserve">«Нормативные правовые акты, устанавливающие размер платы (цену, тариф) либо порядок ее (его) установления» </w:t>
      </w:r>
      <w:r w:rsidR="00C220B0" w:rsidRPr="00592ACE">
        <w:rPr>
          <w:rFonts w:ascii="Times New Roman" w:hAnsi="Times New Roman"/>
          <w:sz w:val="26"/>
          <w:szCs w:val="26"/>
        </w:rPr>
        <w:t>части 1 муниципального задания</w:t>
      </w:r>
      <w:r w:rsidRPr="00592ACE">
        <w:rPr>
          <w:rFonts w:ascii="Times New Roman" w:hAnsi="Times New Roman"/>
          <w:sz w:val="26"/>
          <w:szCs w:val="26"/>
        </w:rPr>
        <w:t xml:space="preserve"> </w:t>
      </w:r>
      <w:r w:rsidR="00592ACE" w:rsidRPr="00592ACE">
        <w:rPr>
          <w:rFonts w:ascii="Times New Roman" w:hAnsi="Times New Roman"/>
          <w:sz w:val="26"/>
          <w:szCs w:val="26"/>
        </w:rPr>
        <w:t>отсутствуют.</w:t>
      </w:r>
    </w:p>
    <w:p w:rsidR="00E328BA" w:rsidRPr="00D93F9D" w:rsidRDefault="009404A1" w:rsidP="00D93F9D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93F9D">
        <w:rPr>
          <w:rFonts w:ascii="Times New Roman" w:hAnsi="Times New Roman"/>
          <w:sz w:val="26"/>
          <w:szCs w:val="26"/>
        </w:rPr>
        <w:t>Подпункт 4.</w:t>
      </w:r>
      <w:r w:rsidR="00960861" w:rsidRPr="00D93F9D">
        <w:rPr>
          <w:rFonts w:ascii="Times New Roman" w:hAnsi="Times New Roman"/>
          <w:sz w:val="26"/>
          <w:szCs w:val="26"/>
        </w:rPr>
        <w:t>2</w:t>
      </w:r>
      <w:r w:rsidRPr="00D93F9D">
        <w:rPr>
          <w:rFonts w:ascii="Times New Roman" w:hAnsi="Times New Roman"/>
          <w:sz w:val="26"/>
          <w:szCs w:val="26"/>
        </w:rPr>
        <w:t xml:space="preserve">. пункта 4 части 3 муниципального задания не соответствует </w:t>
      </w:r>
      <w:r w:rsidR="00960861" w:rsidRPr="00D93F9D">
        <w:rPr>
          <w:rFonts w:ascii="Times New Roman" w:hAnsi="Times New Roman"/>
          <w:sz w:val="26"/>
          <w:szCs w:val="26"/>
        </w:rPr>
        <w:t>под</w:t>
      </w:r>
      <w:r w:rsidRPr="00D93F9D">
        <w:rPr>
          <w:rFonts w:ascii="Times New Roman" w:hAnsi="Times New Roman"/>
          <w:sz w:val="26"/>
          <w:szCs w:val="26"/>
        </w:rPr>
        <w:t xml:space="preserve">пункту </w:t>
      </w:r>
      <w:r w:rsidR="00960861" w:rsidRPr="00D93F9D">
        <w:rPr>
          <w:rFonts w:ascii="Times New Roman" w:hAnsi="Times New Roman"/>
          <w:sz w:val="26"/>
          <w:szCs w:val="26"/>
        </w:rPr>
        <w:t>4.3. части 3 муниципального задани</w:t>
      </w:r>
      <w:r w:rsidR="00047CBF" w:rsidRPr="00D93F9D">
        <w:rPr>
          <w:rFonts w:ascii="Times New Roman" w:hAnsi="Times New Roman"/>
          <w:sz w:val="26"/>
          <w:szCs w:val="26"/>
        </w:rPr>
        <w:t>я</w:t>
      </w:r>
      <w:r w:rsidR="005B4C6F" w:rsidRPr="00D93F9D">
        <w:rPr>
          <w:rFonts w:ascii="Times New Roman" w:hAnsi="Times New Roman"/>
          <w:sz w:val="26"/>
          <w:szCs w:val="26"/>
        </w:rPr>
        <w:t xml:space="preserve">, </w:t>
      </w:r>
      <w:r w:rsidR="00E42912" w:rsidRPr="00D93F9D">
        <w:rPr>
          <w:rFonts w:ascii="Times New Roman" w:hAnsi="Times New Roman"/>
          <w:sz w:val="26"/>
          <w:szCs w:val="26"/>
        </w:rPr>
        <w:t xml:space="preserve">также не соответствует </w:t>
      </w:r>
      <w:r w:rsidR="005B4C6F" w:rsidRPr="00D93F9D">
        <w:rPr>
          <w:rFonts w:ascii="Times New Roman" w:hAnsi="Times New Roman"/>
          <w:sz w:val="26"/>
          <w:szCs w:val="26"/>
        </w:rPr>
        <w:t>пункту 3.39.1.</w:t>
      </w:r>
      <w:r w:rsidR="0004062D" w:rsidRPr="00D93F9D">
        <w:rPr>
          <w:rFonts w:ascii="Times New Roman" w:hAnsi="Times New Roman"/>
          <w:sz w:val="26"/>
          <w:szCs w:val="26"/>
        </w:rPr>
        <w:t xml:space="preserve"> постановления администрации Новокузнецкого муниципального района от 14.09.2017 № 169 «О внесении изменений в постановление администрации Новокузнецкого муниципального района от 15.10.2015 № 175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и абзацу 2 пункта 3.35. </w:t>
      </w:r>
      <w:r w:rsidRPr="00D93F9D">
        <w:rPr>
          <w:rFonts w:ascii="Times New Roman" w:hAnsi="Times New Roman"/>
          <w:sz w:val="26"/>
          <w:szCs w:val="26"/>
        </w:rPr>
        <w:t>постановления администрации Новокузнецкого муниципального района</w:t>
      </w:r>
      <w:r w:rsidR="0024638B" w:rsidRPr="00D93F9D">
        <w:rPr>
          <w:rFonts w:ascii="Times New Roman" w:hAnsi="Times New Roman"/>
          <w:sz w:val="26"/>
          <w:szCs w:val="26"/>
        </w:rPr>
        <w:t xml:space="preserve"> № 175 от 15.10.15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</w:r>
      <w:r w:rsidR="00BE5FAE" w:rsidRPr="00D93F9D">
        <w:rPr>
          <w:rFonts w:ascii="Times New Roman" w:hAnsi="Times New Roman"/>
          <w:sz w:val="26"/>
          <w:szCs w:val="26"/>
        </w:rPr>
        <w:t>.</w:t>
      </w:r>
      <w:r w:rsidR="007D2AC1" w:rsidRPr="00D93F9D">
        <w:rPr>
          <w:rFonts w:ascii="Times New Roman" w:hAnsi="Times New Roman"/>
          <w:sz w:val="26"/>
          <w:szCs w:val="26"/>
        </w:rPr>
        <w:t xml:space="preserve"> А именно</w:t>
      </w:r>
      <w:r w:rsidR="00C45E94">
        <w:rPr>
          <w:rFonts w:ascii="Times New Roman" w:hAnsi="Times New Roman"/>
          <w:sz w:val="26"/>
          <w:szCs w:val="26"/>
        </w:rPr>
        <w:t>,</w:t>
      </w:r>
      <w:r w:rsidR="007D2AC1" w:rsidRPr="00D93F9D">
        <w:rPr>
          <w:rFonts w:ascii="Times New Roman" w:hAnsi="Times New Roman"/>
          <w:sz w:val="26"/>
          <w:szCs w:val="26"/>
        </w:rPr>
        <w:t xml:space="preserve"> </w:t>
      </w:r>
      <w:r w:rsidR="0004062D" w:rsidRPr="00D93F9D">
        <w:rPr>
          <w:rFonts w:ascii="Times New Roman" w:hAnsi="Times New Roman"/>
          <w:sz w:val="26"/>
          <w:szCs w:val="26"/>
        </w:rPr>
        <w:t>в подпункте 4.2. части 3 муниципального задания</w:t>
      </w:r>
      <w:r w:rsidR="00515D84" w:rsidRPr="00D93F9D">
        <w:rPr>
          <w:rFonts w:ascii="Times New Roman" w:hAnsi="Times New Roman"/>
          <w:sz w:val="26"/>
          <w:szCs w:val="26"/>
        </w:rPr>
        <w:t xml:space="preserve"> указан срок предоставления </w:t>
      </w:r>
      <w:r w:rsidR="0004062D" w:rsidRPr="00D93F9D">
        <w:rPr>
          <w:rFonts w:ascii="Times New Roman" w:hAnsi="Times New Roman"/>
          <w:sz w:val="26"/>
          <w:szCs w:val="26"/>
        </w:rPr>
        <w:t xml:space="preserve">ежемесячного </w:t>
      </w:r>
      <w:r w:rsidR="00515D84" w:rsidRPr="00D93F9D">
        <w:rPr>
          <w:rFonts w:ascii="Times New Roman" w:hAnsi="Times New Roman"/>
          <w:sz w:val="26"/>
          <w:szCs w:val="26"/>
        </w:rPr>
        <w:t>отчета об исполнении муниципального задания</w:t>
      </w:r>
      <w:r w:rsidR="0004062D" w:rsidRPr="00D93F9D">
        <w:rPr>
          <w:rFonts w:ascii="Times New Roman" w:hAnsi="Times New Roman"/>
          <w:sz w:val="26"/>
          <w:szCs w:val="26"/>
        </w:rPr>
        <w:t xml:space="preserve">, однако в подпункте пункте 4.1. ежемесячная периодичность </w:t>
      </w:r>
      <w:r w:rsidR="00AD0173" w:rsidRPr="00D93F9D">
        <w:rPr>
          <w:rFonts w:ascii="Times New Roman" w:hAnsi="Times New Roman"/>
          <w:sz w:val="26"/>
          <w:szCs w:val="26"/>
        </w:rPr>
        <w:t>сдачи отчет</w:t>
      </w:r>
      <w:r w:rsidR="00C45E94">
        <w:rPr>
          <w:rFonts w:ascii="Times New Roman" w:hAnsi="Times New Roman"/>
          <w:sz w:val="26"/>
          <w:szCs w:val="26"/>
        </w:rPr>
        <w:t>а</w:t>
      </w:r>
      <w:r w:rsidR="00AD0173" w:rsidRPr="00D93F9D">
        <w:rPr>
          <w:rFonts w:ascii="Times New Roman" w:hAnsi="Times New Roman"/>
          <w:sz w:val="26"/>
          <w:szCs w:val="26"/>
        </w:rPr>
        <w:t xml:space="preserve"> о выполнении муниципального задания </w:t>
      </w:r>
      <w:r w:rsidR="0004062D" w:rsidRPr="00D93F9D">
        <w:rPr>
          <w:rFonts w:ascii="Times New Roman" w:hAnsi="Times New Roman"/>
          <w:sz w:val="26"/>
          <w:szCs w:val="26"/>
        </w:rPr>
        <w:t>не указана</w:t>
      </w:r>
      <w:r w:rsidR="00515D84" w:rsidRPr="00D93F9D">
        <w:rPr>
          <w:rFonts w:ascii="Times New Roman" w:hAnsi="Times New Roman"/>
          <w:sz w:val="26"/>
          <w:szCs w:val="26"/>
        </w:rPr>
        <w:t>.</w:t>
      </w:r>
    </w:p>
    <w:p w:rsidR="00515D84" w:rsidRPr="00960861" w:rsidRDefault="00515D84" w:rsidP="00E328BA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60861">
        <w:rPr>
          <w:rFonts w:ascii="Times New Roman" w:hAnsi="Times New Roman"/>
          <w:sz w:val="26"/>
          <w:szCs w:val="26"/>
        </w:rPr>
        <w:t>В подпункте</w:t>
      </w:r>
      <w:r w:rsidR="00C0476B" w:rsidRPr="00960861">
        <w:rPr>
          <w:rFonts w:ascii="Times New Roman" w:hAnsi="Times New Roman"/>
          <w:sz w:val="26"/>
          <w:szCs w:val="26"/>
        </w:rPr>
        <w:t xml:space="preserve"> </w:t>
      </w:r>
      <w:r w:rsidRPr="00960861">
        <w:rPr>
          <w:rFonts w:ascii="Times New Roman" w:hAnsi="Times New Roman"/>
          <w:sz w:val="26"/>
          <w:szCs w:val="26"/>
        </w:rPr>
        <w:t xml:space="preserve"> 4.3. пункта 4 части 3 муниципального задания не </w:t>
      </w:r>
      <w:r w:rsidR="00C0476B" w:rsidRPr="00960861">
        <w:rPr>
          <w:rFonts w:ascii="Times New Roman" w:hAnsi="Times New Roman"/>
          <w:sz w:val="26"/>
          <w:szCs w:val="26"/>
        </w:rPr>
        <w:t xml:space="preserve">указана информация о форме отчета об исполнении муниципального задания, что не  </w:t>
      </w:r>
      <w:r w:rsidRPr="00960861">
        <w:rPr>
          <w:rFonts w:ascii="Times New Roman" w:hAnsi="Times New Roman"/>
          <w:sz w:val="26"/>
          <w:szCs w:val="26"/>
        </w:rPr>
        <w:t xml:space="preserve">соответствует пункту 3.35 постановления администрации Новокузнецкого муниципального района № 175 от 15.10.15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задания». </w:t>
      </w:r>
    </w:p>
    <w:p w:rsidR="00E328BA" w:rsidRDefault="00E328BA" w:rsidP="00E328BA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E328BA" w:rsidRPr="005E16EF" w:rsidRDefault="008A1DAE" w:rsidP="00157181">
      <w:pPr>
        <w:pStyle w:val="11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16EF">
        <w:rPr>
          <w:rFonts w:ascii="Times New Roman" w:hAnsi="Times New Roman"/>
          <w:sz w:val="26"/>
          <w:szCs w:val="26"/>
        </w:rPr>
        <w:t>Проверка расчета нормативных затрат</w:t>
      </w:r>
    </w:p>
    <w:p w:rsidR="008C49E4" w:rsidRPr="00D93F9D" w:rsidRDefault="008C49E4" w:rsidP="008C49E4">
      <w:pPr>
        <w:pStyle w:val="11"/>
        <w:spacing w:after="0" w:line="240" w:lineRule="auto"/>
        <w:ind w:left="1000"/>
        <w:jc w:val="both"/>
        <w:rPr>
          <w:rFonts w:ascii="Times New Roman" w:hAnsi="Times New Roman"/>
          <w:sz w:val="26"/>
          <w:szCs w:val="26"/>
        </w:rPr>
      </w:pPr>
    </w:p>
    <w:p w:rsidR="00B0302E" w:rsidRPr="00B0302E" w:rsidRDefault="00E328BA" w:rsidP="00077261">
      <w:pPr>
        <w:pStyle w:val="11"/>
        <w:numPr>
          <w:ilvl w:val="2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4754E4">
        <w:rPr>
          <w:rFonts w:ascii="Times New Roman" w:hAnsi="Times New Roman"/>
          <w:sz w:val="26"/>
          <w:szCs w:val="26"/>
        </w:rPr>
        <w:t>Предоставлены расчеты нормативных затрат на оказание муниципальных услуг (работ)</w:t>
      </w:r>
      <w:r w:rsidR="00226B60" w:rsidRPr="004754E4">
        <w:rPr>
          <w:rFonts w:ascii="Times New Roman" w:hAnsi="Times New Roman"/>
          <w:sz w:val="26"/>
          <w:szCs w:val="26"/>
        </w:rPr>
        <w:t>, применяемых при расчете объема субсидий на финансовое обеспечение</w:t>
      </w:r>
      <w:r w:rsidR="007E3522" w:rsidRPr="004754E4">
        <w:rPr>
          <w:rFonts w:ascii="Times New Roman" w:hAnsi="Times New Roman"/>
          <w:sz w:val="26"/>
          <w:szCs w:val="26"/>
        </w:rPr>
        <w:t xml:space="preserve"> </w:t>
      </w:r>
      <w:r w:rsidR="00235D49" w:rsidRPr="004754E4">
        <w:rPr>
          <w:rFonts w:ascii="Times New Roman" w:hAnsi="Times New Roman"/>
          <w:sz w:val="26"/>
          <w:szCs w:val="26"/>
        </w:rPr>
        <w:t xml:space="preserve">муниципального задания от </w:t>
      </w:r>
      <w:r w:rsidR="00B0302E">
        <w:rPr>
          <w:rFonts w:ascii="Times New Roman" w:hAnsi="Times New Roman"/>
          <w:sz w:val="26"/>
          <w:szCs w:val="26"/>
        </w:rPr>
        <w:t>28</w:t>
      </w:r>
      <w:r w:rsidR="00235D49" w:rsidRPr="004754E4">
        <w:rPr>
          <w:rFonts w:ascii="Times New Roman" w:hAnsi="Times New Roman"/>
          <w:sz w:val="26"/>
          <w:szCs w:val="26"/>
        </w:rPr>
        <w:t>.</w:t>
      </w:r>
      <w:r w:rsidR="00B0302E">
        <w:rPr>
          <w:rFonts w:ascii="Times New Roman" w:hAnsi="Times New Roman"/>
          <w:sz w:val="26"/>
          <w:szCs w:val="26"/>
        </w:rPr>
        <w:t>12</w:t>
      </w:r>
      <w:r w:rsidR="00235D49" w:rsidRPr="004754E4">
        <w:rPr>
          <w:rFonts w:ascii="Times New Roman" w:hAnsi="Times New Roman"/>
          <w:sz w:val="26"/>
          <w:szCs w:val="26"/>
        </w:rPr>
        <w:t>.201</w:t>
      </w:r>
      <w:r w:rsidR="00B0302E">
        <w:rPr>
          <w:rFonts w:ascii="Times New Roman" w:hAnsi="Times New Roman"/>
          <w:sz w:val="26"/>
          <w:szCs w:val="26"/>
        </w:rPr>
        <w:t>6</w:t>
      </w:r>
      <w:r w:rsidR="00235D49" w:rsidRPr="00B0302E">
        <w:rPr>
          <w:rFonts w:ascii="Times New Roman" w:hAnsi="Times New Roman"/>
          <w:sz w:val="26"/>
          <w:szCs w:val="26"/>
        </w:rPr>
        <w:t xml:space="preserve"> и 31.12.201</w:t>
      </w:r>
      <w:r w:rsidR="004754E4" w:rsidRPr="00B0302E">
        <w:rPr>
          <w:rFonts w:ascii="Times New Roman" w:hAnsi="Times New Roman"/>
          <w:sz w:val="26"/>
          <w:szCs w:val="26"/>
        </w:rPr>
        <w:t>7</w:t>
      </w:r>
      <w:r w:rsidR="00235D49" w:rsidRPr="00B0302E">
        <w:rPr>
          <w:rFonts w:ascii="Times New Roman" w:hAnsi="Times New Roman"/>
          <w:sz w:val="26"/>
          <w:szCs w:val="26"/>
        </w:rPr>
        <w:t>г.</w:t>
      </w:r>
    </w:p>
    <w:p w:rsidR="00AD5DF1" w:rsidRPr="00B0302E" w:rsidRDefault="00AD5DF1" w:rsidP="00B0302E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0302E">
        <w:rPr>
          <w:rFonts w:ascii="Times New Roman" w:hAnsi="Times New Roman"/>
          <w:sz w:val="26"/>
          <w:szCs w:val="26"/>
        </w:rPr>
        <w:t>Порядок расчетов соответствует постановлению администрации Новокузнецкого муниципального района от 15.10.15 № 173</w:t>
      </w:r>
      <w:r w:rsidR="004754E4" w:rsidRPr="00B0302E">
        <w:rPr>
          <w:rFonts w:ascii="Times New Roman" w:hAnsi="Times New Roman"/>
          <w:sz w:val="26"/>
          <w:szCs w:val="26"/>
        </w:rPr>
        <w:t xml:space="preserve">«Об утверждении </w:t>
      </w:r>
      <w:r w:rsidR="004754E4" w:rsidRPr="00D93F9D">
        <w:rPr>
          <w:rFonts w:ascii="Times New Roman" w:hAnsi="Times New Roman"/>
          <w:sz w:val="26"/>
          <w:szCs w:val="26"/>
        </w:rPr>
        <w:t>общих требований к определению нормативных затрат на оказание</w:t>
      </w:r>
      <w:r w:rsidR="004754E4" w:rsidRPr="00B0302E">
        <w:rPr>
          <w:rFonts w:ascii="Times New Roman" w:hAnsi="Times New Roman"/>
          <w:sz w:val="26"/>
          <w:szCs w:val="26"/>
        </w:rPr>
        <w:t xml:space="preserve"> муниципальных услуг, применяемых при расчете объема субсидий на финансовое обеспечение выполнения муниципального задания на оказание муниципальных услуг (выполнения работ) муниципальными учреждениями Новокузнецкого муниципального района».</w:t>
      </w:r>
    </w:p>
    <w:p w:rsidR="00A6051B" w:rsidRDefault="00B0302E" w:rsidP="00856E21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0302E">
        <w:rPr>
          <w:rFonts w:ascii="Times New Roman" w:hAnsi="Times New Roman"/>
          <w:sz w:val="26"/>
          <w:szCs w:val="26"/>
        </w:rPr>
        <w:t>Показатели, используемые при расчете нормативных затрат</w:t>
      </w:r>
      <w:r w:rsidR="00C45E94">
        <w:rPr>
          <w:rFonts w:ascii="Times New Roman" w:hAnsi="Times New Roman"/>
          <w:sz w:val="26"/>
          <w:szCs w:val="26"/>
        </w:rPr>
        <w:t>,</w:t>
      </w:r>
      <w:r w:rsidRPr="00B0302E">
        <w:rPr>
          <w:rFonts w:ascii="Times New Roman" w:hAnsi="Times New Roman"/>
          <w:sz w:val="26"/>
          <w:szCs w:val="26"/>
        </w:rPr>
        <w:t xml:space="preserve"> соответствуют доведенным параметрам бюджета. </w:t>
      </w:r>
    </w:p>
    <w:p w:rsidR="00B0302E" w:rsidRPr="00B0302E" w:rsidRDefault="00B0302E" w:rsidP="00B0302E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5F0E0F" w:rsidRPr="00CC6A4E" w:rsidRDefault="005F0E0F" w:rsidP="00157181">
      <w:pPr>
        <w:pStyle w:val="11"/>
        <w:numPr>
          <w:ilvl w:val="1"/>
          <w:numId w:val="5"/>
        </w:numPr>
        <w:spacing w:after="0" w:line="240" w:lineRule="auto"/>
        <w:ind w:left="0" w:firstLine="568"/>
        <w:jc w:val="center"/>
        <w:rPr>
          <w:rFonts w:ascii="Times New Roman" w:hAnsi="Times New Roman"/>
          <w:sz w:val="26"/>
          <w:szCs w:val="26"/>
        </w:rPr>
      </w:pPr>
      <w:r w:rsidRPr="00CC6A4E">
        <w:rPr>
          <w:rFonts w:ascii="Times New Roman" w:hAnsi="Times New Roman"/>
          <w:sz w:val="26"/>
          <w:szCs w:val="26"/>
        </w:rPr>
        <w:lastRenderedPageBreak/>
        <w:t>Проверка формирования плана финансово-хозяйственной деятельности</w:t>
      </w:r>
    </w:p>
    <w:p w:rsidR="005F0E0F" w:rsidRPr="00152620" w:rsidRDefault="005F0E0F" w:rsidP="005F0E0F">
      <w:pPr>
        <w:pStyle w:val="11"/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739D" w:rsidRPr="00CC6A4E" w:rsidRDefault="0056739D" w:rsidP="005F0E0F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6A4E">
        <w:rPr>
          <w:rFonts w:ascii="Times New Roman" w:hAnsi="Times New Roman"/>
          <w:sz w:val="26"/>
          <w:szCs w:val="26"/>
        </w:rPr>
        <w:t xml:space="preserve">Учреждением предоставлены планы финансово-хозяйственной деятельности </w:t>
      </w:r>
      <w:r w:rsidR="00CC6A4E" w:rsidRPr="00CC6A4E">
        <w:rPr>
          <w:rFonts w:ascii="Times New Roman" w:hAnsi="Times New Roman"/>
          <w:sz w:val="26"/>
          <w:szCs w:val="26"/>
        </w:rPr>
        <w:t>з</w:t>
      </w:r>
      <w:r w:rsidRPr="00CC6A4E">
        <w:rPr>
          <w:rFonts w:ascii="Times New Roman" w:hAnsi="Times New Roman"/>
          <w:sz w:val="26"/>
          <w:szCs w:val="26"/>
        </w:rPr>
        <w:t>а 201</w:t>
      </w:r>
      <w:r w:rsidR="00CC6A4E" w:rsidRPr="00CC6A4E">
        <w:rPr>
          <w:rFonts w:ascii="Times New Roman" w:hAnsi="Times New Roman"/>
          <w:sz w:val="26"/>
          <w:szCs w:val="26"/>
        </w:rPr>
        <w:t>7</w:t>
      </w:r>
      <w:r w:rsidRPr="00CC6A4E">
        <w:rPr>
          <w:rFonts w:ascii="Times New Roman" w:hAnsi="Times New Roman"/>
          <w:sz w:val="26"/>
          <w:szCs w:val="26"/>
        </w:rPr>
        <w:t xml:space="preserve"> год: от 1</w:t>
      </w:r>
      <w:r w:rsidR="00CC6A4E" w:rsidRPr="00CC6A4E">
        <w:rPr>
          <w:rFonts w:ascii="Times New Roman" w:hAnsi="Times New Roman"/>
          <w:sz w:val="26"/>
          <w:szCs w:val="26"/>
        </w:rPr>
        <w:t>6</w:t>
      </w:r>
      <w:r w:rsidRPr="00CC6A4E">
        <w:rPr>
          <w:rFonts w:ascii="Times New Roman" w:hAnsi="Times New Roman"/>
          <w:sz w:val="26"/>
          <w:szCs w:val="26"/>
        </w:rPr>
        <w:t>.01.201</w:t>
      </w:r>
      <w:r w:rsidR="00CC6A4E" w:rsidRPr="00CC6A4E">
        <w:rPr>
          <w:rFonts w:ascii="Times New Roman" w:hAnsi="Times New Roman"/>
          <w:sz w:val="26"/>
          <w:szCs w:val="26"/>
        </w:rPr>
        <w:t>7</w:t>
      </w:r>
      <w:r w:rsidRPr="00CC6A4E">
        <w:rPr>
          <w:rFonts w:ascii="Times New Roman" w:hAnsi="Times New Roman"/>
          <w:sz w:val="26"/>
          <w:szCs w:val="26"/>
        </w:rPr>
        <w:t xml:space="preserve"> года и </w:t>
      </w:r>
      <w:r w:rsidR="008C49E4" w:rsidRPr="00CC6A4E">
        <w:rPr>
          <w:rFonts w:ascii="Times New Roman" w:hAnsi="Times New Roman"/>
          <w:sz w:val="26"/>
          <w:szCs w:val="26"/>
        </w:rPr>
        <w:t xml:space="preserve">от </w:t>
      </w:r>
      <w:r w:rsidRPr="00CC6A4E">
        <w:rPr>
          <w:rFonts w:ascii="Times New Roman" w:hAnsi="Times New Roman"/>
          <w:sz w:val="26"/>
          <w:szCs w:val="26"/>
        </w:rPr>
        <w:t>31.12.201</w:t>
      </w:r>
      <w:r w:rsidR="00CC6A4E" w:rsidRPr="00CC6A4E">
        <w:rPr>
          <w:rFonts w:ascii="Times New Roman" w:hAnsi="Times New Roman"/>
          <w:sz w:val="26"/>
          <w:szCs w:val="26"/>
        </w:rPr>
        <w:t>7</w:t>
      </w:r>
      <w:r w:rsidRPr="00CC6A4E">
        <w:rPr>
          <w:rFonts w:ascii="Times New Roman" w:hAnsi="Times New Roman"/>
          <w:sz w:val="26"/>
          <w:szCs w:val="26"/>
        </w:rPr>
        <w:t xml:space="preserve"> г.</w:t>
      </w:r>
    </w:p>
    <w:p w:rsidR="009B1F12" w:rsidRPr="00CC6A4E" w:rsidRDefault="0056739D" w:rsidP="005F0E0F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6A4E">
        <w:rPr>
          <w:rFonts w:ascii="Times New Roman" w:hAnsi="Times New Roman"/>
          <w:sz w:val="26"/>
          <w:szCs w:val="26"/>
        </w:rPr>
        <w:t xml:space="preserve"> </w:t>
      </w:r>
      <w:r w:rsidR="002207D5" w:rsidRPr="00CC6A4E">
        <w:rPr>
          <w:rFonts w:ascii="Times New Roman" w:hAnsi="Times New Roman"/>
          <w:sz w:val="26"/>
          <w:szCs w:val="26"/>
        </w:rPr>
        <w:t xml:space="preserve">Предоставленные документы полностью соответствуют форме и структуре плана финансово-хозяйственной деятельности, утвержденного постановлением администрации Новокузнецкого муниципального района от 25.12.2015 № 282 «Об утверждении Требований к плану финансово-хозяйственной деятельности муниципальных учреждений Новокузнецкого муниципального района». </w:t>
      </w:r>
    </w:p>
    <w:p w:rsidR="0050562E" w:rsidRPr="00B0302E" w:rsidRDefault="00550F0C" w:rsidP="005F0E0F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0302E">
        <w:rPr>
          <w:rFonts w:ascii="Times New Roman" w:hAnsi="Times New Roman"/>
          <w:sz w:val="26"/>
          <w:szCs w:val="26"/>
        </w:rPr>
        <w:t xml:space="preserve">Объем финансового обеспечения учреждения осуществляется за счет получения субсидии на финансовое обеспечение выполнения муниципального задания в сумме </w:t>
      </w:r>
      <w:r w:rsidR="00CC6A4E" w:rsidRPr="00B0302E">
        <w:rPr>
          <w:rFonts w:ascii="Times New Roman" w:hAnsi="Times New Roman"/>
          <w:sz w:val="26"/>
          <w:szCs w:val="26"/>
        </w:rPr>
        <w:t>4993000</w:t>
      </w:r>
      <w:r w:rsidRPr="00B0302E">
        <w:rPr>
          <w:rFonts w:ascii="Times New Roman" w:hAnsi="Times New Roman"/>
          <w:sz w:val="26"/>
          <w:szCs w:val="26"/>
        </w:rPr>
        <w:t xml:space="preserve"> руб. на 1</w:t>
      </w:r>
      <w:r w:rsidR="00B0302E" w:rsidRPr="00B0302E">
        <w:rPr>
          <w:rFonts w:ascii="Times New Roman" w:hAnsi="Times New Roman"/>
          <w:sz w:val="26"/>
          <w:szCs w:val="26"/>
        </w:rPr>
        <w:t>6</w:t>
      </w:r>
      <w:r w:rsidRPr="00B0302E">
        <w:rPr>
          <w:rFonts w:ascii="Times New Roman" w:hAnsi="Times New Roman"/>
          <w:sz w:val="26"/>
          <w:szCs w:val="26"/>
        </w:rPr>
        <w:t xml:space="preserve">.01.16 и </w:t>
      </w:r>
      <w:r w:rsidR="00CC6A4E" w:rsidRPr="00B0302E">
        <w:rPr>
          <w:rFonts w:ascii="Times New Roman" w:hAnsi="Times New Roman"/>
          <w:sz w:val="26"/>
          <w:szCs w:val="26"/>
        </w:rPr>
        <w:t>4710761</w:t>
      </w:r>
      <w:r w:rsidRPr="00B0302E">
        <w:rPr>
          <w:rFonts w:ascii="Times New Roman" w:hAnsi="Times New Roman"/>
          <w:sz w:val="26"/>
          <w:szCs w:val="26"/>
        </w:rPr>
        <w:t xml:space="preserve"> руб. на 31.12.16 г. и за счет доходов от оказания услуг (работ) на платной основе.</w:t>
      </w:r>
    </w:p>
    <w:p w:rsidR="008C49E4" w:rsidRPr="00B0302E" w:rsidRDefault="0050562E" w:rsidP="005F0E0F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0302E">
        <w:rPr>
          <w:rFonts w:ascii="Times New Roman" w:hAnsi="Times New Roman"/>
          <w:sz w:val="26"/>
          <w:szCs w:val="26"/>
        </w:rPr>
        <w:t>Объем финансового обеспечения</w:t>
      </w:r>
      <w:r w:rsidR="002B7218" w:rsidRPr="00B0302E">
        <w:rPr>
          <w:rFonts w:ascii="Times New Roman" w:hAnsi="Times New Roman"/>
          <w:sz w:val="26"/>
          <w:szCs w:val="26"/>
        </w:rPr>
        <w:t>, указанный в ПФХД за счет средств местного бюджета (субсидии)</w:t>
      </w:r>
      <w:r w:rsidR="00C45E94">
        <w:rPr>
          <w:rFonts w:ascii="Times New Roman" w:hAnsi="Times New Roman"/>
          <w:sz w:val="26"/>
          <w:szCs w:val="26"/>
        </w:rPr>
        <w:t>,</w:t>
      </w:r>
      <w:r w:rsidR="002B7218" w:rsidRPr="00B0302E">
        <w:rPr>
          <w:rFonts w:ascii="Times New Roman" w:hAnsi="Times New Roman"/>
          <w:sz w:val="26"/>
          <w:szCs w:val="26"/>
        </w:rPr>
        <w:t xml:space="preserve"> соответствует объему бюджетных ассигнований, доведенных </w:t>
      </w:r>
      <w:r w:rsidR="00FD7CC4">
        <w:rPr>
          <w:rFonts w:ascii="Times New Roman" w:hAnsi="Times New Roman"/>
          <w:sz w:val="26"/>
          <w:szCs w:val="26"/>
        </w:rPr>
        <w:t>учредителем (главным распорядителем средств бюджета)</w:t>
      </w:r>
      <w:r w:rsidR="002B7218" w:rsidRPr="00B0302E">
        <w:rPr>
          <w:rFonts w:ascii="Times New Roman" w:hAnsi="Times New Roman"/>
          <w:sz w:val="26"/>
          <w:szCs w:val="26"/>
        </w:rPr>
        <w:t xml:space="preserve">. </w:t>
      </w:r>
      <w:r w:rsidR="002207D5" w:rsidRPr="00B0302E">
        <w:rPr>
          <w:rFonts w:ascii="Times New Roman" w:hAnsi="Times New Roman"/>
          <w:sz w:val="26"/>
          <w:szCs w:val="26"/>
        </w:rPr>
        <w:t>Нарушений не установлено.</w:t>
      </w:r>
    </w:p>
    <w:p w:rsidR="00157181" w:rsidRPr="00152620" w:rsidRDefault="00157181" w:rsidP="00157181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57181" w:rsidRPr="005E16EF" w:rsidRDefault="00157181" w:rsidP="006F1259">
      <w:pPr>
        <w:pStyle w:val="11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16EF">
        <w:rPr>
          <w:rFonts w:ascii="Times New Roman" w:hAnsi="Times New Roman"/>
          <w:sz w:val="26"/>
          <w:szCs w:val="26"/>
        </w:rPr>
        <w:t>Проверка отчетов о выполнении муниципального задания</w:t>
      </w:r>
    </w:p>
    <w:p w:rsidR="00E507C8" w:rsidRPr="005E16EF" w:rsidRDefault="00E507C8" w:rsidP="00E507C8">
      <w:pPr>
        <w:pStyle w:val="11"/>
        <w:spacing w:after="0" w:line="240" w:lineRule="auto"/>
        <w:ind w:left="1000"/>
        <w:jc w:val="both"/>
        <w:rPr>
          <w:rFonts w:ascii="Times New Roman" w:hAnsi="Times New Roman"/>
          <w:sz w:val="26"/>
          <w:szCs w:val="26"/>
        </w:rPr>
      </w:pPr>
    </w:p>
    <w:p w:rsidR="00C32336" w:rsidRDefault="00157181" w:rsidP="00C32336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28C">
        <w:rPr>
          <w:rFonts w:ascii="Times New Roman" w:hAnsi="Times New Roman"/>
          <w:sz w:val="26"/>
          <w:szCs w:val="26"/>
        </w:rPr>
        <w:t xml:space="preserve">Предоставлены </w:t>
      </w:r>
      <w:r w:rsidR="0080328C" w:rsidRPr="0080328C">
        <w:rPr>
          <w:rFonts w:ascii="Times New Roman" w:hAnsi="Times New Roman"/>
          <w:sz w:val="26"/>
          <w:szCs w:val="26"/>
        </w:rPr>
        <w:t xml:space="preserve">ежемесячные </w:t>
      </w:r>
      <w:r w:rsidRPr="0080328C">
        <w:rPr>
          <w:rFonts w:ascii="Times New Roman" w:hAnsi="Times New Roman"/>
          <w:sz w:val="26"/>
          <w:szCs w:val="26"/>
        </w:rPr>
        <w:t>отчеты</w:t>
      </w:r>
      <w:r w:rsidR="0080328C" w:rsidRPr="0080328C">
        <w:rPr>
          <w:rFonts w:ascii="Times New Roman" w:hAnsi="Times New Roman"/>
          <w:sz w:val="26"/>
          <w:szCs w:val="26"/>
        </w:rPr>
        <w:t>, квартальные отчеты</w:t>
      </w:r>
      <w:r w:rsidRPr="0080328C">
        <w:rPr>
          <w:rFonts w:ascii="Times New Roman" w:hAnsi="Times New Roman"/>
          <w:sz w:val="26"/>
          <w:szCs w:val="26"/>
        </w:rPr>
        <w:t xml:space="preserve"> за 1, 2, 3 и 4 квартал </w:t>
      </w:r>
      <w:r w:rsidR="0080328C" w:rsidRPr="0080328C">
        <w:rPr>
          <w:rFonts w:ascii="Times New Roman" w:hAnsi="Times New Roman"/>
          <w:sz w:val="26"/>
          <w:szCs w:val="26"/>
        </w:rPr>
        <w:t xml:space="preserve">и отчет по итогам </w:t>
      </w:r>
      <w:r w:rsidRPr="0080328C">
        <w:rPr>
          <w:rFonts w:ascii="Times New Roman" w:hAnsi="Times New Roman"/>
          <w:sz w:val="26"/>
          <w:szCs w:val="26"/>
        </w:rPr>
        <w:t>201</w:t>
      </w:r>
      <w:r w:rsidR="0080328C" w:rsidRPr="0080328C">
        <w:rPr>
          <w:rFonts w:ascii="Times New Roman" w:hAnsi="Times New Roman"/>
          <w:sz w:val="26"/>
          <w:szCs w:val="26"/>
        </w:rPr>
        <w:t>7</w:t>
      </w:r>
      <w:r w:rsidR="006F1259" w:rsidRPr="0080328C">
        <w:rPr>
          <w:rFonts w:ascii="Times New Roman" w:hAnsi="Times New Roman"/>
          <w:sz w:val="26"/>
          <w:szCs w:val="26"/>
        </w:rPr>
        <w:t xml:space="preserve"> год</w:t>
      </w:r>
      <w:r w:rsidR="0080328C" w:rsidRPr="0080328C">
        <w:rPr>
          <w:rFonts w:ascii="Times New Roman" w:hAnsi="Times New Roman"/>
          <w:sz w:val="26"/>
          <w:szCs w:val="26"/>
        </w:rPr>
        <w:t>а</w:t>
      </w:r>
      <w:r w:rsidR="006F1259" w:rsidRPr="0080328C">
        <w:rPr>
          <w:rFonts w:ascii="Times New Roman" w:hAnsi="Times New Roman"/>
          <w:sz w:val="26"/>
          <w:szCs w:val="26"/>
        </w:rPr>
        <w:t>.</w:t>
      </w:r>
    </w:p>
    <w:p w:rsidR="006C7E5D" w:rsidRPr="00C32336" w:rsidRDefault="0052164F" w:rsidP="00C32336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32336">
        <w:rPr>
          <w:rFonts w:ascii="Times New Roman" w:hAnsi="Times New Roman"/>
          <w:sz w:val="26"/>
          <w:szCs w:val="26"/>
        </w:rPr>
        <w:t>Форм</w:t>
      </w:r>
      <w:r w:rsidR="00C45E94">
        <w:rPr>
          <w:rFonts w:ascii="Times New Roman" w:hAnsi="Times New Roman"/>
          <w:sz w:val="26"/>
          <w:szCs w:val="26"/>
        </w:rPr>
        <w:t>ы</w:t>
      </w:r>
      <w:r w:rsidRPr="00C32336">
        <w:rPr>
          <w:rFonts w:ascii="Times New Roman" w:hAnsi="Times New Roman"/>
          <w:sz w:val="26"/>
          <w:szCs w:val="26"/>
        </w:rPr>
        <w:t xml:space="preserve"> отчет</w:t>
      </w:r>
      <w:r w:rsidR="00C32336" w:rsidRPr="00C32336">
        <w:rPr>
          <w:rFonts w:ascii="Times New Roman" w:hAnsi="Times New Roman"/>
          <w:sz w:val="26"/>
          <w:szCs w:val="26"/>
        </w:rPr>
        <w:t>ов</w:t>
      </w:r>
      <w:r w:rsidRPr="00C32336">
        <w:rPr>
          <w:rFonts w:ascii="Times New Roman" w:hAnsi="Times New Roman"/>
          <w:sz w:val="26"/>
          <w:szCs w:val="26"/>
        </w:rPr>
        <w:t xml:space="preserve"> о выполнении муниципального задания</w:t>
      </w:r>
      <w:r w:rsidR="00C32336" w:rsidRPr="00C32336">
        <w:rPr>
          <w:rFonts w:ascii="Times New Roman" w:hAnsi="Times New Roman"/>
          <w:sz w:val="26"/>
          <w:szCs w:val="26"/>
        </w:rPr>
        <w:t>,</w:t>
      </w:r>
      <w:r w:rsidRPr="00C32336">
        <w:rPr>
          <w:rFonts w:ascii="Times New Roman" w:hAnsi="Times New Roman"/>
          <w:sz w:val="26"/>
          <w:szCs w:val="26"/>
        </w:rPr>
        <w:t xml:space="preserve"> </w:t>
      </w:r>
      <w:r w:rsidR="00C32336" w:rsidRPr="00C32336">
        <w:rPr>
          <w:rFonts w:ascii="Times New Roman" w:hAnsi="Times New Roman"/>
          <w:sz w:val="26"/>
          <w:szCs w:val="26"/>
        </w:rPr>
        <w:t>предоставленны</w:t>
      </w:r>
      <w:r w:rsidR="00C45E94">
        <w:rPr>
          <w:rFonts w:ascii="Times New Roman" w:hAnsi="Times New Roman"/>
          <w:sz w:val="26"/>
          <w:szCs w:val="26"/>
        </w:rPr>
        <w:t>е</w:t>
      </w:r>
      <w:r w:rsidR="00C32336" w:rsidRPr="00C32336">
        <w:rPr>
          <w:rFonts w:ascii="Times New Roman" w:hAnsi="Times New Roman"/>
          <w:sz w:val="26"/>
          <w:szCs w:val="26"/>
        </w:rPr>
        <w:t xml:space="preserve"> на проверку, </w:t>
      </w:r>
      <w:r w:rsidRPr="00C32336">
        <w:rPr>
          <w:rFonts w:ascii="Times New Roman" w:hAnsi="Times New Roman"/>
          <w:sz w:val="26"/>
          <w:szCs w:val="26"/>
        </w:rPr>
        <w:t>не соответств</w:t>
      </w:r>
      <w:r w:rsidR="00C32336">
        <w:rPr>
          <w:rFonts w:ascii="Times New Roman" w:hAnsi="Times New Roman"/>
          <w:sz w:val="26"/>
          <w:szCs w:val="26"/>
        </w:rPr>
        <w:t>у</w:t>
      </w:r>
      <w:r w:rsidR="00C45E94">
        <w:rPr>
          <w:rFonts w:ascii="Times New Roman" w:hAnsi="Times New Roman"/>
          <w:sz w:val="26"/>
          <w:szCs w:val="26"/>
        </w:rPr>
        <w:t>ю</w:t>
      </w:r>
      <w:r w:rsidR="00C32336">
        <w:rPr>
          <w:rFonts w:ascii="Times New Roman" w:hAnsi="Times New Roman"/>
          <w:sz w:val="26"/>
          <w:szCs w:val="26"/>
        </w:rPr>
        <w:t>т унифицированной форме</w:t>
      </w:r>
      <w:r w:rsidRPr="00C32336">
        <w:rPr>
          <w:rFonts w:ascii="Times New Roman" w:hAnsi="Times New Roman"/>
          <w:sz w:val="26"/>
          <w:szCs w:val="26"/>
        </w:rPr>
        <w:t>, утвержденной постановлением администрации Новокузнецкого муниципального района</w:t>
      </w:r>
      <w:r w:rsidR="006C7E5D" w:rsidRPr="00C32336">
        <w:rPr>
          <w:rFonts w:ascii="Times New Roman" w:hAnsi="Times New Roman"/>
          <w:sz w:val="26"/>
          <w:szCs w:val="26"/>
        </w:rPr>
        <w:t xml:space="preserve"> от 20.05.2016 № 107 «О внесении изменений в Постановление администрации Новокузнецкого муниципального района от 15.10.2015г.  № 175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задания».</w:t>
      </w:r>
    </w:p>
    <w:p w:rsidR="00C069C2" w:rsidRPr="00C069C2" w:rsidRDefault="0082129D" w:rsidP="003A1D63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069C2">
        <w:rPr>
          <w:rFonts w:ascii="Times New Roman" w:hAnsi="Times New Roman"/>
          <w:sz w:val="26"/>
          <w:szCs w:val="26"/>
        </w:rPr>
        <w:t>Показатель объема услуги</w:t>
      </w:r>
      <w:r w:rsidR="00C069C2" w:rsidRPr="00C069C2">
        <w:rPr>
          <w:rFonts w:ascii="Times New Roman" w:hAnsi="Times New Roman"/>
          <w:sz w:val="26"/>
          <w:szCs w:val="26"/>
        </w:rPr>
        <w:t xml:space="preserve"> на отчетную дату за 1 квартал 2017 года (объем тиража – 271428 штук) не соответствует сумме показателя за январь, февраль, март (объем тиража по ежемесячным отчетам составил 310716 штук).</w:t>
      </w:r>
      <w:r w:rsidR="00CB7423">
        <w:rPr>
          <w:rFonts w:ascii="Times New Roman" w:hAnsi="Times New Roman"/>
          <w:sz w:val="26"/>
          <w:szCs w:val="26"/>
        </w:rPr>
        <w:t xml:space="preserve"> Отчет за 1 квартал сделан неверно.</w:t>
      </w:r>
    </w:p>
    <w:p w:rsidR="00CB7423" w:rsidRPr="00C069C2" w:rsidRDefault="00CB7423" w:rsidP="00CB7423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069C2">
        <w:rPr>
          <w:rFonts w:ascii="Times New Roman" w:hAnsi="Times New Roman"/>
          <w:sz w:val="26"/>
          <w:szCs w:val="26"/>
        </w:rPr>
        <w:t xml:space="preserve">Показатель объема услуги на отчетную дату за </w:t>
      </w:r>
      <w:r>
        <w:rPr>
          <w:rFonts w:ascii="Times New Roman" w:hAnsi="Times New Roman"/>
          <w:sz w:val="26"/>
          <w:szCs w:val="26"/>
        </w:rPr>
        <w:t>2</w:t>
      </w:r>
      <w:r w:rsidRPr="00C069C2">
        <w:rPr>
          <w:rFonts w:ascii="Times New Roman" w:hAnsi="Times New Roman"/>
          <w:sz w:val="26"/>
          <w:szCs w:val="26"/>
        </w:rPr>
        <w:t xml:space="preserve"> квартал 2017 года </w:t>
      </w:r>
      <w:r>
        <w:rPr>
          <w:rFonts w:ascii="Times New Roman" w:hAnsi="Times New Roman"/>
          <w:sz w:val="26"/>
          <w:szCs w:val="26"/>
        </w:rPr>
        <w:t xml:space="preserve">нарастающим итогом </w:t>
      </w:r>
      <w:r w:rsidRPr="00C069C2">
        <w:rPr>
          <w:rFonts w:ascii="Times New Roman" w:hAnsi="Times New Roman"/>
          <w:sz w:val="26"/>
          <w:szCs w:val="26"/>
        </w:rPr>
        <w:t xml:space="preserve">(объем тиража – </w:t>
      </w:r>
      <w:r>
        <w:rPr>
          <w:rFonts w:ascii="Times New Roman" w:hAnsi="Times New Roman"/>
          <w:sz w:val="26"/>
          <w:szCs w:val="26"/>
        </w:rPr>
        <w:t>657028</w:t>
      </w:r>
      <w:r w:rsidRPr="00C069C2">
        <w:rPr>
          <w:rFonts w:ascii="Times New Roman" w:hAnsi="Times New Roman"/>
          <w:sz w:val="26"/>
          <w:szCs w:val="26"/>
        </w:rPr>
        <w:t xml:space="preserve"> штук) не соответствует сумме показател</w:t>
      </w:r>
      <w:r>
        <w:rPr>
          <w:rFonts w:ascii="Times New Roman" w:hAnsi="Times New Roman"/>
          <w:sz w:val="26"/>
          <w:szCs w:val="26"/>
        </w:rPr>
        <w:t>ей</w:t>
      </w:r>
      <w:r w:rsidRPr="00C069C2">
        <w:rPr>
          <w:rFonts w:ascii="Times New Roman" w:hAnsi="Times New Roman"/>
          <w:sz w:val="26"/>
          <w:szCs w:val="26"/>
        </w:rPr>
        <w:t xml:space="preserve"> за </w:t>
      </w:r>
      <w:r>
        <w:rPr>
          <w:rFonts w:ascii="Times New Roman" w:hAnsi="Times New Roman"/>
          <w:sz w:val="26"/>
          <w:szCs w:val="26"/>
        </w:rPr>
        <w:t>апрель</w:t>
      </w:r>
      <w:r w:rsidRPr="00C069C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май</w:t>
      </w:r>
      <w:r w:rsidRPr="00C069C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июнь</w:t>
      </w:r>
      <w:r w:rsidRPr="00C069C2">
        <w:rPr>
          <w:rFonts w:ascii="Times New Roman" w:hAnsi="Times New Roman"/>
          <w:sz w:val="26"/>
          <w:szCs w:val="26"/>
        </w:rPr>
        <w:t xml:space="preserve"> (объем тиража по ежемесячным отчетам составил </w:t>
      </w:r>
      <w:r>
        <w:rPr>
          <w:rFonts w:ascii="Times New Roman" w:hAnsi="Times New Roman"/>
          <w:sz w:val="26"/>
          <w:szCs w:val="26"/>
        </w:rPr>
        <w:t>385600 штук), с учетом 1 квартала сумма составит 696316 штук. Отчет за 2 квартал сделан неверно.</w:t>
      </w:r>
    </w:p>
    <w:p w:rsidR="00CB7423" w:rsidRPr="00C069C2" w:rsidRDefault="00CB7423" w:rsidP="00CB7423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069C2">
        <w:rPr>
          <w:rFonts w:ascii="Times New Roman" w:hAnsi="Times New Roman"/>
          <w:sz w:val="26"/>
          <w:szCs w:val="26"/>
        </w:rPr>
        <w:t xml:space="preserve">Показатель объема услуги на отчетную дату за </w:t>
      </w:r>
      <w:r>
        <w:rPr>
          <w:rFonts w:ascii="Times New Roman" w:hAnsi="Times New Roman"/>
          <w:sz w:val="26"/>
          <w:szCs w:val="26"/>
        </w:rPr>
        <w:t>3</w:t>
      </w:r>
      <w:r w:rsidRPr="00C069C2">
        <w:rPr>
          <w:rFonts w:ascii="Times New Roman" w:hAnsi="Times New Roman"/>
          <w:sz w:val="26"/>
          <w:szCs w:val="26"/>
        </w:rPr>
        <w:t xml:space="preserve"> квартал 2017 года </w:t>
      </w:r>
      <w:r>
        <w:rPr>
          <w:rFonts w:ascii="Times New Roman" w:hAnsi="Times New Roman"/>
          <w:sz w:val="26"/>
          <w:szCs w:val="26"/>
        </w:rPr>
        <w:t xml:space="preserve">нарастающим итогом </w:t>
      </w:r>
      <w:r w:rsidRPr="00C069C2">
        <w:rPr>
          <w:rFonts w:ascii="Times New Roman" w:hAnsi="Times New Roman"/>
          <w:sz w:val="26"/>
          <w:szCs w:val="26"/>
        </w:rPr>
        <w:t xml:space="preserve">(объем тиража – </w:t>
      </w:r>
      <w:r>
        <w:rPr>
          <w:rFonts w:ascii="Times New Roman" w:hAnsi="Times New Roman"/>
          <w:sz w:val="26"/>
          <w:szCs w:val="26"/>
        </w:rPr>
        <w:t>907948</w:t>
      </w:r>
      <w:r w:rsidRPr="00C069C2">
        <w:rPr>
          <w:rFonts w:ascii="Times New Roman" w:hAnsi="Times New Roman"/>
          <w:sz w:val="26"/>
          <w:szCs w:val="26"/>
        </w:rPr>
        <w:t xml:space="preserve"> штук) не соответствует сумме показател</w:t>
      </w:r>
      <w:r>
        <w:rPr>
          <w:rFonts w:ascii="Times New Roman" w:hAnsi="Times New Roman"/>
          <w:sz w:val="26"/>
          <w:szCs w:val="26"/>
        </w:rPr>
        <w:t>ей</w:t>
      </w:r>
      <w:r w:rsidRPr="00C069C2">
        <w:rPr>
          <w:rFonts w:ascii="Times New Roman" w:hAnsi="Times New Roman"/>
          <w:sz w:val="26"/>
          <w:szCs w:val="26"/>
        </w:rPr>
        <w:t xml:space="preserve"> за </w:t>
      </w:r>
      <w:r>
        <w:rPr>
          <w:rFonts w:ascii="Times New Roman" w:hAnsi="Times New Roman"/>
          <w:sz w:val="26"/>
          <w:szCs w:val="26"/>
        </w:rPr>
        <w:t>июль</w:t>
      </w:r>
      <w:r w:rsidRPr="00C069C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август</w:t>
      </w:r>
      <w:r w:rsidRPr="00C069C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сентябрь</w:t>
      </w:r>
      <w:r w:rsidRPr="00C069C2">
        <w:rPr>
          <w:rFonts w:ascii="Times New Roman" w:hAnsi="Times New Roman"/>
          <w:sz w:val="26"/>
          <w:szCs w:val="26"/>
        </w:rPr>
        <w:t xml:space="preserve"> (объем тиража по ежемесячным отчетам составил </w:t>
      </w:r>
      <w:r>
        <w:rPr>
          <w:rFonts w:ascii="Times New Roman" w:hAnsi="Times New Roman"/>
          <w:sz w:val="26"/>
          <w:szCs w:val="26"/>
        </w:rPr>
        <w:t>250920 штук), с учетом 1 и 2 кварталов сумма составит 947236 штук. Отчет за 3 квартал сделан неверно.</w:t>
      </w:r>
    </w:p>
    <w:p w:rsidR="00CB7423" w:rsidRPr="00C069C2" w:rsidRDefault="00C32336" w:rsidP="00CB7423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Показатель объема услуги на отчетную дату за </w:t>
      </w:r>
      <w:r w:rsidR="00CB7423">
        <w:rPr>
          <w:rFonts w:ascii="Times New Roman" w:hAnsi="Times New Roman"/>
          <w:sz w:val="26"/>
          <w:szCs w:val="26"/>
        </w:rPr>
        <w:t>4</w:t>
      </w:r>
      <w:r w:rsidR="00CB7423" w:rsidRPr="00C069C2">
        <w:rPr>
          <w:rFonts w:ascii="Times New Roman" w:hAnsi="Times New Roman"/>
          <w:sz w:val="26"/>
          <w:szCs w:val="26"/>
        </w:rPr>
        <w:t xml:space="preserve"> квартал 2017 года </w:t>
      </w:r>
      <w:r>
        <w:rPr>
          <w:rFonts w:ascii="Times New Roman" w:hAnsi="Times New Roman"/>
          <w:sz w:val="26"/>
          <w:szCs w:val="26"/>
        </w:rPr>
        <w:t xml:space="preserve">нарастающим итогом (объем тиража </w:t>
      </w:r>
      <w:r w:rsidR="00DA2B1E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DA2B1E">
        <w:rPr>
          <w:rFonts w:ascii="Times New Roman" w:hAnsi="Times New Roman"/>
          <w:sz w:val="26"/>
          <w:szCs w:val="26"/>
        </w:rPr>
        <w:t xml:space="preserve">87953 штук) не соответствует сумме показателей за октябрь, ноябрь и декабрь (объем тиража по сумме ежемесячных </w:t>
      </w:r>
      <w:r w:rsidR="00DA2B1E">
        <w:rPr>
          <w:rFonts w:ascii="Times New Roman" w:hAnsi="Times New Roman"/>
          <w:sz w:val="26"/>
          <w:szCs w:val="26"/>
        </w:rPr>
        <w:lastRenderedPageBreak/>
        <w:t>отчетов составляет 263860 штук), с учетом предыдущих кварталов сумма должна составить 1211096 штук.  Таким образом, отчет за 4 квартал 2017 сделан неверно.</w:t>
      </w:r>
    </w:p>
    <w:p w:rsidR="00157181" w:rsidRPr="00E77744" w:rsidRDefault="00B271B0" w:rsidP="00E77744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Показатели объема годово</w:t>
      </w:r>
      <w:r w:rsidR="00C45E94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отчет</w:t>
      </w:r>
      <w:r w:rsidR="00C45E9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о выполнении муниципального задания</w:t>
      </w:r>
      <w:r w:rsidRPr="00C069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итогам</w:t>
      </w:r>
      <w:r w:rsidRPr="00C069C2">
        <w:rPr>
          <w:rFonts w:ascii="Times New Roman" w:hAnsi="Times New Roman"/>
          <w:sz w:val="26"/>
          <w:szCs w:val="26"/>
        </w:rPr>
        <w:t xml:space="preserve"> 2017 года </w:t>
      </w:r>
      <w:r>
        <w:rPr>
          <w:rFonts w:ascii="Times New Roman" w:hAnsi="Times New Roman"/>
          <w:sz w:val="26"/>
          <w:szCs w:val="26"/>
        </w:rPr>
        <w:t xml:space="preserve">не соответствуют сумме ежемесячных показателей. Так в годовом отчете показатель объема (тираж) составил 1171808 штук, </w:t>
      </w:r>
      <w:r w:rsidR="00E77744">
        <w:rPr>
          <w:rFonts w:ascii="Times New Roman" w:hAnsi="Times New Roman"/>
          <w:sz w:val="26"/>
          <w:szCs w:val="26"/>
        </w:rPr>
        <w:t>сумма показателей за год по итогам ежемесячных отчетов составляет 1211096 штук. Таким образом, итоговый показатель тиража занижен</w:t>
      </w:r>
      <w:r w:rsidR="00DA2B1E">
        <w:rPr>
          <w:rFonts w:ascii="Times New Roman" w:hAnsi="Times New Roman"/>
          <w:sz w:val="26"/>
          <w:szCs w:val="26"/>
        </w:rPr>
        <w:t>, отчет по итогам 2017 года сделан неверно</w:t>
      </w:r>
      <w:r w:rsidR="00E7774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D71AA" w:rsidRPr="00152620" w:rsidRDefault="004D71AA" w:rsidP="004D71AA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0328C" w:rsidRDefault="00C60E82" w:rsidP="0011741B">
      <w:pPr>
        <w:pStyle w:val="11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16EF">
        <w:rPr>
          <w:rFonts w:ascii="Times New Roman" w:hAnsi="Times New Roman"/>
          <w:sz w:val="26"/>
          <w:szCs w:val="26"/>
        </w:rPr>
        <w:t xml:space="preserve">Размещение информации на </w:t>
      </w:r>
      <w:r w:rsidR="004D71AA" w:rsidRPr="005E16EF">
        <w:rPr>
          <w:rFonts w:ascii="Times New Roman" w:hAnsi="Times New Roman"/>
          <w:sz w:val="26"/>
          <w:szCs w:val="26"/>
        </w:rPr>
        <w:t xml:space="preserve">официальном </w:t>
      </w:r>
      <w:r w:rsidRPr="005E16EF">
        <w:rPr>
          <w:rFonts w:ascii="Times New Roman" w:hAnsi="Times New Roman"/>
          <w:sz w:val="26"/>
          <w:szCs w:val="26"/>
        </w:rPr>
        <w:t>сайте</w:t>
      </w:r>
      <w:r w:rsidR="004D71AA" w:rsidRPr="005E16EF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5E16EF" w:rsidRPr="00403AEF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="005E16EF" w:rsidRPr="00403AEF">
          <w:rPr>
            <w:rStyle w:val="a8"/>
            <w:rFonts w:ascii="Times New Roman" w:hAnsi="Times New Roman"/>
            <w:sz w:val="26"/>
            <w:szCs w:val="26"/>
          </w:rPr>
          <w:t>.</w:t>
        </w:r>
        <w:r w:rsidR="005E16EF" w:rsidRPr="00403AEF">
          <w:rPr>
            <w:rStyle w:val="a8"/>
            <w:rFonts w:ascii="Times New Roman" w:hAnsi="Times New Roman"/>
            <w:sz w:val="26"/>
            <w:szCs w:val="26"/>
            <w:lang w:val="en-US"/>
          </w:rPr>
          <w:t>bus</w:t>
        </w:r>
        <w:r w:rsidR="005E16EF" w:rsidRPr="00403AEF">
          <w:rPr>
            <w:rStyle w:val="a8"/>
            <w:rFonts w:ascii="Times New Roman" w:hAnsi="Times New Roman"/>
            <w:sz w:val="26"/>
            <w:szCs w:val="26"/>
          </w:rPr>
          <w:t>.</w:t>
        </w:r>
        <w:r w:rsidR="005E16EF" w:rsidRPr="00403AEF">
          <w:rPr>
            <w:rStyle w:val="a8"/>
            <w:rFonts w:ascii="Times New Roman" w:hAnsi="Times New Roman"/>
            <w:sz w:val="26"/>
            <w:szCs w:val="26"/>
            <w:lang w:val="en-US"/>
          </w:rPr>
          <w:t>gov</w:t>
        </w:r>
        <w:r w:rsidR="005E16EF" w:rsidRPr="00403AEF">
          <w:rPr>
            <w:rStyle w:val="a8"/>
            <w:rFonts w:ascii="Times New Roman" w:hAnsi="Times New Roman"/>
            <w:sz w:val="26"/>
            <w:szCs w:val="26"/>
          </w:rPr>
          <w:t>.</w:t>
        </w:r>
        <w:r w:rsidR="005E16EF" w:rsidRPr="00403AEF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F41572" w:rsidRPr="005E16EF">
        <w:rPr>
          <w:rFonts w:ascii="Times New Roman" w:hAnsi="Times New Roman"/>
          <w:sz w:val="26"/>
          <w:szCs w:val="26"/>
        </w:rPr>
        <w:t>.</w:t>
      </w:r>
    </w:p>
    <w:p w:rsidR="0080328C" w:rsidRDefault="0080328C" w:rsidP="0080328C">
      <w:pPr>
        <w:pStyle w:val="11"/>
        <w:spacing w:after="0" w:line="240" w:lineRule="auto"/>
        <w:ind w:left="1000"/>
        <w:rPr>
          <w:rFonts w:ascii="Times New Roman" w:hAnsi="Times New Roman"/>
          <w:sz w:val="26"/>
          <w:szCs w:val="26"/>
        </w:rPr>
      </w:pPr>
    </w:p>
    <w:p w:rsidR="0080328C" w:rsidRDefault="00512749" w:rsidP="0080328C">
      <w:pPr>
        <w:pStyle w:val="11"/>
        <w:numPr>
          <w:ilvl w:val="2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80328C">
        <w:rPr>
          <w:rFonts w:ascii="Times New Roman" w:hAnsi="Times New Roman"/>
          <w:sz w:val="26"/>
          <w:szCs w:val="26"/>
        </w:rPr>
        <w:t>Информация по муниципальному заданию на оказание услуг (выполнение работ)</w:t>
      </w:r>
      <w:r w:rsidR="00EF2740" w:rsidRPr="0080328C">
        <w:rPr>
          <w:rFonts w:ascii="Times New Roman" w:hAnsi="Times New Roman"/>
          <w:sz w:val="26"/>
          <w:szCs w:val="26"/>
        </w:rPr>
        <w:t xml:space="preserve"> на 201</w:t>
      </w:r>
      <w:r w:rsidR="00EF1ABA" w:rsidRPr="0080328C">
        <w:rPr>
          <w:rFonts w:ascii="Times New Roman" w:hAnsi="Times New Roman"/>
          <w:sz w:val="26"/>
          <w:szCs w:val="26"/>
        </w:rPr>
        <w:t>7</w:t>
      </w:r>
      <w:r w:rsidR="00EF2740" w:rsidRPr="0080328C">
        <w:rPr>
          <w:rFonts w:ascii="Times New Roman" w:hAnsi="Times New Roman"/>
          <w:sz w:val="26"/>
          <w:szCs w:val="26"/>
        </w:rPr>
        <w:t xml:space="preserve"> год</w:t>
      </w:r>
      <w:r w:rsidRPr="0080328C">
        <w:rPr>
          <w:rFonts w:ascii="Times New Roman" w:hAnsi="Times New Roman"/>
          <w:sz w:val="26"/>
          <w:szCs w:val="26"/>
        </w:rPr>
        <w:t>, опубликованная на официальном сайте, является некорректной</w:t>
      </w:r>
      <w:r w:rsidR="0080328C">
        <w:rPr>
          <w:rFonts w:ascii="Times New Roman" w:hAnsi="Times New Roman"/>
          <w:sz w:val="26"/>
          <w:szCs w:val="26"/>
        </w:rPr>
        <w:t>,</w:t>
      </w:r>
    </w:p>
    <w:p w:rsidR="00EF1ABA" w:rsidRPr="0080328C" w:rsidRDefault="00597BBE" w:rsidP="0080328C">
      <w:pPr>
        <w:pStyle w:val="11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80328C">
        <w:rPr>
          <w:rFonts w:ascii="Times New Roman" w:hAnsi="Times New Roman"/>
          <w:sz w:val="26"/>
          <w:szCs w:val="26"/>
        </w:rPr>
        <w:t>а именно</w:t>
      </w:r>
      <w:r w:rsidR="00EF1ABA" w:rsidRPr="0080328C">
        <w:rPr>
          <w:rFonts w:ascii="Times New Roman" w:hAnsi="Times New Roman"/>
          <w:sz w:val="26"/>
          <w:szCs w:val="26"/>
        </w:rPr>
        <w:t>:</w:t>
      </w:r>
    </w:p>
    <w:p w:rsidR="00064D73" w:rsidRDefault="00EF1ABA" w:rsidP="00064D73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B643A" w:rsidRPr="00EF1ABA">
        <w:rPr>
          <w:rFonts w:ascii="Times New Roman" w:hAnsi="Times New Roman"/>
          <w:sz w:val="26"/>
          <w:szCs w:val="26"/>
        </w:rPr>
        <w:t xml:space="preserve"> </w:t>
      </w:r>
      <w:r w:rsidR="00D81862">
        <w:rPr>
          <w:rFonts w:ascii="Times New Roman" w:hAnsi="Times New Roman"/>
          <w:sz w:val="26"/>
          <w:szCs w:val="26"/>
        </w:rPr>
        <w:t xml:space="preserve">муниципальное задание, опубликованное на сайте </w:t>
      </w:r>
      <w:hyperlink r:id="rId9" w:history="1">
        <w:r w:rsidR="00D81862" w:rsidRPr="00403AEF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="00D81862" w:rsidRPr="00403AEF">
          <w:rPr>
            <w:rStyle w:val="a8"/>
            <w:rFonts w:ascii="Times New Roman" w:hAnsi="Times New Roman"/>
            <w:sz w:val="26"/>
            <w:szCs w:val="26"/>
          </w:rPr>
          <w:t>.</w:t>
        </w:r>
        <w:r w:rsidR="00D81862" w:rsidRPr="00403AEF">
          <w:rPr>
            <w:rStyle w:val="a8"/>
            <w:rFonts w:ascii="Times New Roman" w:hAnsi="Times New Roman"/>
            <w:sz w:val="26"/>
            <w:szCs w:val="26"/>
            <w:lang w:val="en-US"/>
          </w:rPr>
          <w:t>bus</w:t>
        </w:r>
        <w:r w:rsidR="00D81862" w:rsidRPr="00403AEF">
          <w:rPr>
            <w:rStyle w:val="a8"/>
            <w:rFonts w:ascii="Times New Roman" w:hAnsi="Times New Roman"/>
            <w:sz w:val="26"/>
            <w:szCs w:val="26"/>
          </w:rPr>
          <w:t>.</w:t>
        </w:r>
        <w:r w:rsidR="00D81862" w:rsidRPr="00403AEF">
          <w:rPr>
            <w:rStyle w:val="a8"/>
            <w:rFonts w:ascii="Times New Roman" w:hAnsi="Times New Roman"/>
            <w:sz w:val="26"/>
            <w:szCs w:val="26"/>
            <w:lang w:val="en-US"/>
          </w:rPr>
          <w:t>gov</w:t>
        </w:r>
        <w:r w:rsidR="00D81862" w:rsidRPr="00403AEF">
          <w:rPr>
            <w:rStyle w:val="a8"/>
            <w:rFonts w:ascii="Times New Roman" w:hAnsi="Times New Roman"/>
            <w:sz w:val="26"/>
            <w:szCs w:val="26"/>
          </w:rPr>
          <w:t>.</w:t>
        </w:r>
        <w:r w:rsidR="00D81862" w:rsidRPr="00403AEF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D81862">
        <w:rPr>
          <w:rFonts w:ascii="Times New Roman" w:hAnsi="Times New Roman"/>
          <w:sz w:val="26"/>
          <w:szCs w:val="26"/>
        </w:rPr>
        <w:t xml:space="preserve"> не соответствует </w:t>
      </w:r>
      <w:r>
        <w:rPr>
          <w:rFonts w:ascii="Times New Roman" w:hAnsi="Times New Roman"/>
          <w:sz w:val="26"/>
          <w:szCs w:val="26"/>
        </w:rPr>
        <w:t>форм</w:t>
      </w:r>
      <w:r w:rsidR="00D8186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муниципального задания</w:t>
      </w:r>
      <w:r w:rsidR="00D81862">
        <w:rPr>
          <w:rFonts w:ascii="Times New Roman" w:hAnsi="Times New Roman"/>
          <w:sz w:val="26"/>
          <w:szCs w:val="26"/>
        </w:rPr>
        <w:t xml:space="preserve">, утвержденной </w:t>
      </w:r>
      <w:r w:rsidRPr="00477601">
        <w:rPr>
          <w:rFonts w:ascii="Times New Roman" w:hAnsi="Times New Roman"/>
          <w:sz w:val="26"/>
          <w:szCs w:val="26"/>
        </w:rPr>
        <w:t>Постановлением администрации Новокузнецкого муниципального района от 1</w:t>
      </w:r>
      <w:r>
        <w:rPr>
          <w:rFonts w:ascii="Times New Roman" w:hAnsi="Times New Roman"/>
          <w:sz w:val="26"/>
          <w:szCs w:val="26"/>
        </w:rPr>
        <w:t>4</w:t>
      </w:r>
      <w:r w:rsidRPr="00477601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477601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 № 169</w:t>
      </w:r>
      <w:r w:rsidRPr="00477601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Новокузнецкого муниципального района от 15.10.2015 № 175 «</w:t>
      </w:r>
      <w:r w:rsidRPr="00477601">
        <w:rPr>
          <w:rFonts w:ascii="Times New Roman" w:hAnsi="Times New Roman"/>
          <w:sz w:val="26"/>
          <w:szCs w:val="26"/>
        </w:rPr>
        <w:t>Об утверждении Положения о формировании муниципального задания на оказание муници</w:t>
      </w:r>
      <w:r>
        <w:rPr>
          <w:rFonts w:ascii="Times New Roman" w:hAnsi="Times New Roman"/>
          <w:sz w:val="26"/>
          <w:szCs w:val="26"/>
        </w:rPr>
        <w:t>пальных услуг (выполнение работ</w:t>
      </w:r>
      <w:r w:rsidRPr="00477601">
        <w:rPr>
          <w:rFonts w:ascii="Times New Roman" w:hAnsi="Times New Roman"/>
          <w:sz w:val="26"/>
          <w:szCs w:val="26"/>
        </w:rPr>
        <w:t>) в отношении муниципальных учреждений и финансового обеспечения выполнения</w:t>
      </w:r>
      <w:r w:rsidR="00D81862">
        <w:rPr>
          <w:rFonts w:ascii="Times New Roman" w:hAnsi="Times New Roman"/>
          <w:sz w:val="26"/>
          <w:szCs w:val="26"/>
        </w:rPr>
        <w:t xml:space="preserve"> муниципального задания».</w:t>
      </w:r>
    </w:p>
    <w:p w:rsidR="00064D73" w:rsidRDefault="00064D73" w:rsidP="00064D73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C50D0">
        <w:rPr>
          <w:rFonts w:ascii="Times New Roman" w:hAnsi="Times New Roman"/>
          <w:sz w:val="26"/>
          <w:szCs w:val="26"/>
        </w:rPr>
        <w:t xml:space="preserve">указанное на сайте наименование услуги, категория потребителей, показатель, характеризующий содержание </w:t>
      </w:r>
      <w:r w:rsidR="007F49E1">
        <w:rPr>
          <w:rFonts w:ascii="Times New Roman" w:hAnsi="Times New Roman"/>
          <w:sz w:val="26"/>
          <w:szCs w:val="26"/>
        </w:rPr>
        <w:t>услуги</w:t>
      </w:r>
      <w:r w:rsidR="004C50D0">
        <w:rPr>
          <w:rFonts w:ascii="Times New Roman" w:hAnsi="Times New Roman"/>
          <w:sz w:val="26"/>
          <w:szCs w:val="26"/>
        </w:rPr>
        <w:t xml:space="preserve"> и </w:t>
      </w:r>
      <w:r w:rsidR="007F49E1">
        <w:rPr>
          <w:rFonts w:ascii="Times New Roman" w:hAnsi="Times New Roman"/>
          <w:sz w:val="26"/>
          <w:szCs w:val="26"/>
        </w:rPr>
        <w:t>условия (</w:t>
      </w:r>
      <w:r w:rsidR="004C50D0">
        <w:rPr>
          <w:rFonts w:ascii="Times New Roman" w:hAnsi="Times New Roman"/>
          <w:sz w:val="26"/>
          <w:szCs w:val="26"/>
        </w:rPr>
        <w:t>форм</w:t>
      </w:r>
      <w:r w:rsidR="007F49E1">
        <w:rPr>
          <w:rFonts w:ascii="Times New Roman" w:hAnsi="Times New Roman"/>
          <w:sz w:val="26"/>
          <w:szCs w:val="26"/>
        </w:rPr>
        <w:t>у)</w:t>
      </w:r>
      <w:r w:rsidR="004C50D0">
        <w:rPr>
          <w:rFonts w:ascii="Times New Roman" w:hAnsi="Times New Roman"/>
          <w:sz w:val="26"/>
          <w:szCs w:val="26"/>
        </w:rPr>
        <w:t xml:space="preserve"> оказания услуги не соответствуют </w:t>
      </w:r>
      <w:r>
        <w:rPr>
          <w:rFonts w:ascii="Times New Roman" w:hAnsi="Times New Roman"/>
          <w:sz w:val="26"/>
          <w:szCs w:val="26"/>
        </w:rPr>
        <w:t>данным показателям, установленным ведомственным перечнем,</w:t>
      </w:r>
      <w:r w:rsidRPr="00064D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утвержденным</w:t>
      </w:r>
      <w:r w:rsidRPr="00064D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5A3D83">
        <w:rPr>
          <w:rFonts w:ascii="Times New Roman" w:hAnsi="Times New Roman"/>
          <w:sz w:val="26"/>
          <w:szCs w:val="26"/>
        </w:rPr>
        <w:t>остановлением администрации Новокузнецкого муниципального района от 31.10.2016 № 258 «Об утверждении Ведомственного перечня муниципальных услуг и работ, оказываемых (выполняемых) муниципальными учреждениями Новокузнецкого муниципального района в сфере обеспечения предоставления государственных (муниципальных) услуг в бюджетной сфере».</w:t>
      </w:r>
    </w:p>
    <w:p w:rsidR="00BB3884" w:rsidRDefault="00064D73" w:rsidP="00EF1AB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F1ABA" w:rsidRPr="004C50D0">
        <w:rPr>
          <w:rFonts w:ascii="Times New Roman" w:hAnsi="Times New Roman"/>
          <w:sz w:val="26"/>
          <w:szCs w:val="26"/>
        </w:rPr>
        <w:t>указанный</w:t>
      </w:r>
      <w:r w:rsidR="001B643A" w:rsidRPr="004C50D0">
        <w:rPr>
          <w:rFonts w:ascii="Times New Roman" w:hAnsi="Times New Roman"/>
          <w:sz w:val="26"/>
          <w:szCs w:val="26"/>
        </w:rPr>
        <w:t xml:space="preserve"> </w:t>
      </w:r>
      <w:r w:rsidR="00D81862" w:rsidRPr="004C50D0">
        <w:rPr>
          <w:rFonts w:ascii="Times New Roman" w:hAnsi="Times New Roman"/>
          <w:sz w:val="26"/>
          <w:szCs w:val="26"/>
        </w:rPr>
        <w:t xml:space="preserve">на сайте </w:t>
      </w:r>
      <w:r w:rsidR="001B643A" w:rsidRPr="004C50D0">
        <w:rPr>
          <w:rFonts w:ascii="Times New Roman" w:hAnsi="Times New Roman"/>
          <w:sz w:val="26"/>
          <w:szCs w:val="26"/>
        </w:rPr>
        <w:t xml:space="preserve">показатель </w:t>
      </w:r>
      <w:r w:rsidR="00D81862" w:rsidRPr="004C50D0">
        <w:rPr>
          <w:rFonts w:ascii="Times New Roman" w:hAnsi="Times New Roman"/>
          <w:sz w:val="26"/>
          <w:szCs w:val="26"/>
        </w:rPr>
        <w:t>среднегодового размера платы за оказание</w:t>
      </w:r>
      <w:r w:rsidR="001B643A" w:rsidRPr="004C50D0">
        <w:rPr>
          <w:rFonts w:ascii="Times New Roman" w:hAnsi="Times New Roman"/>
          <w:sz w:val="26"/>
          <w:szCs w:val="26"/>
        </w:rPr>
        <w:t xml:space="preserve"> </w:t>
      </w:r>
      <w:r w:rsidR="00EF1ABA" w:rsidRPr="004C50D0">
        <w:rPr>
          <w:rFonts w:ascii="Times New Roman" w:hAnsi="Times New Roman"/>
          <w:sz w:val="26"/>
          <w:szCs w:val="26"/>
        </w:rPr>
        <w:t xml:space="preserve">услуги </w:t>
      </w:r>
      <w:r w:rsidR="000D0F60">
        <w:rPr>
          <w:rFonts w:ascii="Times New Roman" w:hAnsi="Times New Roman"/>
          <w:sz w:val="26"/>
          <w:szCs w:val="26"/>
        </w:rPr>
        <w:t xml:space="preserve">(7,99 руб. за единицу услуги) </w:t>
      </w:r>
      <w:r w:rsidR="001B643A" w:rsidRPr="004C50D0">
        <w:rPr>
          <w:rFonts w:ascii="Times New Roman" w:hAnsi="Times New Roman"/>
          <w:sz w:val="26"/>
          <w:szCs w:val="26"/>
        </w:rPr>
        <w:t>не соответствует показателю, указанно</w:t>
      </w:r>
      <w:r w:rsidR="00D81862" w:rsidRPr="004C50D0">
        <w:rPr>
          <w:rFonts w:ascii="Times New Roman" w:hAnsi="Times New Roman"/>
          <w:sz w:val="26"/>
          <w:szCs w:val="26"/>
        </w:rPr>
        <w:t>му</w:t>
      </w:r>
      <w:r w:rsidR="001B643A" w:rsidRPr="004C50D0">
        <w:rPr>
          <w:rFonts w:ascii="Times New Roman" w:hAnsi="Times New Roman"/>
          <w:sz w:val="26"/>
          <w:szCs w:val="26"/>
        </w:rPr>
        <w:t xml:space="preserve"> в расчете нормативных затрат</w:t>
      </w:r>
      <w:r w:rsidR="000D0F60">
        <w:rPr>
          <w:rFonts w:ascii="Times New Roman" w:hAnsi="Times New Roman"/>
          <w:sz w:val="26"/>
          <w:szCs w:val="26"/>
        </w:rPr>
        <w:t xml:space="preserve"> (5,42 руб. за единицу услуги)</w:t>
      </w:r>
      <w:r w:rsidR="004C50D0" w:rsidRPr="004C50D0">
        <w:rPr>
          <w:rFonts w:ascii="Times New Roman" w:hAnsi="Times New Roman"/>
          <w:sz w:val="26"/>
          <w:szCs w:val="26"/>
        </w:rPr>
        <w:t>.</w:t>
      </w:r>
    </w:p>
    <w:p w:rsidR="004C50D0" w:rsidRPr="00EF1ABA" w:rsidRDefault="004C50D0" w:rsidP="00EF1AB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F45B7">
        <w:rPr>
          <w:rFonts w:ascii="Times New Roman" w:hAnsi="Times New Roman"/>
          <w:sz w:val="26"/>
          <w:szCs w:val="26"/>
        </w:rPr>
        <w:t>в опу</w:t>
      </w:r>
      <w:r w:rsidR="006D63ED">
        <w:rPr>
          <w:rFonts w:ascii="Times New Roman" w:hAnsi="Times New Roman"/>
          <w:sz w:val="26"/>
          <w:szCs w:val="26"/>
        </w:rPr>
        <w:t>бликованном муниципальном задании в пункте «П</w:t>
      </w:r>
      <w:r w:rsidR="00D47BB7" w:rsidRPr="006D63ED">
        <w:rPr>
          <w:rFonts w:ascii="Times New Roman" w:hAnsi="Times New Roman"/>
          <w:sz w:val="26"/>
          <w:szCs w:val="26"/>
        </w:rPr>
        <w:t>орядок оказания услуги</w:t>
      </w:r>
      <w:r w:rsidR="006D63ED" w:rsidRPr="006D63ED">
        <w:rPr>
          <w:rFonts w:ascii="Times New Roman" w:hAnsi="Times New Roman"/>
          <w:sz w:val="26"/>
          <w:szCs w:val="26"/>
        </w:rPr>
        <w:t>»  не</w:t>
      </w:r>
      <w:r w:rsidR="00D47BB7" w:rsidRPr="006D63ED">
        <w:rPr>
          <w:rFonts w:ascii="Times New Roman" w:hAnsi="Times New Roman"/>
          <w:sz w:val="26"/>
          <w:szCs w:val="26"/>
        </w:rPr>
        <w:t>верн</w:t>
      </w:r>
      <w:r w:rsidR="006D63ED" w:rsidRPr="006D63ED">
        <w:rPr>
          <w:rFonts w:ascii="Times New Roman" w:hAnsi="Times New Roman"/>
          <w:sz w:val="26"/>
          <w:szCs w:val="26"/>
        </w:rPr>
        <w:t>о указана</w:t>
      </w:r>
      <w:r w:rsidR="00D47BB7" w:rsidRPr="006D63ED">
        <w:rPr>
          <w:rFonts w:ascii="Times New Roman" w:hAnsi="Times New Roman"/>
          <w:sz w:val="26"/>
          <w:szCs w:val="26"/>
        </w:rPr>
        <w:t xml:space="preserve"> ссылка на </w:t>
      </w:r>
      <w:r w:rsidR="006D63ED" w:rsidRPr="006D63ED">
        <w:rPr>
          <w:rFonts w:ascii="Times New Roman" w:hAnsi="Times New Roman"/>
          <w:sz w:val="26"/>
          <w:szCs w:val="26"/>
        </w:rPr>
        <w:t>но</w:t>
      </w:r>
      <w:r w:rsidR="006D63ED">
        <w:rPr>
          <w:rFonts w:ascii="Times New Roman" w:hAnsi="Times New Roman"/>
          <w:sz w:val="26"/>
          <w:szCs w:val="26"/>
        </w:rPr>
        <w:t>рмативно-правовой акт.</w:t>
      </w:r>
    </w:p>
    <w:p w:rsidR="004D71AA" w:rsidRPr="00EF1ABA" w:rsidRDefault="00EF2740" w:rsidP="00512749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F1ABA">
        <w:rPr>
          <w:rFonts w:ascii="Times New Roman" w:hAnsi="Times New Roman"/>
          <w:sz w:val="26"/>
          <w:szCs w:val="26"/>
        </w:rPr>
        <w:t xml:space="preserve">Не опубликованы изменения </w:t>
      </w:r>
      <w:r w:rsidR="00BB3884" w:rsidRPr="00EF1ABA">
        <w:rPr>
          <w:rFonts w:ascii="Times New Roman" w:hAnsi="Times New Roman"/>
          <w:sz w:val="26"/>
          <w:szCs w:val="26"/>
        </w:rPr>
        <w:t>параметров муниципального задания, установленные по итогам 201</w:t>
      </w:r>
      <w:r w:rsidR="00EF1ABA" w:rsidRPr="00EF1ABA">
        <w:rPr>
          <w:rFonts w:ascii="Times New Roman" w:hAnsi="Times New Roman"/>
          <w:sz w:val="26"/>
          <w:szCs w:val="26"/>
        </w:rPr>
        <w:t>7</w:t>
      </w:r>
      <w:r w:rsidR="00BB3884" w:rsidRPr="00EF1ABA">
        <w:rPr>
          <w:rFonts w:ascii="Times New Roman" w:hAnsi="Times New Roman"/>
          <w:sz w:val="26"/>
          <w:szCs w:val="26"/>
        </w:rPr>
        <w:t xml:space="preserve"> года.</w:t>
      </w:r>
    </w:p>
    <w:p w:rsidR="00EF2740" w:rsidRPr="00EF1ABA" w:rsidRDefault="00EF2740" w:rsidP="00512749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F1ABA">
        <w:rPr>
          <w:rFonts w:ascii="Times New Roman" w:hAnsi="Times New Roman"/>
          <w:sz w:val="26"/>
          <w:szCs w:val="26"/>
        </w:rPr>
        <w:t>Отчеты о выполнении муниципального задания за период 201</w:t>
      </w:r>
      <w:r w:rsidR="00EF1ABA" w:rsidRPr="00EF1ABA">
        <w:rPr>
          <w:rFonts w:ascii="Times New Roman" w:hAnsi="Times New Roman"/>
          <w:sz w:val="26"/>
          <w:szCs w:val="26"/>
        </w:rPr>
        <w:t>7</w:t>
      </w:r>
      <w:r w:rsidRPr="00EF1ABA">
        <w:rPr>
          <w:rFonts w:ascii="Times New Roman" w:hAnsi="Times New Roman"/>
          <w:sz w:val="26"/>
          <w:szCs w:val="26"/>
        </w:rPr>
        <w:t xml:space="preserve"> года не опубликованы.</w:t>
      </w:r>
    </w:p>
    <w:p w:rsidR="00BB374C" w:rsidRPr="00152620" w:rsidRDefault="00BB374C" w:rsidP="00BB37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  <w:u w:val="single"/>
        </w:rPr>
      </w:pPr>
    </w:p>
    <w:p w:rsidR="00815918" w:rsidRPr="0080328C" w:rsidRDefault="00BB374C" w:rsidP="00BB37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0328C">
        <w:rPr>
          <w:rFonts w:ascii="Times New Roman" w:hAnsi="Times New Roman"/>
          <w:sz w:val="26"/>
          <w:szCs w:val="26"/>
        </w:rPr>
        <w:t xml:space="preserve">Выводы: </w:t>
      </w:r>
    </w:p>
    <w:p w:rsidR="00BB374C" w:rsidRPr="00B9071E" w:rsidRDefault="00B805A6" w:rsidP="00BB37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0328C">
        <w:rPr>
          <w:rFonts w:ascii="Times New Roman" w:hAnsi="Times New Roman"/>
          <w:sz w:val="26"/>
          <w:szCs w:val="26"/>
        </w:rPr>
        <w:t>Установлены нарушения исполнения бюджетного законодательства Российской Федерации</w:t>
      </w:r>
      <w:r w:rsidR="00544B26" w:rsidRPr="0080328C">
        <w:rPr>
          <w:rFonts w:ascii="Times New Roman" w:hAnsi="Times New Roman"/>
          <w:sz w:val="26"/>
          <w:szCs w:val="26"/>
        </w:rPr>
        <w:t>.</w:t>
      </w:r>
    </w:p>
    <w:p w:rsidR="00BB374C" w:rsidRDefault="00BB374C" w:rsidP="0028131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B374C" w:rsidRPr="00A44341" w:rsidRDefault="00BB374C" w:rsidP="00BB374C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>Представители Уполномоченного структурного</w:t>
      </w:r>
    </w:p>
    <w:p w:rsidR="00BB374C" w:rsidRPr="00A44341" w:rsidRDefault="00BB374C" w:rsidP="00BB374C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>подразделения администрации Новокузнецкого</w:t>
      </w:r>
    </w:p>
    <w:p w:rsidR="00BB374C" w:rsidRPr="00A44341" w:rsidRDefault="00BB374C" w:rsidP="00BB374C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>муниципального района (отдел экономического</w:t>
      </w:r>
    </w:p>
    <w:p w:rsidR="00BB374C" w:rsidRPr="00A44341" w:rsidRDefault="008C49E4" w:rsidP="00BB374C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lastRenderedPageBreak/>
        <w:t>прогнозирования</w:t>
      </w:r>
      <w:r w:rsidR="005E16EF">
        <w:rPr>
          <w:rFonts w:ascii="Times New Roman" w:eastAsia="Calibri" w:hAnsi="Times New Roman"/>
          <w:b/>
          <w:sz w:val="26"/>
          <w:szCs w:val="26"/>
        </w:rPr>
        <w:t xml:space="preserve"> и потребительского рынка</w:t>
      </w:r>
      <w:r w:rsidR="00BB374C" w:rsidRPr="00A44341">
        <w:rPr>
          <w:rFonts w:ascii="Times New Roman" w:eastAsia="Calibri" w:hAnsi="Times New Roman"/>
          <w:b/>
          <w:sz w:val="26"/>
          <w:szCs w:val="26"/>
        </w:rPr>
        <w:t>):</w:t>
      </w:r>
    </w:p>
    <w:p w:rsidR="00BB374C" w:rsidRPr="00A44341" w:rsidRDefault="00BB374C" w:rsidP="00BB374C">
      <w:pPr>
        <w:rPr>
          <w:rFonts w:ascii="Times New Roman" w:eastAsia="Calibri" w:hAnsi="Times New Roman"/>
          <w:sz w:val="26"/>
          <w:szCs w:val="26"/>
        </w:rPr>
      </w:pPr>
    </w:p>
    <w:p w:rsidR="00BB374C" w:rsidRPr="00A44341" w:rsidRDefault="00BB374C" w:rsidP="00BB374C">
      <w:pPr>
        <w:rPr>
          <w:rFonts w:ascii="Times New Roman" w:eastAsia="Calibri" w:hAnsi="Times New Roman"/>
          <w:sz w:val="26"/>
          <w:szCs w:val="26"/>
        </w:rPr>
      </w:pPr>
    </w:p>
    <w:p w:rsidR="00BB374C" w:rsidRDefault="00BB374C" w:rsidP="00BB374C">
      <w:pPr>
        <w:rPr>
          <w:rFonts w:ascii="Times New Roman" w:hAnsi="Times New Roman"/>
          <w:sz w:val="26"/>
          <w:szCs w:val="26"/>
        </w:rPr>
      </w:pPr>
      <w:r w:rsidRPr="00A44341">
        <w:rPr>
          <w:rFonts w:ascii="Times New Roman" w:hAnsi="Times New Roman"/>
          <w:sz w:val="26"/>
          <w:szCs w:val="26"/>
        </w:rPr>
        <w:t xml:space="preserve">Начальник отдела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A44341">
        <w:rPr>
          <w:rFonts w:ascii="Times New Roman" w:hAnsi="Times New Roman"/>
          <w:sz w:val="26"/>
          <w:szCs w:val="26"/>
        </w:rPr>
        <w:t>Т.В. Шалабай</w:t>
      </w:r>
    </w:p>
    <w:p w:rsidR="00BB374C" w:rsidRPr="00A44341" w:rsidRDefault="00BB374C" w:rsidP="00BB374C">
      <w:pPr>
        <w:rPr>
          <w:rFonts w:ascii="Times New Roman" w:hAnsi="Times New Roman"/>
          <w:sz w:val="26"/>
          <w:szCs w:val="26"/>
        </w:rPr>
      </w:pPr>
    </w:p>
    <w:p w:rsidR="00BB374C" w:rsidRPr="00A44341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4341">
        <w:rPr>
          <w:rFonts w:ascii="Times New Roman" w:hAnsi="Times New Roman"/>
          <w:sz w:val="26"/>
          <w:szCs w:val="26"/>
        </w:rPr>
        <w:t xml:space="preserve">Заведующий сектором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Н.И. Лягуша  </w:t>
      </w:r>
    </w:p>
    <w:p w:rsidR="00BB374C" w:rsidRPr="00A44341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Pr="00A44341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Pr="00A44341" w:rsidRDefault="00BB374C" w:rsidP="00BB374C">
      <w:pPr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A44341">
        <w:rPr>
          <w:rFonts w:ascii="Times New Roman" w:hAnsi="Times New Roman"/>
          <w:sz w:val="26"/>
          <w:szCs w:val="26"/>
        </w:rPr>
        <w:t xml:space="preserve">Заведующий сектором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         Н.В. Овчинникова</w:t>
      </w:r>
    </w:p>
    <w:p w:rsidR="00BB374C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3F9D" w:rsidRDefault="00D93F9D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Pr="00A44341" w:rsidRDefault="00BB374C" w:rsidP="00BB37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44341">
        <w:rPr>
          <w:rFonts w:ascii="Times New Roman" w:hAnsi="Times New Roman"/>
          <w:b/>
          <w:sz w:val="26"/>
          <w:szCs w:val="26"/>
        </w:rPr>
        <w:t>Получено:</w:t>
      </w:r>
    </w:p>
    <w:p w:rsidR="00BB374C" w:rsidRPr="00425D57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BB374C" w:rsidRPr="00A44341" w:rsidRDefault="00BB374C" w:rsidP="00BB374C">
      <w:pPr>
        <w:spacing w:after="0" w:line="36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A44341">
        <w:rPr>
          <w:rFonts w:ascii="Times New Roman" w:hAnsi="Times New Roman"/>
          <w:sz w:val="26"/>
          <w:szCs w:val="26"/>
        </w:rPr>
        <w:t>Подпись руководителя объекта контроля:</w:t>
      </w:r>
    </w:p>
    <w:p w:rsidR="00983690" w:rsidRDefault="00983690" w:rsidP="00983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ВРИО главного </w:t>
      </w:r>
      <w:r w:rsidR="00BB374C" w:rsidRPr="00425D57">
        <w:rPr>
          <w:rFonts w:ascii="Times New Roman" w:hAnsi="Times New Roman"/>
          <w:sz w:val="26"/>
          <w:szCs w:val="26"/>
        </w:rPr>
        <w:t>ректор</w:t>
      </w:r>
      <w:r>
        <w:rPr>
          <w:rFonts w:ascii="Times New Roman" w:hAnsi="Times New Roman"/>
          <w:sz w:val="26"/>
          <w:szCs w:val="26"/>
        </w:rPr>
        <w:t>а</w:t>
      </w:r>
      <w:r w:rsidR="00BB374C" w:rsidRPr="00425D57">
        <w:rPr>
          <w:rFonts w:ascii="Times New Roman" w:hAnsi="Times New Roman"/>
          <w:sz w:val="26"/>
          <w:szCs w:val="26"/>
        </w:rPr>
        <w:t xml:space="preserve"> </w:t>
      </w:r>
      <w:r w:rsidR="00BB374C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АУ </w:t>
      </w:r>
      <w:r w:rsidRPr="00D7742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Новокузнецкая</w:t>
      </w:r>
    </w:p>
    <w:p w:rsidR="00BB374C" w:rsidRPr="00983690" w:rsidRDefault="00983690" w:rsidP="00983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Районная газета «Сельские вести</w:t>
      </w:r>
      <w:r w:rsidRPr="00D77427">
        <w:rPr>
          <w:rFonts w:ascii="Times New Roman" w:hAnsi="Times New Roman"/>
          <w:sz w:val="24"/>
          <w:szCs w:val="24"/>
        </w:rPr>
        <w:t>»</w:t>
      </w:r>
      <w:r w:rsidR="00BB374C" w:rsidRPr="00425D57">
        <w:rPr>
          <w:rFonts w:ascii="Times New Roman" w:hAnsi="Times New Roman"/>
          <w:sz w:val="26"/>
          <w:szCs w:val="26"/>
        </w:rPr>
        <w:t xml:space="preserve">»                     </w:t>
      </w:r>
      <w:r w:rsidR="00BB374C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BB374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О</w:t>
      </w:r>
      <w:r w:rsidR="00BB374C">
        <w:rPr>
          <w:rFonts w:ascii="Times New Roman" w:hAnsi="Times New Roman"/>
          <w:sz w:val="26"/>
          <w:szCs w:val="26"/>
        </w:rPr>
        <w:t>.</w:t>
      </w:r>
      <w:r w:rsidR="00CA0F52">
        <w:rPr>
          <w:rFonts w:ascii="Times New Roman" w:hAnsi="Times New Roman"/>
          <w:sz w:val="26"/>
          <w:szCs w:val="26"/>
        </w:rPr>
        <w:t>В</w:t>
      </w:r>
      <w:r w:rsidR="00BB374C">
        <w:rPr>
          <w:rFonts w:ascii="Times New Roman" w:hAnsi="Times New Roman"/>
          <w:sz w:val="26"/>
          <w:szCs w:val="26"/>
        </w:rPr>
        <w:t>.</w:t>
      </w:r>
      <w:r w:rsidR="00CA0F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Нуждова</w:t>
      </w:r>
    </w:p>
    <w:p w:rsidR="00BB374C" w:rsidRDefault="00BB374C" w:rsidP="00BB374C"/>
    <w:p w:rsidR="00857322" w:rsidRDefault="00857322" w:rsidP="00BB374C"/>
    <w:p w:rsidR="00857322" w:rsidRDefault="00857322" w:rsidP="00BB374C"/>
    <w:p w:rsidR="00857322" w:rsidRDefault="00857322" w:rsidP="00BB374C"/>
    <w:p w:rsidR="00857322" w:rsidRDefault="00857322" w:rsidP="00BB374C"/>
    <w:p w:rsidR="00857322" w:rsidRDefault="00857322" w:rsidP="00BB374C"/>
    <w:p w:rsidR="00857322" w:rsidRDefault="00857322" w:rsidP="00BB374C"/>
    <w:p w:rsidR="00857322" w:rsidRDefault="00857322" w:rsidP="00BB374C"/>
    <w:p w:rsidR="00857322" w:rsidRDefault="00857322" w:rsidP="00BB374C"/>
    <w:p w:rsidR="00C72461" w:rsidRDefault="00C72461" w:rsidP="00BB374C"/>
    <w:p w:rsidR="00C72461" w:rsidRDefault="00C72461" w:rsidP="00BB374C"/>
    <w:p w:rsidR="00C72461" w:rsidRDefault="00C72461" w:rsidP="00BB374C"/>
    <w:p w:rsidR="00C72461" w:rsidRDefault="00C72461" w:rsidP="00BB374C"/>
    <w:p w:rsidR="00C72461" w:rsidRDefault="00C72461" w:rsidP="00BB374C"/>
    <w:p w:rsidR="00C72461" w:rsidRDefault="00C72461" w:rsidP="00BB374C"/>
    <w:p w:rsidR="00C72461" w:rsidRDefault="00C72461" w:rsidP="00BB374C"/>
    <w:p w:rsidR="00857322" w:rsidRDefault="00857322" w:rsidP="00BB374C"/>
    <w:p w:rsidR="00BB374C" w:rsidRPr="00A3568C" w:rsidRDefault="00BC0AB0" w:rsidP="00BB374C">
      <w:pPr>
        <w:pStyle w:val="a4"/>
        <w:spacing w:before="0"/>
        <w:ind w:right="4672"/>
        <w:jc w:val="left"/>
        <w:rPr>
          <w:rFonts w:ascii="Times New Roman" w:hAnsi="Times New Roman"/>
          <w:b w:val="0"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254635</wp:posOffset>
                </wp:positionV>
                <wp:extent cx="3295650" cy="19907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4C" w:rsidRPr="00C63BCC" w:rsidRDefault="00BB374C" w:rsidP="00BB374C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</w:t>
                            </w:r>
                            <w:r w:rsidR="00C7246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 «</w:t>
                            </w:r>
                            <w:r w:rsidR="00C7246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Новокузнецкая районная газета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7246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«Сельские вести»</w:t>
                            </w:r>
                          </w:p>
                          <w:p w:rsidR="00BB374C" w:rsidRPr="00C63BCC" w:rsidRDefault="00BB374C" w:rsidP="00BB374C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ИНН – 42</w:t>
                            </w:r>
                            <w:r w:rsidR="00D972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380</w:t>
                            </w:r>
                            <w:r w:rsidR="00C7246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02354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BB374C" w:rsidRPr="00C63BCC" w:rsidRDefault="00BB374C" w:rsidP="00BB374C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6542</w:t>
                            </w:r>
                            <w:r w:rsidR="00C7246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01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 Кеме</w:t>
                            </w:r>
                            <w:r w:rsidR="00D972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ровская обл., Новокузнецкий р-н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972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C7246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Сосновка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 ул.</w:t>
                            </w:r>
                            <w:r w:rsidR="00D972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7246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Юдина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="00D972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BB374C" w:rsidRPr="00C63BCC" w:rsidRDefault="00C72461" w:rsidP="00C72461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ВРИО главного </w:t>
                            </w:r>
                            <w:r w:rsidR="00BB374C"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ре</w:t>
                            </w:r>
                            <w:r w:rsidR="0090326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да</w:t>
                            </w:r>
                            <w:r w:rsidR="00BB374C"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ктор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</w:t>
                            </w:r>
                            <w:r w:rsidR="00BB374C"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Нуждов</w:t>
                            </w:r>
                            <w:r w:rsidR="0090326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ой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О.В.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6.5pt;margin-top:20.05pt;width:259.5pt;height:15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" strokecolor="white">
                <v:textbox>
                  <w:txbxContent>
                    <w:p w:rsidR="00BB374C" w:rsidRPr="00C63BCC" w:rsidRDefault="00BB374C" w:rsidP="00BB374C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</w:t>
                      </w:r>
                      <w:r w:rsidR="00C7246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 «</w:t>
                      </w:r>
                      <w:r w:rsidR="00C7246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Новокузнецкая районная газета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C7246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«Сельские вести»</w:t>
                      </w:r>
                    </w:p>
                    <w:p w:rsidR="00BB374C" w:rsidRPr="00C63BCC" w:rsidRDefault="00BB374C" w:rsidP="00BB374C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ИНН – 42</w:t>
                      </w:r>
                      <w:r w:rsidR="00D972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380</w:t>
                      </w:r>
                      <w:r w:rsidR="00C7246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02354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;</w:t>
                      </w:r>
                    </w:p>
                    <w:p w:rsidR="00BB374C" w:rsidRPr="00C63BCC" w:rsidRDefault="00BB374C" w:rsidP="00BB374C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6542</w:t>
                      </w:r>
                      <w:r w:rsidR="00C7246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01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, Кеме</w:t>
                      </w:r>
                      <w:r w:rsidR="00D972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ровская обл., Новокузнецкий р-н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D972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. </w:t>
                      </w:r>
                      <w:r w:rsidR="00C7246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Сосновка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, ул.</w:t>
                      </w:r>
                      <w:r w:rsidR="00D972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C7246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Юдина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,</w:t>
                      </w:r>
                      <w:r w:rsidR="00D972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</w:p>
                    <w:p w:rsidR="00BB374C" w:rsidRPr="00C63BCC" w:rsidRDefault="00C72461" w:rsidP="00C72461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ВРИО главного </w:t>
                      </w:r>
                      <w:r w:rsidR="00BB374C"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ре</w:t>
                      </w:r>
                      <w:r w:rsidR="0090326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да</w:t>
                      </w:r>
                      <w:r w:rsidR="00BB374C"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ктор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</w:t>
                      </w:r>
                      <w:r w:rsidR="00BB374C"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Нуждов</w:t>
                      </w:r>
                      <w:r w:rsidR="0090326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ой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О.В.</w:t>
                      </w:r>
                    </w:p>
                  </w:txbxContent>
                </v:textbox>
              </v:rect>
            </w:pict>
          </mc:Fallback>
        </mc:AlternateContent>
      </w:r>
      <w:r w:rsidR="00BB374C" w:rsidRPr="00A3568C">
        <w:rPr>
          <w:rFonts w:ascii="Times New Roman" w:hAnsi="Times New Roman"/>
          <w:sz w:val="28"/>
          <w:szCs w:val="28"/>
        </w:rPr>
        <w:t xml:space="preserve">                 </w:t>
      </w:r>
      <w:r w:rsidRPr="000772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0" t="0" r="9525" b="9525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74C" w:rsidRPr="00A3568C">
        <w:rPr>
          <w:rFonts w:ascii="Times New Roman" w:hAnsi="Times New Roman"/>
          <w:b w:val="0"/>
          <w:bCs/>
          <w:sz w:val="28"/>
          <w:szCs w:val="28"/>
        </w:rPr>
        <w:t xml:space="preserve">   </w:t>
      </w:r>
    </w:p>
    <w:p w:rsidR="00BB374C" w:rsidRPr="00A3568C" w:rsidRDefault="00BB374C" w:rsidP="00BB374C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3568C">
        <w:rPr>
          <w:rFonts w:ascii="Times New Roman" w:hAnsi="Times New Roman"/>
          <w:b/>
          <w:bCs/>
          <w:sz w:val="28"/>
          <w:szCs w:val="28"/>
        </w:rPr>
        <w:t xml:space="preserve">  Администрация</w:t>
      </w:r>
      <w:r w:rsidRPr="00A3568C">
        <w:rPr>
          <w:rFonts w:ascii="Times New Roman" w:hAnsi="Times New Roman"/>
          <w:b/>
          <w:bCs/>
          <w:sz w:val="28"/>
          <w:szCs w:val="28"/>
        </w:rPr>
        <w:tab/>
      </w:r>
      <w:r w:rsidRPr="00A3568C">
        <w:rPr>
          <w:rFonts w:ascii="Times New Roman" w:hAnsi="Times New Roman"/>
          <w:b/>
          <w:bCs/>
          <w:sz w:val="28"/>
          <w:szCs w:val="28"/>
        </w:rPr>
        <w:tab/>
      </w:r>
      <w:r w:rsidRPr="00A3568C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</w:p>
    <w:p w:rsidR="00BB374C" w:rsidRPr="00A3568C" w:rsidRDefault="00BB374C" w:rsidP="00BB374C">
      <w:pPr>
        <w:pStyle w:val="1"/>
        <w:tabs>
          <w:tab w:val="left" w:pos="9639"/>
        </w:tabs>
        <w:spacing w:before="0" w:line="360" w:lineRule="auto"/>
        <w:ind w:right="16"/>
        <w:rPr>
          <w:rFonts w:ascii="Times New Roman" w:hAnsi="Times New Roman"/>
          <w:b w:val="0"/>
          <w:color w:val="auto"/>
        </w:rPr>
      </w:pPr>
      <w:r w:rsidRPr="00A3568C">
        <w:rPr>
          <w:rFonts w:ascii="Times New Roman" w:hAnsi="Times New Roman"/>
        </w:rPr>
        <w:t xml:space="preserve">          </w:t>
      </w:r>
      <w:r w:rsidRPr="00A3568C">
        <w:rPr>
          <w:rFonts w:ascii="Times New Roman" w:hAnsi="Times New Roman"/>
          <w:color w:val="auto"/>
        </w:rPr>
        <w:t xml:space="preserve">Новокузнецкого                                      </w:t>
      </w:r>
    </w:p>
    <w:p w:rsidR="00BB374C" w:rsidRPr="00A3568C" w:rsidRDefault="00BB374C" w:rsidP="00BB374C">
      <w:pPr>
        <w:pStyle w:val="1"/>
        <w:spacing w:before="0" w:line="360" w:lineRule="auto"/>
        <w:ind w:right="16"/>
        <w:rPr>
          <w:rFonts w:ascii="Times New Roman" w:hAnsi="Times New Roman"/>
          <w:b w:val="0"/>
          <w:color w:val="auto"/>
        </w:rPr>
      </w:pPr>
      <w:r w:rsidRPr="00A3568C">
        <w:rPr>
          <w:rFonts w:ascii="Times New Roman" w:hAnsi="Times New Roman"/>
          <w:color w:val="auto"/>
        </w:rPr>
        <w:t xml:space="preserve">     муниципального района                            </w:t>
      </w:r>
    </w:p>
    <w:p w:rsidR="00BB374C" w:rsidRPr="00A3568C" w:rsidRDefault="00BB374C" w:rsidP="00BB37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68C">
        <w:rPr>
          <w:rFonts w:ascii="Times New Roman" w:hAnsi="Times New Roman"/>
          <w:sz w:val="28"/>
          <w:szCs w:val="28"/>
        </w:rPr>
        <w:t xml:space="preserve">654041, Кемеровская область,                          </w:t>
      </w:r>
    </w:p>
    <w:p w:rsidR="00BB374C" w:rsidRPr="00A3568C" w:rsidRDefault="00BB374C" w:rsidP="00BB37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68C">
        <w:rPr>
          <w:rFonts w:ascii="Times New Roman" w:hAnsi="Times New Roman"/>
          <w:sz w:val="28"/>
          <w:szCs w:val="28"/>
        </w:rPr>
        <w:t>г. Новокузнецк, ул. Сеченова,</w:t>
      </w:r>
      <w:r w:rsidR="00C72461">
        <w:rPr>
          <w:rFonts w:ascii="Times New Roman" w:hAnsi="Times New Roman"/>
          <w:sz w:val="28"/>
          <w:szCs w:val="28"/>
        </w:rPr>
        <w:t xml:space="preserve"> </w:t>
      </w:r>
      <w:r w:rsidRPr="00A3568C">
        <w:rPr>
          <w:rFonts w:ascii="Times New Roman" w:hAnsi="Times New Roman"/>
          <w:sz w:val="28"/>
          <w:szCs w:val="28"/>
        </w:rPr>
        <w:t>25</w:t>
      </w:r>
    </w:p>
    <w:p w:rsidR="00BB374C" w:rsidRPr="00A3568C" w:rsidRDefault="00BB374C" w:rsidP="00BB37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3568C">
        <w:rPr>
          <w:rFonts w:ascii="Times New Roman" w:hAnsi="Times New Roman"/>
          <w:sz w:val="20"/>
          <w:szCs w:val="20"/>
        </w:rPr>
        <w:t xml:space="preserve">   тел.(3843)320827, тел.факс:(3843)320802</w:t>
      </w:r>
    </w:p>
    <w:p w:rsidR="00BB374C" w:rsidRPr="00A3568C" w:rsidRDefault="00BB374C" w:rsidP="00BB37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68C">
        <w:rPr>
          <w:rFonts w:ascii="Times New Roman" w:hAnsi="Times New Roman"/>
          <w:sz w:val="20"/>
          <w:szCs w:val="20"/>
        </w:rPr>
        <w:t xml:space="preserve">            Е-</w:t>
      </w:r>
      <w:r w:rsidRPr="00A3568C">
        <w:rPr>
          <w:rFonts w:ascii="Times New Roman" w:hAnsi="Times New Roman"/>
          <w:sz w:val="20"/>
          <w:szCs w:val="20"/>
          <w:lang w:val="en-US"/>
        </w:rPr>
        <w:t>mail</w:t>
      </w:r>
      <w:r w:rsidRPr="00A3568C">
        <w:rPr>
          <w:rFonts w:ascii="Times New Roman" w:hAnsi="Times New Roman"/>
          <w:sz w:val="20"/>
          <w:szCs w:val="20"/>
        </w:rPr>
        <w:t>:</w:t>
      </w:r>
      <w:r w:rsidRPr="00A3568C">
        <w:rPr>
          <w:rFonts w:ascii="Times New Roman" w:hAnsi="Times New Roman"/>
          <w:sz w:val="20"/>
          <w:szCs w:val="20"/>
          <w:lang w:val="en-US"/>
        </w:rPr>
        <w:t>admpost</w:t>
      </w:r>
      <w:r w:rsidRPr="00A3568C">
        <w:rPr>
          <w:rFonts w:ascii="Times New Roman" w:hAnsi="Times New Roman"/>
          <w:sz w:val="20"/>
          <w:szCs w:val="20"/>
        </w:rPr>
        <w:t>@</w:t>
      </w:r>
      <w:r w:rsidRPr="00A3568C">
        <w:rPr>
          <w:rFonts w:ascii="Times New Roman" w:hAnsi="Times New Roman"/>
          <w:sz w:val="20"/>
          <w:szCs w:val="20"/>
          <w:lang w:val="en-US"/>
        </w:rPr>
        <w:t>admnkr</w:t>
      </w:r>
      <w:r w:rsidRPr="00A3568C">
        <w:rPr>
          <w:rFonts w:ascii="Times New Roman" w:hAnsi="Times New Roman"/>
          <w:sz w:val="20"/>
          <w:szCs w:val="20"/>
        </w:rPr>
        <w:t>.</w:t>
      </w:r>
      <w:r w:rsidRPr="00A3568C">
        <w:rPr>
          <w:rFonts w:ascii="Times New Roman" w:hAnsi="Times New Roman"/>
          <w:sz w:val="20"/>
          <w:szCs w:val="20"/>
          <w:lang w:val="en-US"/>
        </w:rPr>
        <w:t>ru</w:t>
      </w:r>
      <w:r w:rsidRPr="00A3568C">
        <w:rPr>
          <w:rFonts w:ascii="Times New Roman" w:hAnsi="Times New Roman"/>
          <w:sz w:val="28"/>
          <w:szCs w:val="28"/>
        </w:rPr>
        <w:t xml:space="preserve">             </w:t>
      </w:r>
    </w:p>
    <w:p w:rsidR="00BB374C" w:rsidRDefault="00BB374C" w:rsidP="00BB374C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A3568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</w:t>
      </w:r>
      <w:r w:rsidRPr="00A3568C">
        <w:rPr>
          <w:rFonts w:ascii="Times New Roman" w:hAnsi="Times New Roman"/>
          <w:u w:val="single"/>
        </w:rPr>
        <w:t xml:space="preserve">   </w:t>
      </w:r>
      <w:r w:rsidRPr="00A3568C">
        <w:rPr>
          <w:rFonts w:ascii="Times New Roman" w:hAnsi="Times New Roman"/>
        </w:rPr>
        <w:t>№ _____________</w:t>
      </w:r>
    </w:p>
    <w:p w:rsidR="00BB374C" w:rsidRPr="00A3568C" w:rsidRDefault="00BB374C" w:rsidP="00BB374C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A3568C">
        <w:rPr>
          <w:rFonts w:ascii="Times New Roman" w:hAnsi="Times New Roman"/>
        </w:rPr>
        <w:t xml:space="preserve">На исх. № </w:t>
      </w:r>
      <w:r w:rsidRPr="007C147D">
        <w:rPr>
          <w:rFonts w:ascii="Times New Roman" w:hAnsi="Times New Roman"/>
        </w:rPr>
        <w:t>_____</w:t>
      </w:r>
      <w:r w:rsidRPr="00A3568C">
        <w:rPr>
          <w:rFonts w:ascii="Times New Roman" w:hAnsi="Times New Roman"/>
        </w:rPr>
        <w:t xml:space="preserve"> от ____________</w:t>
      </w:r>
    </w:p>
    <w:p w:rsidR="00BB374C" w:rsidRPr="00B573E8" w:rsidRDefault="00BB374C" w:rsidP="00BB374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ПРЕДПИСАНИЕ</w:t>
      </w:r>
    </w:p>
    <w:p w:rsidR="00BB374C" w:rsidRPr="002D2D6C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D2D6C">
        <w:rPr>
          <w:rFonts w:ascii="Times New Roman" w:eastAsia="Calibri" w:hAnsi="Times New Roman"/>
          <w:sz w:val="24"/>
          <w:szCs w:val="24"/>
        </w:rPr>
        <w:t xml:space="preserve">Уполномоченное структурное подразделение администрации Новокузнецкого муниципального района (отдел экономического прогнозирования и </w:t>
      </w:r>
      <w:r w:rsidR="002D2D6C" w:rsidRPr="002D2D6C">
        <w:rPr>
          <w:rFonts w:ascii="Times New Roman" w:eastAsia="Calibri" w:hAnsi="Times New Roman"/>
          <w:sz w:val="24"/>
          <w:szCs w:val="24"/>
        </w:rPr>
        <w:t>потребительского рынка</w:t>
      </w:r>
      <w:r w:rsidRPr="002D2D6C">
        <w:rPr>
          <w:rFonts w:ascii="Times New Roman" w:eastAsia="Calibri" w:hAnsi="Times New Roman"/>
          <w:sz w:val="24"/>
          <w:szCs w:val="24"/>
        </w:rPr>
        <w:t>) в сфере бюджетного законодательства в МО Новокузнецкий муниципальный район в соответствии с полномочиями, предоставленными п.5 ч.3 ст.78 и ст. 269.2 Бюджетного кодекса Российской Федерации, постановлением администрации Новокузнецкого муниципального района от 26.09.2014 № 174 «Об утверждении Порядка осуществления внутреннего муниципального финансового контроля и контроля в сфере закупок товаров, работ, услуг для обеспечения муниципальных нужд»</w:t>
      </w:r>
    </w:p>
    <w:p w:rsidR="00BB374C" w:rsidRPr="002D2D6C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2D2D6C">
        <w:rPr>
          <w:rFonts w:ascii="Times New Roman" w:eastAsia="Calibri" w:hAnsi="Times New Roman"/>
          <w:sz w:val="24"/>
          <w:szCs w:val="24"/>
        </w:rPr>
        <w:t>ПРЕДПИСЫВАЕТ:</w:t>
      </w:r>
    </w:p>
    <w:p w:rsidR="00BB374C" w:rsidRPr="00C72461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 w:rsidRPr="002D2D6C">
        <w:rPr>
          <w:rFonts w:ascii="Times New Roman" w:hAnsi="Times New Roman"/>
          <w:spacing w:val="-4"/>
          <w:sz w:val="24"/>
          <w:szCs w:val="24"/>
        </w:rPr>
        <w:t>М</w:t>
      </w:r>
      <w:r w:rsidR="002D2D6C" w:rsidRPr="002D2D6C">
        <w:rPr>
          <w:rFonts w:ascii="Times New Roman" w:hAnsi="Times New Roman"/>
          <w:spacing w:val="-4"/>
          <w:sz w:val="24"/>
          <w:szCs w:val="24"/>
        </w:rPr>
        <w:t>А</w:t>
      </w:r>
      <w:r w:rsidRPr="002D2D6C">
        <w:rPr>
          <w:rFonts w:ascii="Times New Roman" w:hAnsi="Times New Roman"/>
          <w:spacing w:val="-4"/>
          <w:sz w:val="24"/>
          <w:szCs w:val="24"/>
        </w:rPr>
        <w:t>У «</w:t>
      </w:r>
      <w:r w:rsidR="002D2D6C" w:rsidRPr="002D2D6C">
        <w:rPr>
          <w:rFonts w:ascii="Times New Roman" w:hAnsi="Times New Roman"/>
          <w:spacing w:val="-4"/>
          <w:sz w:val="24"/>
          <w:szCs w:val="24"/>
        </w:rPr>
        <w:t>Новокузнецкая районная газета «Сельские вести»</w:t>
      </w:r>
      <w:r w:rsidRPr="002D2D6C">
        <w:rPr>
          <w:rFonts w:ascii="Times New Roman" w:hAnsi="Times New Roman"/>
          <w:sz w:val="24"/>
          <w:szCs w:val="24"/>
        </w:rPr>
        <w:t xml:space="preserve"> </w:t>
      </w:r>
      <w:r w:rsidRPr="002D2D6C">
        <w:rPr>
          <w:rFonts w:ascii="Times New Roman" w:eastAsia="Calibri" w:hAnsi="Times New Roman"/>
          <w:sz w:val="24"/>
          <w:szCs w:val="24"/>
        </w:rPr>
        <w:t>устранить выявленные нарушения, согласно Акту № 2 от 0</w:t>
      </w:r>
      <w:r w:rsidR="002D2D6C" w:rsidRPr="002D2D6C">
        <w:rPr>
          <w:rFonts w:ascii="Times New Roman" w:eastAsia="Calibri" w:hAnsi="Times New Roman"/>
          <w:sz w:val="24"/>
          <w:szCs w:val="24"/>
        </w:rPr>
        <w:t>1</w:t>
      </w:r>
      <w:r w:rsidRPr="002D2D6C">
        <w:rPr>
          <w:rFonts w:ascii="Times New Roman" w:eastAsia="Calibri" w:hAnsi="Times New Roman"/>
          <w:sz w:val="24"/>
          <w:szCs w:val="24"/>
        </w:rPr>
        <w:t>.0</w:t>
      </w:r>
      <w:r w:rsidR="002D2D6C" w:rsidRPr="002D2D6C">
        <w:rPr>
          <w:rFonts w:ascii="Times New Roman" w:eastAsia="Calibri" w:hAnsi="Times New Roman"/>
          <w:sz w:val="24"/>
          <w:szCs w:val="24"/>
        </w:rPr>
        <w:t>7</w:t>
      </w:r>
      <w:r w:rsidRPr="002D2D6C">
        <w:rPr>
          <w:rFonts w:ascii="Times New Roman" w:eastAsia="Calibri" w:hAnsi="Times New Roman"/>
          <w:sz w:val="24"/>
          <w:szCs w:val="24"/>
        </w:rPr>
        <w:t>.201</w:t>
      </w:r>
      <w:r w:rsidR="002D2D6C" w:rsidRPr="002D2D6C">
        <w:rPr>
          <w:rFonts w:ascii="Times New Roman" w:eastAsia="Calibri" w:hAnsi="Times New Roman"/>
          <w:sz w:val="24"/>
          <w:szCs w:val="24"/>
        </w:rPr>
        <w:t>8</w:t>
      </w:r>
      <w:r w:rsidRPr="002D2D6C">
        <w:rPr>
          <w:rFonts w:ascii="Times New Roman" w:eastAsia="Calibri" w:hAnsi="Times New Roman"/>
          <w:sz w:val="24"/>
          <w:szCs w:val="24"/>
        </w:rPr>
        <w:t xml:space="preserve">г., при проведении контрольного мероприятия на основании распоряжения администрации Новокузнецкого муниципального района от </w:t>
      </w:r>
      <w:r w:rsidR="002D2D6C" w:rsidRPr="002D2D6C">
        <w:rPr>
          <w:rFonts w:ascii="Times New Roman" w:hAnsi="Times New Roman"/>
          <w:sz w:val="24"/>
          <w:szCs w:val="24"/>
        </w:rPr>
        <w:t>11.05.2018 № 1165 «О проведении плановых проверок</w:t>
      </w:r>
      <w:r w:rsidRPr="002D2D6C">
        <w:rPr>
          <w:rFonts w:ascii="Times New Roman" w:eastAsia="Calibri" w:hAnsi="Times New Roman"/>
          <w:sz w:val="24"/>
          <w:szCs w:val="24"/>
        </w:rPr>
        <w:t>:</w:t>
      </w:r>
      <w:r w:rsidRPr="00C72461">
        <w:rPr>
          <w:rFonts w:ascii="Times New Roman" w:eastAsia="Calibri" w:hAnsi="Times New Roman"/>
          <w:sz w:val="24"/>
          <w:szCs w:val="24"/>
          <w:highlight w:val="yellow"/>
        </w:rPr>
        <w:t xml:space="preserve"> </w:t>
      </w:r>
    </w:p>
    <w:p w:rsidR="00BB374C" w:rsidRPr="00C72461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BB374C" w:rsidRPr="00C72461" w:rsidTr="009C4253">
        <w:tc>
          <w:tcPr>
            <w:tcW w:w="9606" w:type="dxa"/>
            <w:gridSpan w:val="2"/>
          </w:tcPr>
          <w:p w:rsidR="00BB374C" w:rsidRPr="00C72461" w:rsidRDefault="00BB374C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D2D6C">
              <w:rPr>
                <w:rFonts w:ascii="Times New Roman" w:eastAsia="Calibri" w:hAnsi="Times New Roman"/>
                <w:sz w:val="24"/>
                <w:szCs w:val="24"/>
              </w:rPr>
              <w:t>I.</w:t>
            </w:r>
          </w:p>
        </w:tc>
      </w:tr>
      <w:tr w:rsidR="00BB374C" w:rsidRPr="00C72461" w:rsidTr="009C4253">
        <w:tc>
          <w:tcPr>
            <w:tcW w:w="3227" w:type="dxa"/>
          </w:tcPr>
          <w:p w:rsidR="00BB374C" w:rsidRPr="00C72461" w:rsidRDefault="00BB374C" w:rsidP="003D6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D6EB9">
              <w:rPr>
                <w:rFonts w:ascii="Times New Roman" w:eastAsia="Calibri" w:hAnsi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379" w:type="dxa"/>
          </w:tcPr>
          <w:p w:rsidR="00BB374C" w:rsidRPr="00C72461" w:rsidRDefault="00C20502" w:rsidP="001D71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C20502">
              <w:rPr>
                <w:rFonts w:ascii="Times New Roman" w:eastAsia="Calibri" w:hAnsi="Times New Roman"/>
                <w:sz w:val="24"/>
                <w:szCs w:val="24"/>
              </w:rPr>
              <w:t xml:space="preserve">Форма муниципального задания не соответствует приложению № 1 постановления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Новокузнецкого муниципального района от 15.10.2015 № 175 «Об утверждении Положения о формировании муниципального задания на оказание </w:t>
            </w:r>
            <w:r w:rsidR="001D71FD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муниципальных </w:t>
            </w:r>
            <w:r w:rsidR="001D71F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услуг (выполнение работ) в отношении муниципальных учреждений и финансового обеспечения выполнения муниципального задания.</w:t>
            </w:r>
          </w:p>
        </w:tc>
      </w:tr>
      <w:tr w:rsidR="00BB374C" w:rsidRPr="00C72461" w:rsidTr="009C4253">
        <w:tc>
          <w:tcPr>
            <w:tcW w:w="3227" w:type="dxa"/>
          </w:tcPr>
          <w:p w:rsidR="00BB374C" w:rsidRPr="00C72461" w:rsidRDefault="00BB374C" w:rsidP="003D6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D6E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Сумма нарушения (при наличии)</w:t>
            </w:r>
          </w:p>
        </w:tc>
        <w:tc>
          <w:tcPr>
            <w:tcW w:w="6379" w:type="dxa"/>
          </w:tcPr>
          <w:p w:rsidR="00BB374C" w:rsidRPr="00C72461" w:rsidRDefault="00BB374C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D6EB9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B374C" w:rsidRPr="00C72461" w:rsidTr="009C4253">
        <w:tc>
          <w:tcPr>
            <w:tcW w:w="3227" w:type="dxa"/>
          </w:tcPr>
          <w:p w:rsidR="00BB374C" w:rsidRPr="00C72461" w:rsidRDefault="00BB374C" w:rsidP="003D6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D6EB9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BB374C" w:rsidRPr="00C72461" w:rsidRDefault="00236E5F" w:rsidP="00946D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Статья 69.2 Бюджетного кодекса Российской Федерации, подпункт 2.2. пункта 2 </w:t>
            </w:r>
            <w:r w:rsidRPr="00C20502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администрации Новокузнецкого муниципального района от 15.10.2015 № 175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</w:r>
            <w:r w:rsidR="00946DBF">
              <w:rPr>
                <w:rFonts w:ascii="Times New Roman" w:eastAsia="Calibri" w:hAnsi="Times New Roman"/>
                <w:sz w:val="24"/>
                <w:szCs w:val="24"/>
              </w:rPr>
              <w:t xml:space="preserve">», подпункт 2.2. пункта 2 </w:t>
            </w:r>
            <w:r w:rsidR="00946DBF" w:rsidRPr="00C20502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постановления </w:t>
            </w:r>
            <w:r w:rsidR="00946DBF">
              <w:rPr>
                <w:rFonts w:ascii="Times New Roman" w:eastAsia="Calibri" w:hAnsi="Times New Roman"/>
                <w:sz w:val="24"/>
                <w:szCs w:val="24"/>
              </w:rPr>
              <w:t>администрации Новокузнецкого муниципального района от 14.09.2017 № 169 «О внесении изменений в постановление администрации Новокузнецкого муниципального района от 15.10.2015 № 175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      </w:r>
          </w:p>
        </w:tc>
      </w:tr>
      <w:tr w:rsidR="00BB374C" w:rsidRPr="00C72461" w:rsidTr="009C4253">
        <w:tc>
          <w:tcPr>
            <w:tcW w:w="3227" w:type="dxa"/>
          </w:tcPr>
          <w:p w:rsidR="00BB374C" w:rsidRPr="00236E5F" w:rsidRDefault="00BB374C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6E5F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BB374C" w:rsidRPr="00236E5F" w:rsidRDefault="00BB374C" w:rsidP="009C42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36E5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36E5F" w:rsidRPr="00236E5F">
              <w:rPr>
                <w:rFonts w:ascii="Times New Roman" w:eastAsia="Calibri" w:hAnsi="Times New Roman"/>
                <w:sz w:val="24"/>
                <w:szCs w:val="24"/>
              </w:rPr>
              <w:t>Предоставленная форма муниципального задания</w:t>
            </w:r>
          </w:p>
          <w:p w:rsidR="00BB374C" w:rsidRPr="00236E5F" w:rsidRDefault="00BB374C" w:rsidP="009C42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74C" w:rsidRPr="00C72461" w:rsidTr="009C4253">
        <w:tc>
          <w:tcPr>
            <w:tcW w:w="3227" w:type="dxa"/>
          </w:tcPr>
          <w:p w:rsidR="00BB374C" w:rsidRPr="00C72461" w:rsidRDefault="00BB374C" w:rsidP="00236E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36E5F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BB374C" w:rsidRPr="00236E5F" w:rsidRDefault="00903268" w:rsidP="009032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Предоставленные на проверку муниципальные задания от 18.01.2017 и в редакции от 31.12.2017 привести в соответствие</w:t>
            </w:r>
            <w:r w:rsidR="00236E5F" w:rsidRPr="00236E5F">
              <w:rPr>
                <w:rFonts w:ascii="Times New Roman" w:eastAsia="Calibri" w:hAnsi="Times New Roman"/>
                <w:sz w:val="24"/>
                <w:szCs w:val="24"/>
              </w:rPr>
              <w:t xml:space="preserve"> с унифицированн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="00236E5F" w:rsidRPr="00236E5F">
              <w:rPr>
                <w:rFonts w:ascii="Times New Roman" w:eastAsia="Calibri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="00236E5F" w:rsidRPr="00236E5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муниципального задания</w:t>
            </w:r>
            <w:r w:rsidR="00236E5F" w:rsidRPr="00236E5F">
              <w:rPr>
                <w:rFonts w:ascii="Times New Roman" w:eastAsia="Calibri" w:hAnsi="Times New Roman"/>
                <w:sz w:val="24"/>
                <w:szCs w:val="24"/>
              </w:rPr>
              <w:t>, утвержденн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="00236E5F" w:rsidRPr="00236E5F">
              <w:rPr>
                <w:rFonts w:ascii="Times New Roman" w:eastAsia="Calibri" w:hAnsi="Times New Roman"/>
                <w:sz w:val="24"/>
                <w:szCs w:val="24"/>
              </w:rPr>
              <w:t xml:space="preserve"> нормативно-правовыми актами.</w:t>
            </w:r>
          </w:p>
        </w:tc>
      </w:tr>
      <w:tr w:rsidR="00BB374C" w:rsidRPr="00C72461" w:rsidTr="009C4253">
        <w:tc>
          <w:tcPr>
            <w:tcW w:w="9606" w:type="dxa"/>
            <w:gridSpan w:val="2"/>
          </w:tcPr>
          <w:p w:rsidR="00BB374C" w:rsidRPr="00C72461" w:rsidRDefault="00BB374C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36E5F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Pr="00236E5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36E5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BB374C" w:rsidRPr="00C72461" w:rsidTr="009C4253">
        <w:tc>
          <w:tcPr>
            <w:tcW w:w="3227" w:type="dxa"/>
          </w:tcPr>
          <w:p w:rsidR="00BB374C" w:rsidRPr="00236E5F" w:rsidRDefault="00BB374C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6E5F">
              <w:rPr>
                <w:rFonts w:ascii="Times New Roman" w:eastAsia="Calibri" w:hAnsi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379" w:type="dxa"/>
          </w:tcPr>
          <w:p w:rsidR="00BB374C" w:rsidRPr="00C72461" w:rsidRDefault="00946DBF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46DBF">
              <w:rPr>
                <w:rFonts w:ascii="Times New Roman" w:eastAsia="Calibri" w:hAnsi="Times New Roman"/>
                <w:sz w:val="24"/>
                <w:szCs w:val="24"/>
              </w:rPr>
              <w:t>Форма отчета о выполнении муниципального задания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не соответствует унифицированной форме</w:t>
            </w:r>
          </w:p>
        </w:tc>
      </w:tr>
      <w:tr w:rsidR="00BB374C" w:rsidRPr="00C72461" w:rsidTr="009C4253">
        <w:tc>
          <w:tcPr>
            <w:tcW w:w="3227" w:type="dxa"/>
          </w:tcPr>
          <w:p w:rsidR="00BB374C" w:rsidRPr="00C72461" w:rsidRDefault="00BB374C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36E5F">
              <w:rPr>
                <w:rFonts w:ascii="Times New Roman" w:eastAsia="Calibri" w:hAnsi="Times New Roman"/>
                <w:sz w:val="24"/>
                <w:szCs w:val="24"/>
              </w:rPr>
              <w:t xml:space="preserve">Сумма нарушения (при </w:t>
            </w:r>
            <w:r w:rsidRPr="00236E5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6379" w:type="dxa"/>
          </w:tcPr>
          <w:p w:rsidR="00BB374C" w:rsidRPr="00C72461" w:rsidRDefault="00BB374C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36E5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B374C" w:rsidRPr="00C72461" w:rsidTr="009C4253">
        <w:tc>
          <w:tcPr>
            <w:tcW w:w="3227" w:type="dxa"/>
          </w:tcPr>
          <w:p w:rsidR="00BB374C" w:rsidRPr="00C72461" w:rsidRDefault="00BB374C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46DB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BB374C" w:rsidRPr="00C72461" w:rsidRDefault="00903268" w:rsidP="009032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946DBF" w:rsidRPr="00946DBF">
              <w:rPr>
                <w:rFonts w:ascii="Times New Roman" w:eastAsia="Calibri" w:hAnsi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B374C" w:rsidRPr="00946D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20502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Новокузнецкого муниципального района от 20.05.2016 № 107 «О внесении изменений в </w:t>
            </w:r>
            <w:r w:rsidR="00946DBF" w:rsidRPr="00C20502">
              <w:rPr>
                <w:rFonts w:ascii="Times New Roman" w:eastAsia="Calibri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946DBF" w:rsidRPr="00C2050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46DBF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Новокузнецкого муниципального района от 15.10.2015 № 175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 подпункт 3.36 пункта 3 </w:t>
            </w:r>
            <w:r w:rsidR="00946DBF" w:rsidRPr="00C20502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постановления </w:t>
            </w:r>
            <w:r w:rsidR="00946DBF">
              <w:rPr>
                <w:rFonts w:ascii="Times New Roman" w:eastAsia="Calibri" w:hAnsi="Times New Roman"/>
                <w:sz w:val="24"/>
                <w:szCs w:val="24"/>
              </w:rPr>
              <w:t>администрации Новокузнецкого муниципального района от 14.09.2017 № 169 «О внесении изменений в постановление администрации Новокузнецкого муниципального района от 15.10.2015 № 175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      </w:r>
          </w:p>
        </w:tc>
      </w:tr>
      <w:tr w:rsidR="00BB374C" w:rsidRPr="00C72461" w:rsidTr="009C4253">
        <w:tc>
          <w:tcPr>
            <w:tcW w:w="3227" w:type="dxa"/>
          </w:tcPr>
          <w:p w:rsidR="00BB374C" w:rsidRPr="00946DBF" w:rsidRDefault="00BB374C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DBF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BB374C" w:rsidRPr="00946DBF" w:rsidRDefault="00946DBF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выполнении муниципального задания по срокам отчетности (месячная, квартальная, годовая)</w:t>
            </w:r>
          </w:p>
          <w:p w:rsidR="00BB374C" w:rsidRPr="00946DBF" w:rsidRDefault="00BB374C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74C" w:rsidRPr="00C72461" w:rsidTr="003D6EB9">
        <w:tc>
          <w:tcPr>
            <w:tcW w:w="3227" w:type="dxa"/>
            <w:shd w:val="clear" w:color="auto" w:fill="auto"/>
          </w:tcPr>
          <w:p w:rsidR="00BB374C" w:rsidRPr="00C72461" w:rsidRDefault="00BB374C" w:rsidP="003D6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D6EB9">
              <w:rPr>
                <w:rFonts w:ascii="Times New Roman" w:eastAsia="Calibri" w:hAnsi="Times New Roman"/>
                <w:sz w:val="24"/>
                <w:szCs w:val="24"/>
              </w:rPr>
              <w:t>Содержание требования об устранении выявленных нарушений и (или) возмещении причиненного указанными нарушениями ущерба</w:t>
            </w:r>
          </w:p>
        </w:tc>
        <w:tc>
          <w:tcPr>
            <w:tcW w:w="6379" w:type="dxa"/>
          </w:tcPr>
          <w:p w:rsidR="00BB374C" w:rsidRPr="00C72461" w:rsidRDefault="00903268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F8084C">
              <w:rPr>
                <w:rFonts w:ascii="Times New Roman" w:eastAsia="Calibri" w:hAnsi="Times New Roman"/>
                <w:sz w:val="24"/>
                <w:szCs w:val="24"/>
              </w:rPr>
              <w:t xml:space="preserve">Предоставленные на проверку отчеты за период 2017 года (месячные, квартальные, по итогам года) </w:t>
            </w:r>
            <w:r w:rsidR="00F8084C" w:rsidRPr="00F8084C">
              <w:rPr>
                <w:rFonts w:ascii="Times New Roman" w:eastAsia="Calibri" w:hAnsi="Times New Roman"/>
                <w:sz w:val="24"/>
                <w:szCs w:val="24"/>
              </w:rPr>
              <w:t xml:space="preserve">привести в соответствие с унифицированной формой отчета о выполнении муниципального задания, утвержденной нормативно-правовыми актами. </w:t>
            </w:r>
          </w:p>
        </w:tc>
      </w:tr>
      <w:tr w:rsidR="003B5BA0" w:rsidRPr="00C72461" w:rsidTr="009C4253">
        <w:tc>
          <w:tcPr>
            <w:tcW w:w="9606" w:type="dxa"/>
            <w:gridSpan w:val="2"/>
            <w:shd w:val="clear" w:color="auto" w:fill="auto"/>
          </w:tcPr>
          <w:p w:rsidR="003B5BA0" w:rsidRPr="00F8084C" w:rsidRDefault="003B5BA0" w:rsidP="003B5B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6E5F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Pr="00236E5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Pr="00236E5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3B5BA0" w:rsidRPr="00C72461" w:rsidTr="003D6EB9">
        <w:tc>
          <w:tcPr>
            <w:tcW w:w="3227" w:type="dxa"/>
            <w:shd w:val="clear" w:color="auto" w:fill="auto"/>
          </w:tcPr>
          <w:p w:rsidR="003B5BA0" w:rsidRPr="00236E5F" w:rsidRDefault="003B5BA0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6E5F">
              <w:rPr>
                <w:rFonts w:ascii="Times New Roman" w:eastAsia="Calibri" w:hAnsi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379" w:type="dxa"/>
          </w:tcPr>
          <w:p w:rsidR="003B5BA0" w:rsidRPr="00F8084C" w:rsidRDefault="00DA342F" w:rsidP="00DA3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 правильно посчитаны квартальные показатели объема услуги </w:t>
            </w:r>
          </w:p>
        </w:tc>
      </w:tr>
      <w:tr w:rsidR="00DA342F" w:rsidRPr="00C72461" w:rsidTr="003D6EB9">
        <w:tc>
          <w:tcPr>
            <w:tcW w:w="3227" w:type="dxa"/>
            <w:shd w:val="clear" w:color="auto" w:fill="auto"/>
          </w:tcPr>
          <w:p w:rsidR="00DA342F" w:rsidRPr="00C72461" w:rsidRDefault="00DA342F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36E5F">
              <w:rPr>
                <w:rFonts w:ascii="Times New Roman" w:eastAsia="Calibri" w:hAnsi="Times New Roman"/>
                <w:sz w:val="24"/>
                <w:szCs w:val="24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DA342F" w:rsidRPr="00F8084C" w:rsidRDefault="00DA342F" w:rsidP="00DA3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A342F" w:rsidRPr="00C72461" w:rsidTr="003D6EB9">
        <w:tc>
          <w:tcPr>
            <w:tcW w:w="3227" w:type="dxa"/>
            <w:shd w:val="clear" w:color="auto" w:fill="auto"/>
          </w:tcPr>
          <w:p w:rsidR="00DA342F" w:rsidRPr="00C72461" w:rsidRDefault="00DA342F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46DBF">
              <w:rPr>
                <w:rFonts w:ascii="Times New Roman" w:eastAsia="Calibri" w:hAnsi="Times New Roman"/>
                <w:sz w:val="24"/>
                <w:szCs w:val="24"/>
              </w:rPr>
              <w:t xml:space="preserve">Нормативный правовой акт, </w:t>
            </w:r>
            <w:r w:rsidRPr="00946DB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который нарушен (пункт, часть, статья)</w:t>
            </w:r>
          </w:p>
        </w:tc>
        <w:tc>
          <w:tcPr>
            <w:tcW w:w="6379" w:type="dxa"/>
          </w:tcPr>
          <w:p w:rsidR="00DA342F" w:rsidRPr="00F8084C" w:rsidRDefault="00D20CC1" w:rsidP="00D20C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Абзац 3 подпункта 3.35 пункта 3 постановления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администрации Новокузнецкого муниципального района от 15.10.2015 № 175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 подпункт 3.39.2 пункта 3 </w:t>
            </w:r>
            <w:r w:rsidRPr="00C20502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администрации Новокузнецкого муниципального района от 14.09.2017 № 169 «О внесении изменений в постановление администрации Новокузнецкого муниципального района от 15.10.2015 № 175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      </w:r>
          </w:p>
        </w:tc>
      </w:tr>
      <w:tr w:rsidR="00DA342F" w:rsidRPr="00C72461" w:rsidTr="003D6EB9">
        <w:tc>
          <w:tcPr>
            <w:tcW w:w="3227" w:type="dxa"/>
            <w:shd w:val="clear" w:color="auto" w:fill="auto"/>
          </w:tcPr>
          <w:p w:rsidR="00DA342F" w:rsidRPr="00946DBF" w:rsidRDefault="00DA342F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DB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Документы, подтверждающие нарушение</w:t>
            </w:r>
          </w:p>
        </w:tc>
        <w:tc>
          <w:tcPr>
            <w:tcW w:w="6379" w:type="dxa"/>
          </w:tcPr>
          <w:p w:rsidR="00DA342F" w:rsidRPr="00F8084C" w:rsidRDefault="00D20CC1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Предоставленные на проверку отчеты за 1, 2, 3 и 4 кварталы</w:t>
            </w:r>
          </w:p>
        </w:tc>
      </w:tr>
      <w:tr w:rsidR="00DA342F" w:rsidRPr="00C72461" w:rsidTr="003D6EB9">
        <w:tc>
          <w:tcPr>
            <w:tcW w:w="3227" w:type="dxa"/>
            <w:shd w:val="clear" w:color="auto" w:fill="auto"/>
          </w:tcPr>
          <w:p w:rsidR="00DA342F" w:rsidRPr="00C72461" w:rsidRDefault="00DA342F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D6EB9">
              <w:rPr>
                <w:rFonts w:ascii="Times New Roman" w:eastAsia="Calibri" w:hAnsi="Times New Roman"/>
                <w:sz w:val="24"/>
                <w:szCs w:val="24"/>
              </w:rPr>
              <w:t>Содержание требования об устранении выявленных нарушений и (или) возмещении причиненного указанными нарушениями ущерба</w:t>
            </w:r>
          </w:p>
        </w:tc>
        <w:tc>
          <w:tcPr>
            <w:tcW w:w="6379" w:type="dxa"/>
          </w:tcPr>
          <w:p w:rsidR="00DA342F" w:rsidRPr="00F8084C" w:rsidRDefault="00D20CC1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Исправить арифметические ошибки в подсчете квартальных показателей объема оказания услуги</w:t>
            </w:r>
          </w:p>
        </w:tc>
      </w:tr>
      <w:tr w:rsidR="00BB6B24" w:rsidRPr="00C72461" w:rsidTr="009C4253">
        <w:tc>
          <w:tcPr>
            <w:tcW w:w="9606" w:type="dxa"/>
            <w:gridSpan w:val="2"/>
            <w:shd w:val="clear" w:color="auto" w:fill="auto"/>
          </w:tcPr>
          <w:p w:rsidR="00BB6B24" w:rsidRDefault="00BB6B24" w:rsidP="00BB6B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Pr="00BB6B24">
              <w:rPr>
                <w:rFonts w:ascii="Times New Roman" w:eastAsia="Calibri" w:hAnsi="Times New Roman"/>
                <w:sz w:val="24"/>
                <w:szCs w:val="24"/>
              </w:rPr>
              <w:t>V.</w:t>
            </w:r>
          </w:p>
        </w:tc>
      </w:tr>
      <w:tr w:rsidR="00BB6B24" w:rsidRPr="00C72461" w:rsidTr="003D6EB9">
        <w:tc>
          <w:tcPr>
            <w:tcW w:w="3227" w:type="dxa"/>
            <w:shd w:val="clear" w:color="auto" w:fill="auto"/>
          </w:tcPr>
          <w:p w:rsidR="00BB6B24" w:rsidRPr="00236E5F" w:rsidRDefault="00BB6B24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6E5F">
              <w:rPr>
                <w:rFonts w:ascii="Times New Roman" w:eastAsia="Calibri" w:hAnsi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379" w:type="dxa"/>
          </w:tcPr>
          <w:p w:rsidR="00BB6B24" w:rsidRDefault="00AC0574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Некорректное размещение информации: </w:t>
            </w:r>
          </w:p>
          <w:p w:rsidR="00AC0574" w:rsidRDefault="00AC0574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 форме и параметрам муниципального задания;</w:t>
            </w:r>
          </w:p>
          <w:p w:rsidR="009E0451" w:rsidRDefault="00AC0574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9E0451">
              <w:rPr>
                <w:rFonts w:ascii="Times New Roman" w:eastAsia="Calibri" w:hAnsi="Times New Roman"/>
                <w:sz w:val="24"/>
                <w:szCs w:val="24"/>
              </w:rPr>
              <w:t>отсутствуют публикации отчетов о выполнении муниципального задания;</w:t>
            </w:r>
          </w:p>
          <w:p w:rsidR="00AC0574" w:rsidRDefault="009E0451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отсутствует публикация муниципального задания скорректированного по итогам года </w:t>
            </w:r>
          </w:p>
        </w:tc>
      </w:tr>
      <w:tr w:rsidR="00BB6B24" w:rsidRPr="00C72461" w:rsidTr="003D6EB9">
        <w:tc>
          <w:tcPr>
            <w:tcW w:w="3227" w:type="dxa"/>
            <w:shd w:val="clear" w:color="auto" w:fill="auto"/>
          </w:tcPr>
          <w:p w:rsidR="00BB6B24" w:rsidRPr="00C72461" w:rsidRDefault="00BB6B24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36E5F">
              <w:rPr>
                <w:rFonts w:ascii="Times New Roman" w:eastAsia="Calibri" w:hAnsi="Times New Roman"/>
                <w:sz w:val="24"/>
                <w:szCs w:val="24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BB6B24" w:rsidRDefault="009E0451" w:rsidP="009E0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B6B24" w:rsidRPr="00C72461" w:rsidTr="003D6EB9">
        <w:tc>
          <w:tcPr>
            <w:tcW w:w="3227" w:type="dxa"/>
            <w:shd w:val="clear" w:color="auto" w:fill="auto"/>
          </w:tcPr>
          <w:p w:rsidR="00BB6B24" w:rsidRPr="00C72461" w:rsidRDefault="00BB6B24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46DBF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BB6B24" w:rsidRDefault="009E0451" w:rsidP="007C14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Подпункт 2.</w:t>
            </w:r>
            <w:r w:rsidR="007C147D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пункта</w:t>
            </w:r>
            <w:r w:rsidR="007C147D">
              <w:rPr>
                <w:rFonts w:ascii="Times New Roman" w:eastAsia="Calibri" w:hAnsi="Times New Roman"/>
                <w:sz w:val="24"/>
                <w:szCs w:val="24"/>
              </w:rPr>
              <w:t xml:space="preserve"> 2 постановления администрации Новокузнецкого муниципального района от 15.10.2015 № 175 «Об утверждении Положения о формировании </w:t>
            </w:r>
            <w:r w:rsidR="007C147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 подпункт 2.10 пункта 2</w:t>
            </w:r>
            <w:r w:rsidR="007C147D" w:rsidRPr="00C20502">
              <w:rPr>
                <w:rFonts w:ascii="Times New Roman" w:eastAsia="Calibri" w:hAnsi="Times New Roman"/>
                <w:sz w:val="24"/>
                <w:szCs w:val="24"/>
              </w:rPr>
              <w:t xml:space="preserve"> постановления </w:t>
            </w:r>
            <w:r w:rsidR="007C147D">
              <w:rPr>
                <w:rFonts w:ascii="Times New Roman" w:eastAsia="Calibri" w:hAnsi="Times New Roman"/>
                <w:sz w:val="24"/>
                <w:szCs w:val="24"/>
              </w:rPr>
              <w:t>администрации Новокузнецкого муниципального района от 14.09.2017 № 169 «О внесении изменений в постановление администрации Новокузнецкого муниципального района от 15.10.2015 № 175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      </w:r>
          </w:p>
        </w:tc>
      </w:tr>
      <w:tr w:rsidR="00AB0CF5" w:rsidRPr="00C72461" w:rsidTr="003D6EB9">
        <w:tc>
          <w:tcPr>
            <w:tcW w:w="3227" w:type="dxa"/>
            <w:shd w:val="clear" w:color="auto" w:fill="auto"/>
          </w:tcPr>
          <w:p w:rsidR="00AB0CF5" w:rsidRPr="00946DBF" w:rsidRDefault="00AB0CF5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DB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Документы, подтверждающие нарушение</w:t>
            </w:r>
          </w:p>
        </w:tc>
        <w:tc>
          <w:tcPr>
            <w:tcW w:w="6379" w:type="dxa"/>
          </w:tcPr>
          <w:p w:rsidR="00AB0CF5" w:rsidRDefault="007C147D" w:rsidP="007C14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147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фициальный сайт </w:t>
            </w:r>
            <w:r w:rsidRPr="007C147D">
              <w:rPr>
                <w:rFonts w:ascii="Times New Roman" w:eastAsia="Calibri" w:hAnsi="Times New Roman"/>
                <w:sz w:val="24"/>
                <w:szCs w:val="24"/>
              </w:rPr>
              <w:t>для размещения информации</w:t>
            </w:r>
            <w:r w:rsidRPr="007C147D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государственных </w:t>
            </w:r>
            <w:r w:rsidRPr="007C147D">
              <w:rPr>
                <w:rFonts w:ascii="Times New Roman" w:eastAsia="Calibri" w:hAnsi="Times New Roman"/>
                <w:sz w:val="24"/>
                <w:szCs w:val="24"/>
              </w:rPr>
              <w:t>(муниципальных)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C147D">
              <w:rPr>
                <w:rFonts w:ascii="Times New Roman" w:eastAsia="Calibri" w:hAnsi="Times New Roman"/>
                <w:sz w:val="24"/>
                <w:szCs w:val="24"/>
              </w:rPr>
              <w:t>учреждениях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7C147D">
              <w:rPr>
                <w:rFonts w:ascii="Times New Roman" w:eastAsia="Calibri" w:hAnsi="Times New Roman"/>
                <w:sz w:val="24"/>
                <w:szCs w:val="24"/>
              </w:rPr>
              <w:t>http://bus.gov.ru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AB0CF5" w:rsidRPr="00C72461" w:rsidTr="003D6EB9">
        <w:tc>
          <w:tcPr>
            <w:tcW w:w="3227" w:type="dxa"/>
            <w:shd w:val="clear" w:color="auto" w:fill="auto"/>
          </w:tcPr>
          <w:p w:rsidR="00AB0CF5" w:rsidRPr="00C72461" w:rsidRDefault="00AB0CF5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D6EB9">
              <w:rPr>
                <w:rFonts w:ascii="Times New Roman" w:eastAsia="Calibri" w:hAnsi="Times New Roman"/>
                <w:sz w:val="24"/>
                <w:szCs w:val="24"/>
              </w:rPr>
              <w:t>Содержание требования об устранении выявленных нарушений и (или) возмещении причиненного указанными нарушениями ущерба</w:t>
            </w:r>
          </w:p>
        </w:tc>
        <w:tc>
          <w:tcPr>
            <w:tcW w:w="6379" w:type="dxa"/>
          </w:tcPr>
          <w:p w:rsidR="00AB0CF5" w:rsidRDefault="007C147D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Произвести корректировку размещенной информации по результатам проведенной проверки</w:t>
            </w:r>
          </w:p>
        </w:tc>
      </w:tr>
    </w:tbl>
    <w:p w:rsidR="00BB374C" w:rsidRDefault="00BB374C" w:rsidP="007C14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7C147D" w:rsidRPr="00C72461" w:rsidRDefault="007C147D" w:rsidP="007C14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BB374C" w:rsidRPr="003D6EB9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D6EB9">
        <w:rPr>
          <w:rFonts w:ascii="Times New Roman" w:eastAsia="Calibri" w:hAnsi="Times New Roman"/>
          <w:sz w:val="24"/>
          <w:szCs w:val="24"/>
        </w:rPr>
        <w:t xml:space="preserve">О результатах исполнения настоящего Предписания уведомить в срок </w:t>
      </w:r>
      <w:r w:rsidRPr="003D6EB9">
        <w:rPr>
          <w:rFonts w:ascii="Times New Roman" w:eastAsia="Calibri" w:hAnsi="Times New Roman"/>
          <w:b/>
          <w:sz w:val="24"/>
          <w:szCs w:val="24"/>
        </w:rPr>
        <w:t xml:space="preserve">до </w:t>
      </w:r>
      <w:r w:rsidR="00F8084C">
        <w:rPr>
          <w:rFonts w:ascii="Times New Roman" w:eastAsia="Calibri" w:hAnsi="Times New Roman"/>
          <w:b/>
          <w:sz w:val="24"/>
          <w:szCs w:val="24"/>
        </w:rPr>
        <w:t>25</w:t>
      </w:r>
      <w:r w:rsidRPr="003D6EB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F8084C">
        <w:rPr>
          <w:rFonts w:ascii="Times New Roman" w:eastAsia="Calibri" w:hAnsi="Times New Roman"/>
          <w:b/>
          <w:sz w:val="24"/>
          <w:szCs w:val="24"/>
        </w:rPr>
        <w:t>августа</w:t>
      </w:r>
      <w:r w:rsidRPr="003D6EB9">
        <w:rPr>
          <w:rFonts w:ascii="Times New Roman" w:eastAsia="Calibri" w:hAnsi="Times New Roman"/>
          <w:b/>
          <w:sz w:val="24"/>
          <w:szCs w:val="24"/>
        </w:rPr>
        <w:t xml:space="preserve"> 201</w:t>
      </w:r>
      <w:r w:rsidR="003D6EB9" w:rsidRPr="003D6EB9">
        <w:rPr>
          <w:rFonts w:ascii="Times New Roman" w:eastAsia="Calibri" w:hAnsi="Times New Roman"/>
          <w:b/>
          <w:sz w:val="24"/>
          <w:szCs w:val="24"/>
        </w:rPr>
        <w:t>8</w:t>
      </w:r>
      <w:r w:rsidRPr="003D6EB9">
        <w:rPr>
          <w:rFonts w:ascii="Times New Roman" w:eastAsia="Calibri" w:hAnsi="Times New Roman"/>
          <w:b/>
          <w:sz w:val="24"/>
          <w:szCs w:val="24"/>
        </w:rPr>
        <w:t xml:space="preserve"> года.</w:t>
      </w:r>
    </w:p>
    <w:p w:rsidR="00BB374C" w:rsidRPr="003D6EB9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D6EB9">
        <w:rPr>
          <w:rFonts w:ascii="Times New Roman" w:eastAsia="Calibri" w:hAnsi="Times New Roman"/>
          <w:sz w:val="24"/>
          <w:szCs w:val="24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D6EB9">
        <w:rPr>
          <w:rFonts w:ascii="Times New Roman" w:eastAsia="Calibri" w:hAnsi="Times New Roman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B374C" w:rsidRPr="00B573E8" w:rsidRDefault="00BB374C" w:rsidP="00BB374C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Уполномоченное</w:t>
      </w:r>
      <w:r w:rsidRPr="00B573E8">
        <w:rPr>
          <w:rFonts w:ascii="Times New Roman" w:eastAsia="Calibri" w:hAnsi="Times New Roman"/>
          <w:sz w:val="24"/>
          <w:szCs w:val="24"/>
        </w:rPr>
        <w:t xml:space="preserve"> структурно</w:t>
      </w:r>
      <w:r>
        <w:rPr>
          <w:rFonts w:ascii="Times New Roman" w:eastAsia="Calibri" w:hAnsi="Times New Roman"/>
          <w:sz w:val="24"/>
          <w:szCs w:val="24"/>
        </w:rPr>
        <w:t>е</w:t>
      </w:r>
    </w:p>
    <w:p w:rsidR="00BB374C" w:rsidRPr="00B573E8" w:rsidRDefault="00BB374C" w:rsidP="00BB374C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подразделение</w:t>
      </w:r>
      <w:r w:rsidRPr="00B573E8">
        <w:rPr>
          <w:rFonts w:ascii="Times New Roman" w:eastAsia="Calibri" w:hAnsi="Times New Roman"/>
          <w:sz w:val="24"/>
          <w:szCs w:val="24"/>
        </w:rPr>
        <w:t xml:space="preserve"> администрации Новокузнецкого</w:t>
      </w:r>
    </w:p>
    <w:p w:rsidR="00BB374C" w:rsidRPr="00B573E8" w:rsidRDefault="00BB374C" w:rsidP="00BB374C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по осуществлению контроля</w:t>
      </w:r>
      <w:r w:rsidRPr="00B573E8">
        <w:rPr>
          <w:rFonts w:ascii="Times New Roman" w:eastAsia="Calibri" w:hAnsi="Times New Roman"/>
          <w:sz w:val="24"/>
          <w:szCs w:val="24"/>
        </w:rPr>
        <w:t xml:space="preserve"> (отдел экономического</w:t>
      </w:r>
    </w:p>
    <w:p w:rsidR="00BB374C" w:rsidRPr="00B573E8" w:rsidRDefault="00BB374C" w:rsidP="00BB374C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lastRenderedPageBreak/>
        <w:t xml:space="preserve">прогнозирования и </w:t>
      </w:r>
      <w:r w:rsidR="00C72461">
        <w:rPr>
          <w:rFonts w:ascii="Times New Roman" w:eastAsia="Calibri" w:hAnsi="Times New Roman"/>
          <w:sz w:val="24"/>
          <w:szCs w:val="24"/>
        </w:rPr>
        <w:t>потребительского рынка</w:t>
      </w:r>
      <w:r w:rsidRPr="00B573E8">
        <w:rPr>
          <w:rFonts w:ascii="Times New Roman" w:eastAsia="Calibri" w:hAnsi="Times New Roman"/>
          <w:sz w:val="24"/>
          <w:szCs w:val="24"/>
        </w:rPr>
        <w:t>):</w:t>
      </w:r>
    </w:p>
    <w:p w:rsidR="00BB374C" w:rsidRPr="00B573E8" w:rsidRDefault="00BB374C" w:rsidP="00BB374C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BB374C" w:rsidRPr="00B573E8" w:rsidRDefault="00BB374C" w:rsidP="00BB374C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BB374C" w:rsidRPr="00B573E8" w:rsidRDefault="00BB374C" w:rsidP="00BB374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3E8">
        <w:rPr>
          <w:rFonts w:ascii="Times New Roman" w:hAnsi="Times New Roman"/>
          <w:sz w:val="24"/>
          <w:szCs w:val="24"/>
        </w:rPr>
        <w:t>Начальник отдела                                                                                            Т.В. Шалабай</w:t>
      </w:r>
    </w:p>
    <w:p w:rsidR="00BB374C" w:rsidRPr="00B573E8" w:rsidRDefault="00BB374C" w:rsidP="00BB374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374C" w:rsidRPr="00B573E8" w:rsidRDefault="00BB374C" w:rsidP="00BB374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374C" w:rsidRPr="00B573E8" w:rsidRDefault="00BB374C" w:rsidP="00BB37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3E8">
        <w:rPr>
          <w:rFonts w:ascii="Times New Roman" w:hAnsi="Times New Roman"/>
          <w:sz w:val="24"/>
          <w:szCs w:val="24"/>
        </w:rPr>
        <w:t xml:space="preserve">Заведующий сектором                                                                                    Н.И. Лягуша  </w:t>
      </w:r>
    </w:p>
    <w:p w:rsidR="00BB374C" w:rsidRPr="00B573E8" w:rsidRDefault="00BB374C" w:rsidP="00BB37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374C" w:rsidRPr="00B573E8" w:rsidRDefault="00BB374C" w:rsidP="00BB37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374C" w:rsidRPr="00B573E8" w:rsidRDefault="00BB374C" w:rsidP="00BB374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3E8">
        <w:rPr>
          <w:rFonts w:ascii="Times New Roman" w:hAnsi="Times New Roman"/>
          <w:sz w:val="24"/>
          <w:szCs w:val="24"/>
        </w:rPr>
        <w:t>Заведующий сектором                                                                                    Н.В. Овчинникова</w:t>
      </w:r>
    </w:p>
    <w:p w:rsidR="00383540" w:rsidRDefault="00383540"/>
    <w:sectPr w:rsidR="00383540" w:rsidSect="009C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B7" w:rsidRDefault="008D36B7" w:rsidP="00F41572">
      <w:pPr>
        <w:spacing w:after="0" w:line="240" w:lineRule="auto"/>
      </w:pPr>
      <w:r>
        <w:separator/>
      </w:r>
    </w:p>
  </w:endnote>
  <w:endnote w:type="continuationSeparator" w:id="0">
    <w:p w:rsidR="008D36B7" w:rsidRDefault="008D36B7" w:rsidP="00F4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B7" w:rsidRDefault="008D36B7" w:rsidP="00F41572">
      <w:pPr>
        <w:spacing w:after="0" w:line="240" w:lineRule="auto"/>
      </w:pPr>
      <w:r>
        <w:separator/>
      </w:r>
    </w:p>
  </w:footnote>
  <w:footnote w:type="continuationSeparator" w:id="0">
    <w:p w:rsidR="008D36B7" w:rsidRDefault="008D36B7" w:rsidP="00F41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136D"/>
    <w:multiLevelType w:val="hybridMultilevel"/>
    <w:tmpl w:val="AC4C69C0"/>
    <w:lvl w:ilvl="0" w:tplc="F746BBE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FD1456"/>
    <w:multiLevelType w:val="hybridMultilevel"/>
    <w:tmpl w:val="2222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52B1B"/>
    <w:multiLevelType w:val="multilevel"/>
    <w:tmpl w:val="B5D07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5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D90136"/>
    <w:multiLevelType w:val="hybridMultilevel"/>
    <w:tmpl w:val="A43AF754"/>
    <w:lvl w:ilvl="0" w:tplc="60EE22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A318E"/>
    <w:multiLevelType w:val="hybridMultilevel"/>
    <w:tmpl w:val="AA7497C4"/>
    <w:lvl w:ilvl="0" w:tplc="DD7C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A2"/>
    <w:rsid w:val="0003200C"/>
    <w:rsid w:val="00034052"/>
    <w:rsid w:val="0004062D"/>
    <w:rsid w:val="00047CBF"/>
    <w:rsid w:val="00047CC2"/>
    <w:rsid w:val="00064D73"/>
    <w:rsid w:val="00074033"/>
    <w:rsid w:val="00077261"/>
    <w:rsid w:val="00077796"/>
    <w:rsid w:val="000D0F60"/>
    <w:rsid w:val="0011741B"/>
    <w:rsid w:val="001256A4"/>
    <w:rsid w:val="00152620"/>
    <w:rsid w:val="00157181"/>
    <w:rsid w:val="0018361F"/>
    <w:rsid w:val="001B643A"/>
    <w:rsid w:val="001B67A4"/>
    <w:rsid w:val="001D71FD"/>
    <w:rsid w:val="002206EE"/>
    <w:rsid w:val="002207D5"/>
    <w:rsid w:val="0022603A"/>
    <w:rsid w:val="00226B60"/>
    <w:rsid w:val="00235D49"/>
    <w:rsid w:val="00236E5F"/>
    <w:rsid w:val="00242E88"/>
    <w:rsid w:val="0024638B"/>
    <w:rsid w:val="0028131E"/>
    <w:rsid w:val="002B7218"/>
    <w:rsid w:val="002D2D6C"/>
    <w:rsid w:val="002D5A10"/>
    <w:rsid w:val="002F2C43"/>
    <w:rsid w:val="00304384"/>
    <w:rsid w:val="00383540"/>
    <w:rsid w:val="00395D2D"/>
    <w:rsid w:val="003A1D63"/>
    <w:rsid w:val="003B08E5"/>
    <w:rsid w:val="003B5BA0"/>
    <w:rsid w:val="003D6EB9"/>
    <w:rsid w:val="0044127F"/>
    <w:rsid w:val="00454F12"/>
    <w:rsid w:val="0047391B"/>
    <w:rsid w:val="004754E4"/>
    <w:rsid w:val="00477601"/>
    <w:rsid w:val="00494EF7"/>
    <w:rsid w:val="004B2495"/>
    <w:rsid w:val="004B4813"/>
    <w:rsid w:val="004C50D0"/>
    <w:rsid w:val="004D71AA"/>
    <w:rsid w:val="004F3C78"/>
    <w:rsid w:val="005033CB"/>
    <w:rsid w:val="0050562E"/>
    <w:rsid w:val="00512749"/>
    <w:rsid w:val="00515D84"/>
    <w:rsid w:val="0052164F"/>
    <w:rsid w:val="00544B26"/>
    <w:rsid w:val="00550F0C"/>
    <w:rsid w:val="00555709"/>
    <w:rsid w:val="005618A8"/>
    <w:rsid w:val="0056739D"/>
    <w:rsid w:val="005929B1"/>
    <w:rsid w:val="00592ACE"/>
    <w:rsid w:val="00597BBE"/>
    <w:rsid w:val="005A3D83"/>
    <w:rsid w:val="005B4C6F"/>
    <w:rsid w:val="005C0331"/>
    <w:rsid w:val="005C7697"/>
    <w:rsid w:val="005E16EF"/>
    <w:rsid w:val="005F0E0F"/>
    <w:rsid w:val="00630296"/>
    <w:rsid w:val="006360E3"/>
    <w:rsid w:val="006412F0"/>
    <w:rsid w:val="006C5759"/>
    <w:rsid w:val="006C7E5D"/>
    <w:rsid w:val="006D63ED"/>
    <w:rsid w:val="006F1259"/>
    <w:rsid w:val="00712F46"/>
    <w:rsid w:val="0072724A"/>
    <w:rsid w:val="00746CB7"/>
    <w:rsid w:val="00750B79"/>
    <w:rsid w:val="00765A93"/>
    <w:rsid w:val="00771772"/>
    <w:rsid w:val="007774AC"/>
    <w:rsid w:val="007C147D"/>
    <w:rsid w:val="007D2AC1"/>
    <w:rsid w:val="007E3522"/>
    <w:rsid w:val="007F49E1"/>
    <w:rsid w:val="0080328C"/>
    <w:rsid w:val="00805BF9"/>
    <w:rsid w:val="00815918"/>
    <w:rsid w:val="0082129D"/>
    <w:rsid w:val="00836744"/>
    <w:rsid w:val="00856E21"/>
    <w:rsid w:val="00857322"/>
    <w:rsid w:val="00867969"/>
    <w:rsid w:val="008A1DAE"/>
    <w:rsid w:val="008C06B8"/>
    <w:rsid w:val="008C49E4"/>
    <w:rsid w:val="008D36B7"/>
    <w:rsid w:val="008F492F"/>
    <w:rsid w:val="00903268"/>
    <w:rsid w:val="009404A1"/>
    <w:rsid w:val="00946DBF"/>
    <w:rsid w:val="00960861"/>
    <w:rsid w:val="009617D3"/>
    <w:rsid w:val="00983690"/>
    <w:rsid w:val="009902F4"/>
    <w:rsid w:val="009952A2"/>
    <w:rsid w:val="009A25D9"/>
    <w:rsid w:val="009B1F12"/>
    <w:rsid w:val="009C4253"/>
    <w:rsid w:val="009E0451"/>
    <w:rsid w:val="00A06AE5"/>
    <w:rsid w:val="00A153D7"/>
    <w:rsid w:val="00A177AB"/>
    <w:rsid w:val="00A510F2"/>
    <w:rsid w:val="00A6051B"/>
    <w:rsid w:val="00AB0CF5"/>
    <w:rsid w:val="00AC0574"/>
    <w:rsid w:val="00AD0173"/>
    <w:rsid w:val="00AD5DF1"/>
    <w:rsid w:val="00B0302E"/>
    <w:rsid w:val="00B271B0"/>
    <w:rsid w:val="00B30F0D"/>
    <w:rsid w:val="00B805A6"/>
    <w:rsid w:val="00BB374C"/>
    <w:rsid w:val="00BB3884"/>
    <w:rsid w:val="00BB6B24"/>
    <w:rsid w:val="00BC0AB0"/>
    <w:rsid w:val="00BC1BF0"/>
    <w:rsid w:val="00BD2140"/>
    <w:rsid w:val="00BD518F"/>
    <w:rsid w:val="00BD79D7"/>
    <w:rsid w:val="00BE5FAE"/>
    <w:rsid w:val="00C0476B"/>
    <w:rsid w:val="00C069C2"/>
    <w:rsid w:val="00C20502"/>
    <w:rsid w:val="00C220B0"/>
    <w:rsid w:val="00C32336"/>
    <w:rsid w:val="00C45E94"/>
    <w:rsid w:val="00C60E82"/>
    <w:rsid w:val="00C72461"/>
    <w:rsid w:val="00CA0F52"/>
    <w:rsid w:val="00CA6BF9"/>
    <w:rsid w:val="00CB7423"/>
    <w:rsid w:val="00CC6A4E"/>
    <w:rsid w:val="00D0512C"/>
    <w:rsid w:val="00D130CF"/>
    <w:rsid w:val="00D20CC1"/>
    <w:rsid w:val="00D363C0"/>
    <w:rsid w:val="00D47BB7"/>
    <w:rsid w:val="00D81862"/>
    <w:rsid w:val="00D93F9D"/>
    <w:rsid w:val="00D972FB"/>
    <w:rsid w:val="00DA2B1E"/>
    <w:rsid w:val="00DA342F"/>
    <w:rsid w:val="00DB57B0"/>
    <w:rsid w:val="00DF7473"/>
    <w:rsid w:val="00E04E11"/>
    <w:rsid w:val="00E1082E"/>
    <w:rsid w:val="00E328BA"/>
    <w:rsid w:val="00E42912"/>
    <w:rsid w:val="00E507C8"/>
    <w:rsid w:val="00E77744"/>
    <w:rsid w:val="00E8475A"/>
    <w:rsid w:val="00EF1ABA"/>
    <w:rsid w:val="00EF2740"/>
    <w:rsid w:val="00F2683E"/>
    <w:rsid w:val="00F37322"/>
    <w:rsid w:val="00F41572"/>
    <w:rsid w:val="00F8084C"/>
    <w:rsid w:val="00F84C4F"/>
    <w:rsid w:val="00FC17DC"/>
    <w:rsid w:val="00FD7CC4"/>
    <w:rsid w:val="00FE588C"/>
    <w:rsid w:val="00FE635B"/>
    <w:rsid w:val="00FF0A7C"/>
    <w:rsid w:val="00FF45B7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46773-6AAF-4381-9F98-CD1E4F79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37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7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BB374C"/>
    <w:pPr>
      <w:ind w:left="720"/>
    </w:pPr>
  </w:style>
  <w:style w:type="paragraph" w:styleId="a3">
    <w:name w:val="List Paragraph"/>
    <w:basedOn w:val="a"/>
    <w:uiPriority w:val="34"/>
    <w:qFormat/>
    <w:rsid w:val="00BB374C"/>
    <w:pPr>
      <w:ind w:left="720"/>
      <w:contextualSpacing/>
    </w:pPr>
  </w:style>
  <w:style w:type="paragraph" w:styleId="a4">
    <w:name w:val="Заголовок"/>
    <w:basedOn w:val="a"/>
    <w:link w:val="a5"/>
    <w:qFormat/>
    <w:rsid w:val="00BB374C"/>
    <w:pPr>
      <w:spacing w:before="120" w:after="0" w:line="360" w:lineRule="auto"/>
      <w:ind w:right="4670"/>
      <w:jc w:val="center"/>
    </w:pPr>
    <w:rPr>
      <w:rFonts w:ascii="Arial" w:hAnsi="Arial"/>
      <w:b/>
      <w:sz w:val="32"/>
      <w:szCs w:val="20"/>
      <w:lang w:eastAsia="ru-RU"/>
    </w:rPr>
  </w:style>
  <w:style w:type="character" w:customStyle="1" w:styleId="a5">
    <w:name w:val="Заголовок Знак"/>
    <w:link w:val="a4"/>
    <w:rsid w:val="00BB374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374C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unhideWhenUsed/>
    <w:rsid w:val="004D71A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4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F415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F4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F41572"/>
    <w:rPr>
      <w:rFonts w:ascii="Calibri" w:eastAsia="Times New Roman" w:hAnsi="Calibri" w:cs="Times New Roman"/>
    </w:rPr>
  </w:style>
  <w:style w:type="character" w:customStyle="1" w:styleId="headertextbig">
    <w:name w:val="header__text_big"/>
    <w:basedOn w:val="a0"/>
    <w:rsid w:val="007C147D"/>
  </w:style>
  <w:style w:type="character" w:customStyle="1" w:styleId="headertextdesc">
    <w:name w:val="header__text_desc"/>
    <w:basedOn w:val="a0"/>
    <w:rsid w:val="007C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F1C1-D7D8-44DC-AB36-4CE5ACED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24768</CharactersWithSpaces>
  <SharedDoc>false</SharedDoc>
  <HLinks>
    <vt:vector size="12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Лягуша Наталья Ивановна</dc:creator>
  <cp:keywords/>
  <dc:description/>
  <cp:lastModifiedBy>Бессонов Владислав Владимирович</cp:lastModifiedBy>
  <cp:revision>2</cp:revision>
  <cp:lastPrinted>2018-07-09T06:44:00Z</cp:lastPrinted>
  <dcterms:created xsi:type="dcterms:W3CDTF">2019-03-11T08:57:00Z</dcterms:created>
  <dcterms:modified xsi:type="dcterms:W3CDTF">2019-03-11T08:57:00Z</dcterms:modified>
</cp:coreProperties>
</file>