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4C" w:rsidRDefault="00BB374C" w:rsidP="00BB37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Экз. № </w:t>
      </w:r>
      <w:r w:rsidR="00F61B7D">
        <w:rPr>
          <w:rFonts w:ascii="Times New Roman" w:hAnsi="Times New Roman"/>
          <w:sz w:val="28"/>
          <w:szCs w:val="28"/>
        </w:rPr>
        <w:t>2</w:t>
      </w:r>
    </w:p>
    <w:p w:rsidR="00BB374C" w:rsidRDefault="00BB374C" w:rsidP="00BB37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4419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C1ED0">
        <w:rPr>
          <w:rFonts w:ascii="Times New Roman" w:hAnsi="Times New Roman"/>
          <w:sz w:val="28"/>
          <w:szCs w:val="28"/>
        </w:rPr>
        <w:t>1</w:t>
      </w:r>
      <w:r w:rsidRPr="00CD78D8">
        <w:rPr>
          <w:rFonts w:ascii="Times New Roman" w:hAnsi="Times New Roman"/>
          <w:sz w:val="28"/>
          <w:szCs w:val="28"/>
        </w:rPr>
        <w:t xml:space="preserve"> </w:t>
      </w:r>
    </w:p>
    <w:p w:rsidR="00BB374C" w:rsidRPr="00D77427" w:rsidRDefault="00BB374C" w:rsidP="00BB374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D77427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е</w:t>
      </w:r>
      <w:r w:rsidRPr="00D77427">
        <w:rPr>
          <w:rFonts w:ascii="Times New Roman" w:hAnsi="Times New Roman"/>
          <w:sz w:val="24"/>
          <w:szCs w:val="24"/>
        </w:rPr>
        <w:t xml:space="preserve"> плановой проверки </w:t>
      </w:r>
      <w:r>
        <w:rPr>
          <w:rFonts w:ascii="Times New Roman" w:hAnsi="Times New Roman"/>
          <w:sz w:val="24"/>
          <w:szCs w:val="24"/>
        </w:rPr>
        <w:t>уполномоченным структурным подразделением</w:t>
      </w:r>
      <w:r w:rsidRPr="00E810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D77427">
        <w:rPr>
          <w:rFonts w:ascii="Times New Roman" w:hAnsi="Times New Roman"/>
          <w:sz w:val="24"/>
          <w:szCs w:val="24"/>
        </w:rPr>
        <w:t>дминистрации 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осуществляющим  </w:t>
      </w:r>
      <w:r w:rsidRPr="00D77427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в сфере бюджетного законодательства (внутренний </w:t>
      </w:r>
      <w:r w:rsidRPr="00D77427"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hAnsi="Times New Roman"/>
          <w:sz w:val="24"/>
          <w:szCs w:val="24"/>
        </w:rPr>
        <w:t>ый</w:t>
      </w:r>
      <w:r w:rsidRPr="00D77427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ь)</w:t>
      </w:r>
      <w:r w:rsidRPr="00D77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отношении муниципального </w:t>
      </w:r>
      <w:r w:rsidR="006C1ED0">
        <w:rPr>
          <w:rFonts w:ascii="Times New Roman" w:hAnsi="Times New Roman"/>
          <w:sz w:val="24"/>
          <w:szCs w:val="24"/>
        </w:rPr>
        <w:t>бюджетн</w:t>
      </w:r>
      <w:r w:rsidR="00D363C0">
        <w:rPr>
          <w:rFonts w:ascii="Times New Roman" w:hAnsi="Times New Roman"/>
          <w:sz w:val="24"/>
          <w:szCs w:val="24"/>
        </w:rPr>
        <w:t>ого</w:t>
      </w:r>
      <w:r w:rsidR="0022603A">
        <w:rPr>
          <w:rFonts w:ascii="Times New Roman" w:hAnsi="Times New Roman"/>
          <w:sz w:val="24"/>
          <w:szCs w:val="24"/>
        </w:rPr>
        <w:t xml:space="preserve"> </w:t>
      </w:r>
      <w:r w:rsidRPr="00D77427">
        <w:rPr>
          <w:rFonts w:ascii="Times New Roman" w:hAnsi="Times New Roman"/>
          <w:sz w:val="24"/>
          <w:szCs w:val="24"/>
        </w:rPr>
        <w:t>учреждения «</w:t>
      </w:r>
      <w:r w:rsidR="006C1ED0">
        <w:rPr>
          <w:rFonts w:ascii="Times New Roman" w:hAnsi="Times New Roman"/>
          <w:sz w:val="24"/>
          <w:szCs w:val="24"/>
        </w:rPr>
        <w:t>Автотранспорт бюджетных учреждений МО «</w:t>
      </w:r>
      <w:r w:rsidR="00D363C0">
        <w:rPr>
          <w:rFonts w:ascii="Times New Roman" w:hAnsi="Times New Roman"/>
          <w:sz w:val="24"/>
          <w:szCs w:val="24"/>
        </w:rPr>
        <w:t>Новокузнецк</w:t>
      </w:r>
      <w:r w:rsidR="006C1ED0">
        <w:rPr>
          <w:rFonts w:ascii="Times New Roman" w:hAnsi="Times New Roman"/>
          <w:sz w:val="24"/>
          <w:szCs w:val="24"/>
        </w:rPr>
        <w:t>ого муниципального района</w:t>
      </w:r>
      <w:r w:rsidRPr="00D77427">
        <w:rPr>
          <w:rFonts w:ascii="Times New Roman" w:hAnsi="Times New Roman"/>
          <w:sz w:val="24"/>
          <w:szCs w:val="24"/>
        </w:rPr>
        <w:t>»</w:t>
      </w:r>
      <w:r w:rsidR="0022603A">
        <w:rPr>
          <w:rFonts w:ascii="Times New Roman" w:hAnsi="Times New Roman"/>
          <w:sz w:val="24"/>
          <w:szCs w:val="24"/>
        </w:rPr>
        <w:t xml:space="preserve"> </w:t>
      </w:r>
    </w:p>
    <w:p w:rsidR="00BB374C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74C" w:rsidRPr="00B657B5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74C" w:rsidRDefault="00BB374C" w:rsidP="00BB37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Новокузнецк                                                                                                                      </w:t>
      </w:r>
      <w:r w:rsidRPr="006C5759">
        <w:rPr>
          <w:rFonts w:ascii="Times New Roman" w:hAnsi="Times New Roman"/>
          <w:u w:val="single"/>
        </w:rPr>
        <w:t>0</w:t>
      </w:r>
      <w:r w:rsidR="006C1ED0">
        <w:rPr>
          <w:rFonts w:ascii="Times New Roman" w:hAnsi="Times New Roman"/>
          <w:u w:val="single"/>
        </w:rPr>
        <w:t>6</w:t>
      </w:r>
      <w:r w:rsidRPr="006C5759">
        <w:rPr>
          <w:rFonts w:ascii="Times New Roman" w:hAnsi="Times New Roman"/>
          <w:u w:val="single"/>
        </w:rPr>
        <w:t>.</w:t>
      </w:r>
      <w:r w:rsidR="006C5759" w:rsidRPr="006C5759">
        <w:rPr>
          <w:rFonts w:ascii="Times New Roman" w:hAnsi="Times New Roman"/>
          <w:u w:val="single"/>
        </w:rPr>
        <w:t>0</w:t>
      </w:r>
      <w:r w:rsidR="006C1ED0">
        <w:rPr>
          <w:rFonts w:ascii="Times New Roman" w:hAnsi="Times New Roman"/>
          <w:u w:val="single"/>
        </w:rPr>
        <w:t>6</w:t>
      </w:r>
      <w:r w:rsidRPr="006C5759">
        <w:rPr>
          <w:rFonts w:ascii="Times New Roman" w:hAnsi="Times New Roman"/>
          <w:u w:val="single"/>
        </w:rPr>
        <w:t>.</w:t>
      </w:r>
      <w:r w:rsidRPr="00FF50B2">
        <w:rPr>
          <w:rFonts w:ascii="Times New Roman" w:hAnsi="Times New Roman"/>
          <w:u w:val="single"/>
        </w:rPr>
        <w:t>201</w:t>
      </w:r>
      <w:r w:rsidR="00D363C0">
        <w:rPr>
          <w:rFonts w:ascii="Times New Roman" w:hAnsi="Times New Roman"/>
          <w:u w:val="single"/>
        </w:rPr>
        <w:t>8</w:t>
      </w:r>
      <w:r w:rsidRPr="00FF50B2">
        <w:rPr>
          <w:rFonts w:ascii="Times New Roman" w:hAnsi="Times New Roman"/>
          <w:u w:val="single"/>
        </w:rPr>
        <w:t>г</w:t>
      </w:r>
      <w:r>
        <w:rPr>
          <w:rFonts w:ascii="Times New Roman" w:hAnsi="Times New Roman"/>
        </w:rPr>
        <w:t>.</w:t>
      </w:r>
    </w:p>
    <w:p w:rsidR="00BB374C" w:rsidRPr="00F94C44" w:rsidRDefault="00BB374C" w:rsidP="00BB374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дата</w:t>
      </w:r>
    </w:p>
    <w:p w:rsidR="00BB374C" w:rsidRDefault="00BB374C" w:rsidP="00BB374C">
      <w:pPr>
        <w:spacing w:after="0" w:line="360" w:lineRule="auto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03200C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Основание</w:t>
      </w:r>
      <w:r w:rsidRPr="00425D57">
        <w:rPr>
          <w:rFonts w:ascii="Times New Roman" w:hAnsi="Times New Roman"/>
          <w:sz w:val="26"/>
          <w:szCs w:val="26"/>
        </w:rPr>
        <w:t xml:space="preserve">: </w:t>
      </w:r>
      <w:r w:rsidRPr="009215B9">
        <w:rPr>
          <w:rFonts w:ascii="Times New Roman" w:hAnsi="Times New Roman"/>
          <w:sz w:val="26"/>
          <w:szCs w:val="26"/>
        </w:rPr>
        <w:t xml:space="preserve">распоряжение администрации Новокузнецкого муниципального района от </w:t>
      </w:r>
      <w:r w:rsidR="006C5759">
        <w:rPr>
          <w:rFonts w:ascii="Times New Roman" w:hAnsi="Times New Roman"/>
          <w:sz w:val="26"/>
          <w:szCs w:val="26"/>
        </w:rPr>
        <w:t>11</w:t>
      </w:r>
      <w:r w:rsidRPr="009215B9">
        <w:rPr>
          <w:rFonts w:ascii="Times New Roman" w:hAnsi="Times New Roman"/>
          <w:sz w:val="26"/>
          <w:szCs w:val="26"/>
        </w:rPr>
        <w:t>.0</w:t>
      </w:r>
      <w:r w:rsidR="006C5759">
        <w:rPr>
          <w:rFonts w:ascii="Times New Roman" w:hAnsi="Times New Roman"/>
          <w:sz w:val="26"/>
          <w:szCs w:val="26"/>
        </w:rPr>
        <w:t>5</w:t>
      </w:r>
      <w:r w:rsidRPr="009215B9">
        <w:rPr>
          <w:rFonts w:ascii="Times New Roman" w:hAnsi="Times New Roman"/>
          <w:sz w:val="26"/>
          <w:szCs w:val="26"/>
        </w:rPr>
        <w:t>.201</w:t>
      </w:r>
      <w:r w:rsidR="006C5759">
        <w:rPr>
          <w:rFonts w:ascii="Times New Roman" w:hAnsi="Times New Roman"/>
          <w:sz w:val="26"/>
          <w:szCs w:val="26"/>
        </w:rPr>
        <w:t>8</w:t>
      </w:r>
      <w:r w:rsidRPr="009215B9">
        <w:rPr>
          <w:rFonts w:ascii="Times New Roman" w:hAnsi="Times New Roman"/>
          <w:sz w:val="26"/>
          <w:szCs w:val="26"/>
        </w:rPr>
        <w:t xml:space="preserve"> № </w:t>
      </w:r>
      <w:r w:rsidR="006C5759">
        <w:rPr>
          <w:rFonts w:ascii="Times New Roman" w:hAnsi="Times New Roman"/>
          <w:sz w:val="26"/>
          <w:szCs w:val="26"/>
        </w:rPr>
        <w:t>1165</w:t>
      </w:r>
      <w:r w:rsidRPr="009215B9">
        <w:rPr>
          <w:rFonts w:ascii="Times New Roman" w:hAnsi="Times New Roman"/>
          <w:sz w:val="26"/>
          <w:szCs w:val="26"/>
        </w:rPr>
        <w:t xml:space="preserve"> «О проведении плановых проверок</w:t>
      </w:r>
      <w:r w:rsidR="0003200C">
        <w:rPr>
          <w:rFonts w:ascii="Times New Roman" w:hAnsi="Times New Roman"/>
          <w:sz w:val="26"/>
          <w:szCs w:val="26"/>
        </w:rPr>
        <w:t>»</w:t>
      </w:r>
      <w:r w:rsidR="00F37322">
        <w:rPr>
          <w:rFonts w:ascii="Times New Roman" w:hAnsi="Times New Roman"/>
          <w:sz w:val="26"/>
          <w:szCs w:val="26"/>
        </w:rPr>
        <w:t>.</w:t>
      </w:r>
    </w:p>
    <w:p w:rsidR="00F37322" w:rsidRDefault="00F37322" w:rsidP="00BB374C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</w:p>
    <w:p w:rsidR="00BB374C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4B2B">
        <w:rPr>
          <w:rFonts w:ascii="Times New Roman" w:hAnsi="Times New Roman"/>
          <w:b/>
          <w:sz w:val="26"/>
          <w:szCs w:val="26"/>
        </w:rPr>
        <w:t>Проверка проводилась</w:t>
      </w:r>
      <w:r w:rsidRPr="00534B2B">
        <w:rPr>
          <w:rFonts w:ascii="Times New Roman" w:hAnsi="Times New Roman"/>
          <w:sz w:val="26"/>
          <w:szCs w:val="26"/>
        </w:rPr>
        <w:t xml:space="preserve"> с </w:t>
      </w:r>
      <w:r w:rsidR="006C5759">
        <w:rPr>
          <w:rFonts w:ascii="Times New Roman" w:hAnsi="Times New Roman"/>
          <w:sz w:val="26"/>
          <w:szCs w:val="26"/>
        </w:rPr>
        <w:t>1</w:t>
      </w:r>
      <w:r w:rsidR="006C1ED0">
        <w:rPr>
          <w:rFonts w:ascii="Times New Roman" w:hAnsi="Times New Roman"/>
          <w:sz w:val="26"/>
          <w:szCs w:val="26"/>
        </w:rPr>
        <w:t>4</w:t>
      </w:r>
      <w:r w:rsidRPr="00534B2B">
        <w:rPr>
          <w:rFonts w:ascii="Times New Roman" w:hAnsi="Times New Roman"/>
          <w:sz w:val="26"/>
          <w:szCs w:val="26"/>
        </w:rPr>
        <w:t>.</w:t>
      </w:r>
      <w:r w:rsidR="0003200C">
        <w:rPr>
          <w:rFonts w:ascii="Times New Roman" w:hAnsi="Times New Roman"/>
          <w:sz w:val="26"/>
          <w:szCs w:val="26"/>
        </w:rPr>
        <w:t>0</w:t>
      </w:r>
      <w:r w:rsidR="006C1ED0">
        <w:rPr>
          <w:rFonts w:ascii="Times New Roman" w:hAnsi="Times New Roman"/>
          <w:sz w:val="26"/>
          <w:szCs w:val="26"/>
        </w:rPr>
        <w:t>5</w:t>
      </w:r>
      <w:r w:rsidR="0003200C">
        <w:rPr>
          <w:rFonts w:ascii="Times New Roman" w:hAnsi="Times New Roman"/>
          <w:sz w:val="26"/>
          <w:szCs w:val="26"/>
        </w:rPr>
        <w:t>.</w:t>
      </w:r>
      <w:r w:rsidRPr="00534B2B">
        <w:rPr>
          <w:rFonts w:ascii="Times New Roman" w:hAnsi="Times New Roman"/>
          <w:sz w:val="26"/>
          <w:szCs w:val="26"/>
        </w:rPr>
        <w:t>201</w:t>
      </w:r>
      <w:r w:rsidR="006C5759">
        <w:rPr>
          <w:rFonts w:ascii="Times New Roman" w:hAnsi="Times New Roman"/>
          <w:sz w:val="26"/>
          <w:szCs w:val="26"/>
        </w:rPr>
        <w:t>8</w:t>
      </w:r>
      <w:r w:rsidRPr="00534B2B">
        <w:rPr>
          <w:rFonts w:ascii="Times New Roman" w:hAnsi="Times New Roman"/>
          <w:sz w:val="26"/>
          <w:szCs w:val="26"/>
        </w:rPr>
        <w:t xml:space="preserve">г. по </w:t>
      </w:r>
      <w:r>
        <w:rPr>
          <w:rFonts w:ascii="Times New Roman" w:hAnsi="Times New Roman"/>
          <w:sz w:val="26"/>
          <w:szCs w:val="26"/>
        </w:rPr>
        <w:t>0</w:t>
      </w:r>
      <w:r w:rsidR="006C1ED0">
        <w:rPr>
          <w:rFonts w:ascii="Times New Roman" w:hAnsi="Times New Roman"/>
          <w:sz w:val="26"/>
          <w:szCs w:val="26"/>
        </w:rPr>
        <w:t>9</w:t>
      </w:r>
      <w:r w:rsidRPr="00534B2B">
        <w:rPr>
          <w:rFonts w:ascii="Times New Roman" w:hAnsi="Times New Roman"/>
          <w:sz w:val="26"/>
          <w:szCs w:val="26"/>
        </w:rPr>
        <w:t>.</w:t>
      </w:r>
      <w:r w:rsidR="006C5759">
        <w:rPr>
          <w:rFonts w:ascii="Times New Roman" w:hAnsi="Times New Roman"/>
          <w:sz w:val="26"/>
          <w:szCs w:val="26"/>
        </w:rPr>
        <w:t>0</w:t>
      </w:r>
      <w:r w:rsidR="006C1ED0">
        <w:rPr>
          <w:rFonts w:ascii="Times New Roman" w:hAnsi="Times New Roman"/>
          <w:sz w:val="26"/>
          <w:szCs w:val="26"/>
        </w:rPr>
        <w:t>6</w:t>
      </w:r>
      <w:r w:rsidRPr="00534B2B">
        <w:rPr>
          <w:rFonts w:ascii="Times New Roman" w:hAnsi="Times New Roman"/>
          <w:sz w:val="26"/>
          <w:szCs w:val="26"/>
        </w:rPr>
        <w:t>.201</w:t>
      </w:r>
      <w:r w:rsidR="006C5759">
        <w:rPr>
          <w:rFonts w:ascii="Times New Roman" w:hAnsi="Times New Roman"/>
          <w:sz w:val="26"/>
          <w:szCs w:val="26"/>
        </w:rPr>
        <w:t>8</w:t>
      </w:r>
      <w:r w:rsidRPr="00534B2B">
        <w:rPr>
          <w:rFonts w:ascii="Times New Roman" w:hAnsi="Times New Roman"/>
          <w:sz w:val="26"/>
          <w:szCs w:val="26"/>
        </w:rPr>
        <w:t>г. в соответствии с про</w:t>
      </w:r>
      <w:r>
        <w:rPr>
          <w:rFonts w:ascii="Times New Roman" w:hAnsi="Times New Roman"/>
          <w:sz w:val="26"/>
          <w:szCs w:val="26"/>
        </w:rPr>
        <w:t>граммой контрольных мероприятий.</w:t>
      </w:r>
    </w:p>
    <w:p w:rsidR="00F37322" w:rsidRDefault="00F37322" w:rsidP="00BB374C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</w:p>
    <w:p w:rsidR="00BB374C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6B60">
        <w:rPr>
          <w:rFonts w:ascii="Times New Roman" w:hAnsi="Times New Roman"/>
          <w:b/>
          <w:sz w:val="26"/>
          <w:szCs w:val="26"/>
        </w:rPr>
        <w:t>Ответственным за финансово-хозяйственную деятельность</w:t>
      </w:r>
      <w:r w:rsidRPr="00226B60">
        <w:rPr>
          <w:rFonts w:ascii="Times New Roman" w:hAnsi="Times New Roman"/>
          <w:sz w:val="26"/>
          <w:szCs w:val="26"/>
        </w:rPr>
        <w:t xml:space="preserve"> учреждения на момент осуществления проверки явля</w:t>
      </w:r>
      <w:r w:rsidR="00074033">
        <w:rPr>
          <w:rFonts w:ascii="Times New Roman" w:hAnsi="Times New Roman"/>
          <w:sz w:val="26"/>
          <w:szCs w:val="26"/>
        </w:rPr>
        <w:t>ется</w:t>
      </w:r>
      <w:r w:rsidRPr="00226B60">
        <w:rPr>
          <w:rFonts w:ascii="Times New Roman" w:hAnsi="Times New Roman"/>
          <w:sz w:val="26"/>
          <w:szCs w:val="26"/>
        </w:rPr>
        <w:t xml:space="preserve"> </w:t>
      </w:r>
      <w:r w:rsidRPr="006F2D80">
        <w:rPr>
          <w:rFonts w:ascii="Times New Roman" w:hAnsi="Times New Roman"/>
          <w:sz w:val="26"/>
          <w:szCs w:val="26"/>
        </w:rPr>
        <w:t xml:space="preserve">директор муниципального </w:t>
      </w:r>
      <w:r w:rsidR="00226B60" w:rsidRPr="006F2D80">
        <w:rPr>
          <w:rFonts w:ascii="Times New Roman" w:hAnsi="Times New Roman"/>
          <w:sz w:val="26"/>
          <w:szCs w:val="26"/>
        </w:rPr>
        <w:t>бюджетного</w:t>
      </w:r>
      <w:r w:rsidR="00226B60" w:rsidRPr="006C57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26B60" w:rsidRPr="006F2D80">
        <w:rPr>
          <w:rFonts w:ascii="Times New Roman" w:hAnsi="Times New Roman"/>
          <w:sz w:val="26"/>
          <w:szCs w:val="26"/>
        </w:rPr>
        <w:t xml:space="preserve">учреждения </w:t>
      </w:r>
      <w:r w:rsidR="006F2D80" w:rsidRPr="00D77427">
        <w:rPr>
          <w:rFonts w:ascii="Times New Roman" w:hAnsi="Times New Roman"/>
          <w:sz w:val="24"/>
          <w:szCs w:val="24"/>
        </w:rPr>
        <w:t>«</w:t>
      </w:r>
      <w:r w:rsidR="006F2D80">
        <w:rPr>
          <w:rFonts w:ascii="Times New Roman" w:hAnsi="Times New Roman"/>
          <w:sz w:val="24"/>
          <w:szCs w:val="24"/>
        </w:rPr>
        <w:t>Автотранспорт бюджетных учреждений МО «Новокузнецкого муниципального района</w:t>
      </w:r>
      <w:r w:rsidR="006F2D80" w:rsidRPr="00D77427">
        <w:rPr>
          <w:rFonts w:ascii="Times New Roman" w:hAnsi="Times New Roman"/>
          <w:sz w:val="24"/>
          <w:szCs w:val="24"/>
        </w:rPr>
        <w:t>»</w:t>
      </w:r>
      <w:r w:rsidR="006F2D80">
        <w:rPr>
          <w:rFonts w:ascii="Times New Roman" w:hAnsi="Times New Roman"/>
          <w:sz w:val="24"/>
          <w:szCs w:val="24"/>
        </w:rPr>
        <w:t xml:space="preserve"> Фомин Артем Владимирович</w:t>
      </w:r>
      <w:r w:rsidRPr="006F2D80">
        <w:rPr>
          <w:rFonts w:ascii="Times New Roman" w:hAnsi="Times New Roman"/>
          <w:sz w:val="26"/>
          <w:szCs w:val="26"/>
        </w:rPr>
        <w:t>, действующ</w:t>
      </w:r>
      <w:r w:rsidR="006F2D80" w:rsidRPr="006F2D80">
        <w:rPr>
          <w:rFonts w:ascii="Times New Roman" w:hAnsi="Times New Roman"/>
          <w:sz w:val="26"/>
          <w:szCs w:val="26"/>
        </w:rPr>
        <w:t>ий</w:t>
      </w:r>
      <w:r w:rsidRPr="006F2D80">
        <w:rPr>
          <w:rFonts w:ascii="Times New Roman" w:hAnsi="Times New Roman"/>
          <w:sz w:val="26"/>
          <w:szCs w:val="26"/>
        </w:rPr>
        <w:t xml:space="preserve"> на основании </w:t>
      </w:r>
      <w:r w:rsidR="006F2D80" w:rsidRPr="006F2D80">
        <w:rPr>
          <w:rFonts w:ascii="Times New Roman" w:hAnsi="Times New Roman"/>
          <w:sz w:val="26"/>
          <w:szCs w:val="26"/>
        </w:rPr>
        <w:t>распоряжения</w:t>
      </w:r>
      <w:r w:rsidRPr="006F2D80">
        <w:rPr>
          <w:rFonts w:ascii="Times New Roman" w:hAnsi="Times New Roman"/>
          <w:sz w:val="26"/>
          <w:szCs w:val="26"/>
        </w:rPr>
        <w:t xml:space="preserve"> администрации Новокузнецкого муниципального района от </w:t>
      </w:r>
      <w:r w:rsidR="006F2D80" w:rsidRPr="006F2D80">
        <w:rPr>
          <w:rFonts w:ascii="Times New Roman" w:hAnsi="Times New Roman"/>
          <w:sz w:val="26"/>
          <w:szCs w:val="26"/>
        </w:rPr>
        <w:t>04.03.2014</w:t>
      </w:r>
      <w:r w:rsidRPr="006F2D80">
        <w:rPr>
          <w:rFonts w:ascii="Times New Roman" w:hAnsi="Times New Roman"/>
          <w:sz w:val="26"/>
          <w:szCs w:val="26"/>
        </w:rPr>
        <w:t xml:space="preserve"> № </w:t>
      </w:r>
      <w:r w:rsidR="006F2D80" w:rsidRPr="006F2D80">
        <w:rPr>
          <w:rFonts w:ascii="Times New Roman" w:hAnsi="Times New Roman"/>
          <w:sz w:val="26"/>
          <w:szCs w:val="26"/>
        </w:rPr>
        <w:t>591</w:t>
      </w:r>
      <w:r w:rsidRPr="006F2D80">
        <w:rPr>
          <w:rFonts w:ascii="Times New Roman" w:hAnsi="Times New Roman"/>
          <w:sz w:val="26"/>
          <w:szCs w:val="26"/>
        </w:rPr>
        <w:t xml:space="preserve"> «О назначении</w:t>
      </w:r>
      <w:r w:rsidR="006F2D80" w:rsidRPr="006F2D80">
        <w:rPr>
          <w:rFonts w:ascii="Times New Roman" w:hAnsi="Times New Roman"/>
          <w:sz w:val="26"/>
          <w:szCs w:val="26"/>
        </w:rPr>
        <w:t xml:space="preserve"> Фомина А.В.</w:t>
      </w:r>
      <w:r w:rsidRPr="006F2D80">
        <w:rPr>
          <w:rFonts w:ascii="Times New Roman" w:hAnsi="Times New Roman"/>
          <w:sz w:val="26"/>
          <w:szCs w:val="26"/>
        </w:rPr>
        <w:t xml:space="preserve">». </w:t>
      </w:r>
      <w:r w:rsidRPr="00226B60">
        <w:rPr>
          <w:rFonts w:ascii="Times New Roman" w:hAnsi="Times New Roman"/>
          <w:sz w:val="26"/>
          <w:szCs w:val="26"/>
        </w:rPr>
        <w:t>Учреждение осуществляет свою деятельность на основании устава.</w:t>
      </w:r>
    </w:p>
    <w:p w:rsidR="00F37322" w:rsidRDefault="00F37322" w:rsidP="00BB374C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</w:p>
    <w:p w:rsidR="00BB374C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Тема контрольного мероприятия</w:t>
      </w:r>
      <w:r w:rsidRPr="00425D57">
        <w:rPr>
          <w:rFonts w:ascii="Times New Roman" w:hAnsi="Times New Roman"/>
          <w:sz w:val="26"/>
          <w:szCs w:val="26"/>
        </w:rPr>
        <w:t xml:space="preserve">: </w:t>
      </w:r>
      <w:r w:rsidR="006C1ED0">
        <w:rPr>
          <w:rFonts w:ascii="Times New Roman" w:hAnsi="Times New Roman"/>
          <w:sz w:val="26"/>
          <w:szCs w:val="26"/>
        </w:rPr>
        <w:t>учет ГСМ по транспорту, осуществляющему школьные маршруты в рамках муниципального задания.</w:t>
      </w:r>
    </w:p>
    <w:p w:rsidR="00BB374C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Метод осуществления проверки</w:t>
      </w:r>
      <w:r w:rsidRPr="00425D57">
        <w:rPr>
          <w:rFonts w:ascii="Times New Roman" w:hAnsi="Times New Roman"/>
          <w:sz w:val="26"/>
          <w:szCs w:val="26"/>
        </w:rPr>
        <w:t>: камеральная проверка.</w:t>
      </w:r>
    </w:p>
    <w:p w:rsidR="001B67A4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 xml:space="preserve">Состав </w:t>
      </w:r>
      <w:r>
        <w:rPr>
          <w:rFonts w:ascii="Times New Roman" w:hAnsi="Times New Roman"/>
          <w:b/>
          <w:sz w:val="26"/>
          <w:szCs w:val="26"/>
        </w:rPr>
        <w:t>уполномоченного органа</w:t>
      </w:r>
      <w:r w:rsidRPr="00425D57">
        <w:rPr>
          <w:rFonts w:ascii="Times New Roman" w:hAnsi="Times New Roman"/>
          <w:b/>
          <w:sz w:val="26"/>
          <w:szCs w:val="26"/>
        </w:rPr>
        <w:t xml:space="preserve"> проведения проверки</w:t>
      </w:r>
      <w:r w:rsidRPr="00425D5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Шалабай Т.В. – начальник</w:t>
      </w:r>
      <w:r w:rsidRPr="00425D57">
        <w:rPr>
          <w:rFonts w:ascii="Times New Roman" w:hAnsi="Times New Roman"/>
          <w:sz w:val="26"/>
          <w:szCs w:val="26"/>
        </w:rPr>
        <w:t xml:space="preserve"> отдела экономического прогнозирования</w:t>
      </w:r>
      <w:r w:rsidR="006C5759">
        <w:rPr>
          <w:rFonts w:ascii="Times New Roman" w:hAnsi="Times New Roman"/>
          <w:sz w:val="26"/>
          <w:szCs w:val="26"/>
        </w:rPr>
        <w:t xml:space="preserve"> и потребительского рынка</w:t>
      </w:r>
      <w:r w:rsidRPr="00425D57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5D57">
        <w:rPr>
          <w:rFonts w:ascii="Times New Roman" w:hAnsi="Times New Roman"/>
          <w:sz w:val="26"/>
          <w:szCs w:val="26"/>
        </w:rPr>
        <w:t>Лягуша Н.И.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425D57">
        <w:rPr>
          <w:rFonts w:ascii="Times New Roman" w:hAnsi="Times New Roman"/>
          <w:sz w:val="26"/>
          <w:szCs w:val="26"/>
        </w:rPr>
        <w:t xml:space="preserve"> заведующий сектором отдела э</w:t>
      </w:r>
      <w:r w:rsidR="001B67A4">
        <w:rPr>
          <w:rFonts w:ascii="Times New Roman" w:hAnsi="Times New Roman"/>
          <w:sz w:val="26"/>
          <w:szCs w:val="26"/>
        </w:rPr>
        <w:t>кономического прогнозирования</w:t>
      </w:r>
      <w:r w:rsidR="006C5759">
        <w:rPr>
          <w:rFonts w:ascii="Times New Roman" w:hAnsi="Times New Roman"/>
          <w:sz w:val="26"/>
          <w:szCs w:val="26"/>
        </w:rPr>
        <w:t xml:space="preserve"> и потребительского рынка</w:t>
      </w:r>
      <w:r>
        <w:rPr>
          <w:rFonts w:ascii="Times New Roman" w:hAnsi="Times New Roman"/>
          <w:sz w:val="26"/>
          <w:szCs w:val="26"/>
        </w:rPr>
        <w:t xml:space="preserve">; </w:t>
      </w:r>
      <w:r w:rsidRPr="00425D57">
        <w:rPr>
          <w:rFonts w:ascii="Times New Roman" w:hAnsi="Times New Roman"/>
          <w:sz w:val="26"/>
          <w:szCs w:val="26"/>
        </w:rPr>
        <w:t>Овчинникова Н.В.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425D57">
        <w:rPr>
          <w:rFonts w:ascii="Times New Roman" w:hAnsi="Times New Roman"/>
          <w:sz w:val="26"/>
          <w:szCs w:val="26"/>
        </w:rPr>
        <w:t xml:space="preserve"> заведующий сектором отдела</w:t>
      </w:r>
      <w:r w:rsidR="001B67A4">
        <w:rPr>
          <w:rFonts w:ascii="Times New Roman" w:hAnsi="Times New Roman"/>
          <w:sz w:val="26"/>
          <w:szCs w:val="26"/>
        </w:rPr>
        <w:t xml:space="preserve"> экономического прогнозирования</w:t>
      </w:r>
      <w:r w:rsidR="006C5759">
        <w:rPr>
          <w:rFonts w:ascii="Times New Roman" w:hAnsi="Times New Roman"/>
          <w:sz w:val="26"/>
          <w:szCs w:val="26"/>
        </w:rPr>
        <w:t xml:space="preserve"> и потребительского рынка</w:t>
      </w:r>
      <w:r w:rsidR="001B67A4">
        <w:rPr>
          <w:rFonts w:ascii="Times New Roman" w:hAnsi="Times New Roman"/>
          <w:sz w:val="26"/>
          <w:szCs w:val="26"/>
        </w:rPr>
        <w:t>.</w:t>
      </w:r>
    </w:p>
    <w:p w:rsidR="00BB374C" w:rsidRPr="0057033E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 xml:space="preserve">Описание проверки: </w:t>
      </w:r>
    </w:p>
    <w:p w:rsidR="00BB374C" w:rsidRPr="00150567" w:rsidRDefault="00BB374C" w:rsidP="0049018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50567">
        <w:rPr>
          <w:rFonts w:ascii="Times New Roman" w:hAnsi="Times New Roman"/>
          <w:sz w:val="26"/>
          <w:szCs w:val="26"/>
        </w:rPr>
        <w:t>Для проведения проверки запрошены следующие документы:</w:t>
      </w:r>
    </w:p>
    <w:p w:rsidR="0072724A" w:rsidRPr="00150567" w:rsidRDefault="00150567" w:rsidP="0072724A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 w:rsidRPr="00150567">
        <w:rPr>
          <w:rFonts w:ascii="Times New Roman" w:hAnsi="Times New Roman"/>
          <w:sz w:val="26"/>
          <w:szCs w:val="26"/>
        </w:rPr>
        <w:t>Приказ</w:t>
      </w:r>
      <w:r w:rsidR="00C62A59">
        <w:rPr>
          <w:rFonts w:ascii="Times New Roman" w:hAnsi="Times New Roman"/>
          <w:sz w:val="26"/>
          <w:szCs w:val="26"/>
        </w:rPr>
        <w:t>ы</w:t>
      </w:r>
      <w:r w:rsidRPr="00150567">
        <w:rPr>
          <w:rFonts w:ascii="Times New Roman" w:hAnsi="Times New Roman"/>
          <w:sz w:val="26"/>
          <w:szCs w:val="26"/>
        </w:rPr>
        <w:t xml:space="preserve"> об установлении норм расхода ГСМ</w:t>
      </w:r>
      <w:r w:rsidR="00E97265">
        <w:rPr>
          <w:rFonts w:ascii="Times New Roman" w:hAnsi="Times New Roman"/>
          <w:sz w:val="26"/>
          <w:szCs w:val="26"/>
        </w:rPr>
        <w:t xml:space="preserve"> на транспортные средства</w:t>
      </w:r>
      <w:r w:rsidR="005033CB" w:rsidRPr="00150567">
        <w:rPr>
          <w:rFonts w:ascii="Times New Roman" w:hAnsi="Times New Roman"/>
          <w:sz w:val="26"/>
          <w:szCs w:val="26"/>
        </w:rPr>
        <w:t>.</w:t>
      </w:r>
    </w:p>
    <w:p w:rsidR="0072724A" w:rsidRPr="00E97265" w:rsidRDefault="00150567" w:rsidP="00E97265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 w:rsidRPr="00150567">
        <w:rPr>
          <w:rFonts w:ascii="Times New Roman" w:hAnsi="Times New Roman"/>
          <w:sz w:val="26"/>
          <w:szCs w:val="26"/>
        </w:rPr>
        <w:t>Паспорта школьных маршрутов</w:t>
      </w:r>
      <w:r w:rsidR="00E97265" w:rsidRPr="00E97265">
        <w:rPr>
          <w:rFonts w:ascii="Times New Roman" w:hAnsi="Times New Roman"/>
          <w:sz w:val="26"/>
          <w:szCs w:val="26"/>
        </w:rPr>
        <w:t xml:space="preserve"> </w:t>
      </w:r>
      <w:r w:rsidR="00E97265">
        <w:rPr>
          <w:rFonts w:ascii="Times New Roman" w:hAnsi="Times New Roman"/>
          <w:sz w:val="26"/>
          <w:szCs w:val="26"/>
        </w:rPr>
        <w:t>Загорск, Металлург, Куртуково</w:t>
      </w:r>
      <w:r w:rsidR="00E97265" w:rsidRPr="00150567">
        <w:rPr>
          <w:rFonts w:ascii="Times New Roman" w:hAnsi="Times New Roman"/>
          <w:sz w:val="26"/>
          <w:szCs w:val="26"/>
        </w:rPr>
        <w:t>.</w:t>
      </w:r>
    </w:p>
    <w:p w:rsidR="0072724A" w:rsidRDefault="00FF0A7C" w:rsidP="0072724A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 w:rsidRPr="00150567">
        <w:rPr>
          <w:rFonts w:ascii="Times New Roman" w:hAnsi="Times New Roman"/>
          <w:sz w:val="26"/>
          <w:szCs w:val="26"/>
        </w:rPr>
        <w:t>П</w:t>
      </w:r>
      <w:r w:rsidR="00E97265">
        <w:rPr>
          <w:rFonts w:ascii="Times New Roman" w:hAnsi="Times New Roman"/>
          <w:sz w:val="26"/>
          <w:szCs w:val="26"/>
        </w:rPr>
        <w:t>утевые листы за 2017 год по направлениям: Загорск, Металлург, Куртуково</w:t>
      </w:r>
      <w:r w:rsidRPr="00150567">
        <w:rPr>
          <w:rFonts w:ascii="Times New Roman" w:hAnsi="Times New Roman"/>
          <w:sz w:val="26"/>
          <w:szCs w:val="26"/>
        </w:rPr>
        <w:t>.</w:t>
      </w:r>
    </w:p>
    <w:p w:rsidR="00FF6C43" w:rsidRDefault="00FF6C43" w:rsidP="0072724A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Заявки на выезд транспортных средств за 2017 год.</w:t>
      </w:r>
    </w:p>
    <w:p w:rsidR="00C418E3" w:rsidRPr="002363F0" w:rsidRDefault="00C418E3" w:rsidP="002363F0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задание на 2017 год.</w:t>
      </w:r>
    </w:p>
    <w:p w:rsidR="00BB374C" w:rsidRDefault="00E97265" w:rsidP="0072724A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 w:rsidRPr="00E97265">
        <w:rPr>
          <w:rFonts w:ascii="Times New Roman" w:hAnsi="Times New Roman"/>
          <w:sz w:val="26"/>
          <w:szCs w:val="26"/>
        </w:rPr>
        <w:t>Оборотно-сальдовые ведомости по счету 302 за 2017 год по контрагентам</w:t>
      </w:r>
      <w:r>
        <w:rPr>
          <w:rFonts w:ascii="Times New Roman" w:hAnsi="Times New Roman"/>
          <w:sz w:val="26"/>
          <w:szCs w:val="26"/>
        </w:rPr>
        <w:t>.</w:t>
      </w:r>
    </w:p>
    <w:p w:rsidR="00E97265" w:rsidRDefault="00E97265" w:rsidP="0072724A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товарных накладных от контрагентов.</w:t>
      </w:r>
    </w:p>
    <w:p w:rsidR="00E97265" w:rsidRDefault="00E97265" w:rsidP="0072724A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Аналитический учет ГСМ за 2017 год с разбивкой по видам транспортных средств</w:t>
      </w:r>
      <w:r w:rsidR="008F61E8">
        <w:rPr>
          <w:rFonts w:ascii="Times New Roman" w:hAnsi="Times New Roman"/>
          <w:sz w:val="26"/>
          <w:szCs w:val="26"/>
        </w:rPr>
        <w:t xml:space="preserve"> помесячно (Металлург, Куртуково, Загорск).</w:t>
      </w:r>
    </w:p>
    <w:p w:rsidR="008F61E8" w:rsidRPr="00E97265" w:rsidRDefault="008F61E8" w:rsidP="0072724A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Акты списания материальных запасов (ГСМ) за период 2017 года.</w:t>
      </w:r>
    </w:p>
    <w:p w:rsidR="00477601" w:rsidRPr="002646C6" w:rsidRDefault="00BB374C" w:rsidP="00771772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2646C6">
        <w:rPr>
          <w:rFonts w:ascii="Times New Roman" w:hAnsi="Times New Roman"/>
          <w:b/>
          <w:sz w:val="26"/>
          <w:szCs w:val="26"/>
        </w:rPr>
        <w:t>Проверк</w:t>
      </w:r>
      <w:r w:rsidR="00242E88" w:rsidRPr="002646C6">
        <w:rPr>
          <w:rFonts w:ascii="Times New Roman" w:hAnsi="Times New Roman"/>
          <w:b/>
          <w:sz w:val="26"/>
          <w:szCs w:val="26"/>
        </w:rPr>
        <w:t>а проведена в соответствии с</w:t>
      </w:r>
      <w:r w:rsidR="00477601" w:rsidRPr="002646C6">
        <w:rPr>
          <w:rFonts w:ascii="Times New Roman" w:hAnsi="Times New Roman"/>
          <w:b/>
          <w:sz w:val="26"/>
          <w:szCs w:val="26"/>
        </w:rPr>
        <w:t>:</w:t>
      </w:r>
    </w:p>
    <w:p w:rsidR="00477601" w:rsidRDefault="00477601" w:rsidP="00477601">
      <w:pPr>
        <w:pStyle w:val="11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/>
          <w:sz w:val="26"/>
          <w:szCs w:val="26"/>
        </w:rPr>
      </w:pPr>
      <w:r w:rsidRPr="00290A54">
        <w:rPr>
          <w:rFonts w:ascii="Times New Roman" w:hAnsi="Times New Roman"/>
          <w:sz w:val="26"/>
          <w:szCs w:val="26"/>
        </w:rPr>
        <w:t>Бюджетным кодексом РФ от 31.07.1998 № 145-ФЗ (в ред. от 29.07.2017).</w:t>
      </w:r>
    </w:p>
    <w:p w:rsidR="006C6A2C" w:rsidRDefault="006C6A2C" w:rsidP="006C6A2C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</w:t>
      </w:r>
      <w:r w:rsidR="00C62A5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закон</w:t>
      </w:r>
      <w:r w:rsidR="00C62A59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от 29.12.2012 № 273-ФЗ </w:t>
      </w:r>
      <w:r w:rsidR="00D976B0">
        <w:rPr>
          <w:rFonts w:ascii="Times New Roman" w:hAnsi="Times New Roman"/>
          <w:sz w:val="26"/>
          <w:szCs w:val="26"/>
        </w:rPr>
        <w:t xml:space="preserve">(в ред. от 08.07.2018) </w:t>
      </w:r>
      <w:r>
        <w:rPr>
          <w:rFonts w:ascii="Times New Roman" w:hAnsi="Times New Roman"/>
          <w:sz w:val="26"/>
          <w:szCs w:val="26"/>
        </w:rPr>
        <w:t>«Об образовании в Российской Федерации».</w:t>
      </w:r>
    </w:p>
    <w:p w:rsidR="00D976B0" w:rsidRDefault="00D976B0" w:rsidP="006C6A2C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</w:t>
      </w:r>
      <w:r w:rsidR="00C62A5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закон</w:t>
      </w:r>
      <w:r w:rsidR="00C62A59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от 08.11.2007 № 259-ФЗ (ред. от 03.07.2016) «Устав автомобильного транспорта и городского наземного электрического транспорта».</w:t>
      </w:r>
    </w:p>
    <w:p w:rsidR="00623ABC" w:rsidRDefault="00D976B0" w:rsidP="00623ABC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  <w:r w:rsidR="00C62A5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Правительства Российской Федерации от 17.12.2013 № 1177 (в ред. 17.04.2018) «Об утверждении Правил организованной перевозки группы детей автобусами».</w:t>
      </w:r>
    </w:p>
    <w:p w:rsidR="00623ABC" w:rsidRPr="00623ABC" w:rsidRDefault="00623ABC" w:rsidP="00623ABC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23ABC">
        <w:rPr>
          <w:rFonts w:ascii="Times New Roman" w:hAnsi="Times New Roman"/>
          <w:sz w:val="26"/>
          <w:szCs w:val="26"/>
        </w:rPr>
        <w:t>Федеральный закон от 06.12.2011 N 402-ФЗ (ред. от 31.12.2017) "О бухгалтерском учете"</w:t>
      </w:r>
      <w:r>
        <w:rPr>
          <w:rFonts w:ascii="Times New Roman" w:hAnsi="Times New Roman"/>
          <w:sz w:val="26"/>
          <w:szCs w:val="26"/>
        </w:rPr>
        <w:t>.</w:t>
      </w:r>
    </w:p>
    <w:p w:rsidR="005929B1" w:rsidRPr="002646C6" w:rsidRDefault="005929B1" w:rsidP="005618A8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646C6">
        <w:rPr>
          <w:rFonts w:ascii="Times New Roman" w:hAnsi="Times New Roman"/>
          <w:sz w:val="26"/>
          <w:szCs w:val="26"/>
        </w:rPr>
        <w:t>Постановление</w:t>
      </w:r>
      <w:r w:rsidR="00074033" w:rsidRPr="002646C6">
        <w:rPr>
          <w:rFonts w:ascii="Times New Roman" w:hAnsi="Times New Roman"/>
          <w:sz w:val="26"/>
          <w:szCs w:val="26"/>
        </w:rPr>
        <w:t>м</w:t>
      </w:r>
      <w:r w:rsidRPr="002646C6">
        <w:rPr>
          <w:rFonts w:ascii="Times New Roman" w:hAnsi="Times New Roman"/>
          <w:sz w:val="26"/>
          <w:szCs w:val="26"/>
        </w:rPr>
        <w:t xml:space="preserve"> администрации </w:t>
      </w:r>
      <w:r w:rsidR="00074033" w:rsidRPr="002646C6">
        <w:rPr>
          <w:rFonts w:ascii="Times New Roman" w:hAnsi="Times New Roman"/>
          <w:sz w:val="26"/>
          <w:szCs w:val="26"/>
        </w:rPr>
        <w:t xml:space="preserve">Новокузнецкого </w:t>
      </w:r>
      <w:r w:rsidRPr="002646C6">
        <w:rPr>
          <w:rFonts w:ascii="Times New Roman" w:hAnsi="Times New Roman"/>
          <w:sz w:val="26"/>
          <w:szCs w:val="26"/>
        </w:rPr>
        <w:t xml:space="preserve">муниципального района от </w:t>
      </w:r>
      <w:r w:rsidR="00CB5129" w:rsidRPr="002646C6">
        <w:rPr>
          <w:rFonts w:ascii="Times New Roman" w:hAnsi="Times New Roman"/>
          <w:sz w:val="26"/>
          <w:szCs w:val="26"/>
        </w:rPr>
        <w:t>22</w:t>
      </w:r>
      <w:r w:rsidRPr="002646C6">
        <w:rPr>
          <w:rFonts w:ascii="Times New Roman" w:hAnsi="Times New Roman"/>
          <w:sz w:val="26"/>
          <w:szCs w:val="26"/>
        </w:rPr>
        <w:t>.0</w:t>
      </w:r>
      <w:r w:rsidR="00CB5129" w:rsidRPr="002646C6">
        <w:rPr>
          <w:rFonts w:ascii="Times New Roman" w:hAnsi="Times New Roman"/>
          <w:sz w:val="26"/>
          <w:szCs w:val="26"/>
        </w:rPr>
        <w:t>9</w:t>
      </w:r>
      <w:r w:rsidRPr="002646C6">
        <w:rPr>
          <w:rFonts w:ascii="Times New Roman" w:hAnsi="Times New Roman"/>
          <w:sz w:val="26"/>
          <w:szCs w:val="26"/>
        </w:rPr>
        <w:t>.201</w:t>
      </w:r>
      <w:r w:rsidR="005A3D83" w:rsidRPr="002646C6">
        <w:rPr>
          <w:rFonts w:ascii="Times New Roman" w:hAnsi="Times New Roman"/>
          <w:sz w:val="26"/>
          <w:szCs w:val="26"/>
        </w:rPr>
        <w:t>6</w:t>
      </w:r>
      <w:r w:rsidRPr="002646C6">
        <w:rPr>
          <w:rFonts w:ascii="Times New Roman" w:hAnsi="Times New Roman"/>
          <w:sz w:val="26"/>
          <w:szCs w:val="26"/>
        </w:rPr>
        <w:t xml:space="preserve"> № </w:t>
      </w:r>
      <w:r w:rsidR="002646C6" w:rsidRPr="002646C6">
        <w:rPr>
          <w:rFonts w:ascii="Times New Roman" w:hAnsi="Times New Roman"/>
          <w:sz w:val="26"/>
          <w:szCs w:val="26"/>
        </w:rPr>
        <w:t>197</w:t>
      </w:r>
      <w:r w:rsidRPr="002646C6">
        <w:rPr>
          <w:rFonts w:ascii="Times New Roman" w:hAnsi="Times New Roman"/>
          <w:sz w:val="26"/>
          <w:szCs w:val="26"/>
        </w:rPr>
        <w:t xml:space="preserve"> «</w:t>
      </w:r>
      <w:r w:rsidR="002646C6" w:rsidRPr="002646C6">
        <w:rPr>
          <w:rFonts w:ascii="Times New Roman" w:hAnsi="Times New Roman"/>
          <w:sz w:val="26"/>
          <w:szCs w:val="26"/>
        </w:rPr>
        <w:t>О внесении изменений и дополнений в приложение к постановлению администрации Новокузнецкого муниципального района от 12.10.2015г. «</w:t>
      </w:r>
      <w:r w:rsidRPr="002646C6">
        <w:rPr>
          <w:rFonts w:ascii="Times New Roman" w:hAnsi="Times New Roman"/>
          <w:sz w:val="26"/>
          <w:szCs w:val="26"/>
        </w:rPr>
        <w:t xml:space="preserve">Об утверждении Ведомственного перечня муниципальных услуг и работ, оказываемых (выполняемых) муниципальными учреждениями Новокузнецкого муниципального района в сфере </w:t>
      </w:r>
      <w:r w:rsidR="002646C6" w:rsidRPr="002646C6">
        <w:rPr>
          <w:rFonts w:ascii="Times New Roman" w:hAnsi="Times New Roman"/>
          <w:sz w:val="26"/>
          <w:szCs w:val="26"/>
        </w:rPr>
        <w:t>транспорта и дорожного хозяйства</w:t>
      </w:r>
      <w:r w:rsidRPr="002646C6">
        <w:rPr>
          <w:rFonts w:ascii="Times New Roman" w:hAnsi="Times New Roman"/>
          <w:sz w:val="26"/>
          <w:szCs w:val="26"/>
        </w:rPr>
        <w:t>».</w:t>
      </w:r>
    </w:p>
    <w:p w:rsidR="0044127F" w:rsidRPr="00290A54" w:rsidRDefault="005929B1" w:rsidP="005618A8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90A54">
        <w:rPr>
          <w:rFonts w:ascii="Times New Roman" w:hAnsi="Times New Roman"/>
          <w:sz w:val="26"/>
          <w:szCs w:val="26"/>
        </w:rPr>
        <w:t>Постановление</w:t>
      </w:r>
      <w:r w:rsidR="00074033" w:rsidRPr="00290A54">
        <w:rPr>
          <w:rFonts w:ascii="Times New Roman" w:hAnsi="Times New Roman"/>
          <w:sz w:val="26"/>
          <w:szCs w:val="26"/>
        </w:rPr>
        <w:t>м</w:t>
      </w:r>
      <w:r w:rsidRPr="00290A54">
        <w:rPr>
          <w:rFonts w:ascii="Times New Roman" w:hAnsi="Times New Roman"/>
          <w:sz w:val="26"/>
          <w:szCs w:val="26"/>
        </w:rPr>
        <w:t xml:space="preserve"> администрации Новокузнецкого муниципального района</w:t>
      </w:r>
      <w:r w:rsidR="0044127F" w:rsidRPr="00290A54">
        <w:rPr>
          <w:rFonts w:ascii="Times New Roman" w:hAnsi="Times New Roman"/>
          <w:sz w:val="26"/>
          <w:szCs w:val="26"/>
        </w:rPr>
        <w:t xml:space="preserve"> от 15.10.2015 № 173 «Об утверждении общих требований к определению нормативных затрат на оказание муниципальных услуг, применяемых при расчете объема субсидий на финансовое обеспечение выполнения муниципального задания на оказание муниципальных услуг (выполнения работ) муниципальными учреждениями Новокузнецкого муниципального района».</w:t>
      </w:r>
    </w:p>
    <w:p w:rsidR="005618A8" w:rsidRPr="00290A54" w:rsidRDefault="00477601" w:rsidP="005618A8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90A54">
        <w:rPr>
          <w:rFonts w:ascii="Times New Roman" w:hAnsi="Times New Roman"/>
          <w:sz w:val="26"/>
          <w:szCs w:val="26"/>
        </w:rPr>
        <w:t>Постановлением администрации Новокузнецкого муниципального района от 1</w:t>
      </w:r>
      <w:r w:rsidR="005A3D83" w:rsidRPr="00290A54">
        <w:rPr>
          <w:rFonts w:ascii="Times New Roman" w:hAnsi="Times New Roman"/>
          <w:sz w:val="26"/>
          <w:szCs w:val="26"/>
        </w:rPr>
        <w:t>4</w:t>
      </w:r>
      <w:r w:rsidRPr="00290A54">
        <w:rPr>
          <w:rFonts w:ascii="Times New Roman" w:hAnsi="Times New Roman"/>
          <w:sz w:val="26"/>
          <w:szCs w:val="26"/>
        </w:rPr>
        <w:t>.0</w:t>
      </w:r>
      <w:r w:rsidR="005A3D83" w:rsidRPr="00290A54">
        <w:rPr>
          <w:rFonts w:ascii="Times New Roman" w:hAnsi="Times New Roman"/>
          <w:sz w:val="26"/>
          <w:szCs w:val="26"/>
        </w:rPr>
        <w:t>9</w:t>
      </w:r>
      <w:r w:rsidRPr="00290A54">
        <w:rPr>
          <w:rFonts w:ascii="Times New Roman" w:hAnsi="Times New Roman"/>
          <w:sz w:val="26"/>
          <w:szCs w:val="26"/>
        </w:rPr>
        <w:t>.201</w:t>
      </w:r>
      <w:r w:rsidR="005A3D83" w:rsidRPr="00290A54">
        <w:rPr>
          <w:rFonts w:ascii="Times New Roman" w:hAnsi="Times New Roman"/>
          <w:sz w:val="26"/>
          <w:szCs w:val="26"/>
        </w:rPr>
        <w:t>7</w:t>
      </w:r>
      <w:r w:rsidR="005929B1" w:rsidRPr="00290A54">
        <w:rPr>
          <w:rFonts w:ascii="Times New Roman" w:hAnsi="Times New Roman"/>
          <w:sz w:val="26"/>
          <w:szCs w:val="26"/>
        </w:rPr>
        <w:t xml:space="preserve"> № 1</w:t>
      </w:r>
      <w:r w:rsidR="005A3D83" w:rsidRPr="00290A54">
        <w:rPr>
          <w:rFonts w:ascii="Times New Roman" w:hAnsi="Times New Roman"/>
          <w:sz w:val="26"/>
          <w:szCs w:val="26"/>
        </w:rPr>
        <w:t>69</w:t>
      </w:r>
      <w:r w:rsidRPr="00290A54">
        <w:rPr>
          <w:rFonts w:ascii="Times New Roman" w:hAnsi="Times New Roman"/>
          <w:sz w:val="26"/>
          <w:szCs w:val="26"/>
        </w:rPr>
        <w:t xml:space="preserve"> «</w:t>
      </w:r>
      <w:r w:rsidR="005A3D83" w:rsidRPr="00290A54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Новокузнецкого муниципального района от 15.10.2015 № 175 «</w:t>
      </w:r>
      <w:r w:rsidRPr="00290A54">
        <w:rPr>
          <w:rFonts w:ascii="Times New Roman" w:hAnsi="Times New Roman"/>
          <w:sz w:val="26"/>
          <w:szCs w:val="26"/>
        </w:rPr>
        <w:t xml:space="preserve">Об утверждении Положения о формировании муниципального задания на </w:t>
      </w:r>
      <w:r w:rsidR="003B08E5" w:rsidRPr="00290A54">
        <w:rPr>
          <w:rFonts w:ascii="Times New Roman" w:hAnsi="Times New Roman"/>
          <w:sz w:val="26"/>
          <w:szCs w:val="26"/>
        </w:rPr>
        <w:t>оказание</w:t>
      </w:r>
      <w:r w:rsidRPr="00290A54">
        <w:rPr>
          <w:rFonts w:ascii="Times New Roman" w:hAnsi="Times New Roman"/>
          <w:sz w:val="26"/>
          <w:szCs w:val="26"/>
        </w:rPr>
        <w:t xml:space="preserve"> муници</w:t>
      </w:r>
      <w:r w:rsidR="005929B1" w:rsidRPr="00290A54">
        <w:rPr>
          <w:rFonts w:ascii="Times New Roman" w:hAnsi="Times New Roman"/>
          <w:sz w:val="26"/>
          <w:szCs w:val="26"/>
        </w:rPr>
        <w:t>пальных услуг (выполнение работ</w:t>
      </w:r>
      <w:r w:rsidRPr="00290A54">
        <w:rPr>
          <w:rFonts w:ascii="Times New Roman" w:hAnsi="Times New Roman"/>
          <w:sz w:val="26"/>
          <w:szCs w:val="26"/>
        </w:rPr>
        <w:t xml:space="preserve">) в отношении муниципальных учреждений и финансового обеспечения </w:t>
      </w:r>
      <w:r w:rsidR="003B08E5" w:rsidRPr="00290A54">
        <w:rPr>
          <w:rFonts w:ascii="Times New Roman" w:hAnsi="Times New Roman"/>
          <w:sz w:val="26"/>
          <w:szCs w:val="26"/>
        </w:rPr>
        <w:t>выполнения</w:t>
      </w:r>
      <w:r w:rsidRPr="00290A54">
        <w:rPr>
          <w:rFonts w:ascii="Times New Roman" w:hAnsi="Times New Roman"/>
          <w:sz w:val="26"/>
          <w:szCs w:val="26"/>
        </w:rPr>
        <w:t xml:space="preserve"> муниципального задания».</w:t>
      </w:r>
    </w:p>
    <w:p w:rsidR="002D76D6" w:rsidRDefault="002D76D6" w:rsidP="00BC4DEB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  <w:r w:rsidR="002363F0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администрации Новокузнецкого муниципального района от 02.11.2016 № 261 «Об утверждении Ведомственного перечня муниципальных услуг и работ, оказываемых (выполняемых) муниципальными учреждениями Новокузнецкого муниципального района в сфере образования и науки».</w:t>
      </w:r>
    </w:p>
    <w:p w:rsidR="00D529C6" w:rsidRPr="00D529C6" w:rsidRDefault="00D529C6" w:rsidP="00D529C6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  <w:r w:rsidR="002363F0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администрации Новокузнецкого муниципального района от 26.10.2016 № 253 «Об утверждении Ведомственного перечня муниципальных услуг и работ, оказываемых (выполняемых) муниципальными учреждениями Новокузнецкого муниципального района в сфере физической культуры и спорта».</w:t>
      </w:r>
    </w:p>
    <w:p w:rsidR="00BC4DEB" w:rsidRPr="00BC4DEB" w:rsidRDefault="00290A54" w:rsidP="00BC4DEB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4DEB">
        <w:rPr>
          <w:rFonts w:ascii="Times New Roman" w:hAnsi="Times New Roman"/>
          <w:sz w:val="26"/>
          <w:szCs w:val="26"/>
        </w:rPr>
        <w:t>Приказ</w:t>
      </w:r>
      <w:r w:rsidR="002363F0">
        <w:rPr>
          <w:rFonts w:ascii="Times New Roman" w:hAnsi="Times New Roman"/>
          <w:sz w:val="26"/>
          <w:szCs w:val="26"/>
        </w:rPr>
        <w:t>ом</w:t>
      </w:r>
      <w:r w:rsidRPr="00BC4DEB">
        <w:rPr>
          <w:rFonts w:ascii="Times New Roman" w:hAnsi="Times New Roman"/>
          <w:sz w:val="26"/>
          <w:szCs w:val="26"/>
        </w:rPr>
        <w:t xml:space="preserve"> Министерства финансов </w:t>
      </w:r>
      <w:r w:rsidR="00BC4DEB" w:rsidRPr="00BC4DEB">
        <w:rPr>
          <w:rFonts w:ascii="Times New Roman" w:hAnsi="Times New Roman"/>
          <w:sz w:val="26"/>
          <w:szCs w:val="26"/>
        </w:rPr>
        <w:t xml:space="preserve">от 01.12.2010 № </w:t>
      </w:r>
      <w:r w:rsidRPr="00BC4DEB">
        <w:rPr>
          <w:rFonts w:ascii="Times New Roman" w:hAnsi="Times New Roman"/>
          <w:sz w:val="26"/>
          <w:szCs w:val="26"/>
        </w:rPr>
        <w:t>157-н</w:t>
      </w:r>
      <w:r w:rsidR="00BC4DEB" w:rsidRPr="00BC4DEB">
        <w:rPr>
          <w:rFonts w:ascii="Times New Roman" w:hAnsi="Times New Roman"/>
          <w:sz w:val="26"/>
          <w:szCs w:val="26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</w:p>
    <w:p w:rsidR="00290A54" w:rsidRDefault="00C418E3" w:rsidP="005618A8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Распоряжение</w:t>
      </w:r>
      <w:r w:rsidR="002363F0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Министерства транспорта Российской Федерации от 14.03.2008 № АМ-23-р «О введении в действие методических рекомендаций «Нормы расхода топлив и смазочных материалов на автомобильном транспорте».</w:t>
      </w:r>
    </w:p>
    <w:p w:rsidR="00F2683E" w:rsidRDefault="00F2683E" w:rsidP="00F2683E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F2683E" w:rsidRDefault="00F2683E" w:rsidP="00F2683E">
      <w:pPr>
        <w:pStyle w:val="1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Общие положения</w:t>
      </w:r>
    </w:p>
    <w:p w:rsidR="00F2683E" w:rsidRDefault="00F2683E" w:rsidP="00F2683E">
      <w:pPr>
        <w:pStyle w:val="11"/>
        <w:spacing w:after="0" w:line="240" w:lineRule="auto"/>
        <w:ind w:left="927"/>
        <w:rPr>
          <w:rFonts w:ascii="Times New Roman" w:hAnsi="Times New Roman"/>
          <w:sz w:val="26"/>
          <w:szCs w:val="26"/>
        </w:rPr>
      </w:pPr>
    </w:p>
    <w:p w:rsidR="00F2683E" w:rsidRDefault="00F2683E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проведения проверки – администрация Новокузнецкого муниципального района.</w:t>
      </w:r>
    </w:p>
    <w:p w:rsidR="00F2683E" w:rsidRDefault="00F2683E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Проверка начата – </w:t>
      </w:r>
      <w:r w:rsidR="005A3D83">
        <w:rPr>
          <w:rFonts w:ascii="Times New Roman" w:hAnsi="Times New Roman"/>
          <w:sz w:val="26"/>
          <w:szCs w:val="26"/>
        </w:rPr>
        <w:t>1</w:t>
      </w:r>
      <w:r w:rsidR="006C1ED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.0</w:t>
      </w:r>
      <w:r w:rsidR="006C1ED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.201</w:t>
      </w:r>
      <w:r w:rsidR="005A3D8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, окончена – 0</w:t>
      </w:r>
      <w:r w:rsidR="006C1ED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.0</w:t>
      </w:r>
      <w:r w:rsidR="006C1ED0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.201</w:t>
      </w:r>
      <w:r w:rsidR="00750B79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</w:p>
    <w:p w:rsidR="00F2683E" w:rsidRPr="006C1ED0" w:rsidRDefault="00F2683E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C1ED0">
        <w:rPr>
          <w:rFonts w:ascii="Times New Roman" w:hAnsi="Times New Roman"/>
          <w:sz w:val="26"/>
          <w:szCs w:val="26"/>
        </w:rPr>
        <w:t xml:space="preserve">Должностное лицо учреждения в проверяемом периоде является директор </w:t>
      </w:r>
      <w:r w:rsidR="006C1ED0" w:rsidRPr="006C1ED0">
        <w:rPr>
          <w:rFonts w:ascii="Times New Roman" w:hAnsi="Times New Roman"/>
          <w:sz w:val="26"/>
          <w:szCs w:val="26"/>
        </w:rPr>
        <w:t>А.В. Фомин.</w:t>
      </w:r>
    </w:p>
    <w:p w:rsidR="009617D3" w:rsidRPr="00C61729" w:rsidRDefault="009617D3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Юридический адрес учреждения: </w:t>
      </w:r>
      <w:r w:rsidRPr="00C61729">
        <w:rPr>
          <w:rFonts w:ascii="Times New Roman" w:hAnsi="Times New Roman"/>
          <w:sz w:val="26"/>
          <w:szCs w:val="26"/>
        </w:rPr>
        <w:t>6542</w:t>
      </w:r>
      <w:r w:rsidR="00C61729" w:rsidRPr="00C61729">
        <w:rPr>
          <w:rFonts w:ascii="Times New Roman" w:hAnsi="Times New Roman"/>
          <w:sz w:val="26"/>
          <w:szCs w:val="26"/>
        </w:rPr>
        <w:t>01</w:t>
      </w:r>
      <w:r w:rsidRPr="00C61729">
        <w:rPr>
          <w:rFonts w:ascii="Times New Roman" w:hAnsi="Times New Roman"/>
          <w:sz w:val="26"/>
          <w:szCs w:val="26"/>
        </w:rPr>
        <w:t xml:space="preserve">, Кемеровская обл., </w:t>
      </w:r>
      <w:r w:rsidR="00C61729" w:rsidRPr="00C61729">
        <w:rPr>
          <w:rFonts w:ascii="Times New Roman" w:hAnsi="Times New Roman"/>
          <w:sz w:val="26"/>
          <w:szCs w:val="26"/>
        </w:rPr>
        <w:t xml:space="preserve">Новокузнецкий район, </w:t>
      </w:r>
      <w:r w:rsidRPr="00C61729">
        <w:rPr>
          <w:rFonts w:ascii="Times New Roman" w:hAnsi="Times New Roman"/>
          <w:sz w:val="26"/>
          <w:szCs w:val="26"/>
        </w:rPr>
        <w:t xml:space="preserve">с. </w:t>
      </w:r>
      <w:r w:rsidR="00C61729" w:rsidRPr="00C61729">
        <w:rPr>
          <w:rFonts w:ascii="Times New Roman" w:hAnsi="Times New Roman"/>
          <w:sz w:val="26"/>
          <w:szCs w:val="26"/>
        </w:rPr>
        <w:t>Сосновка</w:t>
      </w:r>
      <w:r w:rsidRPr="00C61729">
        <w:rPr>
          <w:rFonts w:ascii="Times New Roman" w:hAnsi="Times New Roman"/>
          <w:sz w:val="26"/>
          <w:szCs w:val="26"/>
        </w:rPr>
        <w:t>, ул. Це</w:t>
      </w:r>
      <w:r w:rsidR="00C61729" w:rsidRPr="00C61729">
        <w:rPr>
          <w:rFonts w:ascii="Times New Roman" w:hAnsi="Times New Roman"/>
          <w:sz w:val="26"/>
          <w:szCs w:val="26"/>
        </w:rPr>
        <w:t>лин</w:t>
      </w:r>
      <w:r w:rsidRPr="00C61729">
        <w:rPr>
          <w:rFonts w:ascii="Times New Roman" w:hAnsi="Times New Roman"/>
          <w:sz w:val="26"/>
          <w:szCs w:val="26"/>
        </w:rPr>
        <w:t xml:space="preserve">ная, </w:t>
      </w:r>
      <w:r w:rsidR="00C61729" w:rsidRPr="00C61729">
        <w:rPr>
          <w:rFonts w:ascii="Times New Roman" w:hAnsi="Times New Roman"/>
          <w:sz w:val="26"/>
          <w:szCs w:val="26"/>
        </w:rPr>
        <w:t>57</w:t>
      </w:r>
      <w:r w:rsidRPr="00C61729">
        <w:rPr>
          <w:rFonts w:ascii="Times New Roman" w:hAnsi="Times New Roman"/>
          <w:sz w:val="26"/>
          <w:szCs w:val="26"/>
        </w:rPr>
        <w:t>.</w:t>
      </w:r>
    </w:p>
    <w:p w:rsidR="009617D3" w:rsidRDefault="00034052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Учредитель учреждения – администрация Новокузнецкого муниципального района.</w:t>
      </w:r>
    </w:p>
    <w:p w:rsidR="00034052" w:rsidRDefault="009617D3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052">
        <w:rPr>
          <w:rFonts w:ascii="Times New Roman" w:hAnsi="Times New Roman"/>
          <w:sz w:val="26"/>
          <w:szCs w:val="26"/>
        </w:rPr>
        <w:t>Учреждение является юридическим лицом, самостоятельно осуществляющим свою финансово-хозяйственную деятельность.</w:t>
      </w:r>
    </w:p>
    <w:p w:rsidR="00034052" w:rsidRPr="00604149" w:rsidRDefault="00034052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04149">
        <w:rPr>
          <w:rFonts w:ascii="Times New Roman" w:hAnsi="Times New Roman"/>
          <w:sz w:val="26"/>
          <w:szCs w:val="26"/>
        </w:rPr>
        <w:t>Цель деятельности учреждения:</w:t>
      </w:r>
    </w:p>
    <w:p w:rsidR="00604149" w:rsidRDefault="00034052" w:rsidP="0060414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04149">
        <w:rPr>
          <w:rFonts w:ascii="Times New Roman" w:hAnsi="Times New Roman"/>
          <w:sz w:val="26"/>
          <w:szCs w:val="26"/>
        </w:rPr>
        <w:t>-</w:t>
      </w:r>
      <w:r w:rsidR="00D0512C" w:rsidRPr="00604149">
        <w:rPr>
          <w:rFonts w:ascii="Times New Roman" w:hAnsi="Times New Roman"/>
          <w:sz w:val="26"/>
          <w:szCs w:val="26"/>
        </w:rPr>
        <w:t xml:space="preserve"> </w:t>
      </w:r>
      <w:r w:rsidR="00604149" w:rsidRPr="00604149">
        <w:rPr>
          <w:rFonts w:ascii="Times New Roman" w:hAnsi="Times New Roman"/>
          <w:sz w:val="26"/>
          <w:szCs w:val="26"/>
        </w:rPr>
        <w:t>перевозка учащихся муниципальных бюджетных образовательных (общеобразовательных) учреждений Новокузнецкого муниципального района</w:t>
      </w:r>
      <w:r w:rsidR="00D0512C" w:rsidRPr="00604149">
        <w:rPr>
          <w:rFonts w:ascii="Times New Roman" w:hAnsi="Times New Roman"/>
          <w:sz w:val="26"/>
          <w:szCs w:val="26"/>
        </w:rPr>
        <w:t>;</w:t>
      </w:r>
    </w:p>
    <w:p w:rsidR="00F37322" w:rsidRPr="00604149" w:rsidRDefault="00604149" w:rsidP="0060414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04149">
        <w:rPr>
          <w:rFonts w:ascii="Times New Roman" w:hAnsi="Times New Roman"/>
          <w:sz w:val="26"/>
          <w:szCs w:val="26"/>
        </w:rPr>
        <w:t xml:space="preserve">перевозка работников </w:t>
      </w:r>
      <w:r w:rsidR="005F11A7">
        <w:rPr>
          <w:rFonts w:ascii="Times New Roman" w:hAnsi="Times New Roman"/>
          <w:sz w:val="26"/>
          <w:szCs w:val="26"/>
        </w:rPr>
        <w:t>у</w:t>
      </w:r>
      <w:r w:rsidRPr="00604149">
        <w:rPr>
          <w:rFonts w:ascii="Times New Roman" w:hAnsi="Times New Roman"/>
          <w:sz w:val="26"/>
          <w:szCs w:val="26"/>
        </w:rPr>
        <w:t>правления образования администрации Новокузнецкого муниципального района</w:t>
      </w:r>
      <w:r w:rsidR="00D0512C" w:rsidRPr="00604149">
        <w:rPr>
          <w:rFonts w:ascii="Times New Roman" w:hAnsi="Times New Roman"/>
          <w:sz w:val="26"/>
          <w:szCs w:val="26"/>
        </w:rPr>
        <w:t>;</w:t>
      </w:r>
    </w:p>
    <w:p w:rsidR="00D0512C" w:rsidRPr="00152620" w:rsidRDefault="00F37322" w:rsidP="00F37322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604149">
        <w:rPr>
          <w:rFonts w:ascii="Times New Roman" w:hAnsi="Times New Roman"/>
          <w:sz w:val="26"/>
          <w:szCs w:val="26"/>
        </w:rPr>
        <w:t>-</w:t>
      </w:r>
      <w:r w:rsidRPr="0015262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04149" w:rsidRPr="00604149">
        <w:rPr>
          <w:rFonts w:ascii="Times New Roman" w:hAnsi="Times New Roman"/>
          <w:sz w:val="26"/>
          <w:szCs w:val="26"/>
        </w:rPr>
        <w:t xml:space="preserve">перевозка работников </w:t>
      </w:r>
      <w:r w:rsidR="005F11A7">
        <w:rPr>
          <w:rFonts w:ascii="Times New Roman" w:hAnsi="Times New Roman"/>
          <w:sz w:val="26"/>
          <w:szCs w:val="26"/>
        </w:rPr>
        <w:t>к</w:t>
      </w:r>
      <w:r w:rsidR="00604149">
        <w:rPr>
          <w:rFonts w:ascii="Times New Roman" w:hAnsi="Times New Roman"/>
          <w:sz w:val="26"/>
          <w:szCs w:val="26"/>
        </w:rPr>
        <w:t>омитета по культуре и делам молодежи</w:t>
      </w:r>
      <w:r w:rsidR="00604149" w:rsidRPr="00604149">
        <w:rPr>
          <w:rFonts w:ascii="Times New Roman" w:hAnsi="Times New Roman"/>
          <w:sz w:val="26"/>
          <w:szCs w:val="26"/>
        </w:rPr>
        <w:t xml:space="preserve"> </w:t>
      </w:r>
      <w:r w:rsidR="00604149">
        <w:rPr>
          <w:rFonts w:ascii="Times New Roman" w:hAnsi="Times New Roman"/>
          <w:sz w:val="26"/>
          <w:szCs w:val="26"/>
        </w:rPr>
        <w:t xml:space="preserve">администрации </w:t>
      </w:r>
      <w:r w:rsidR="00604149" w:rsidRPr="00604149">
        <w:rPr>
          <w:rFonts w:ascii="Times New Roman" w:hAnsi="Times New Roman"/>
          <w:sz w:val="26"/>
          <w:szCs w:val="26"/>
        </w:rPr>
        <w:t>Новокузнецкого муниципального района</w:t>
      </w:r>
      <w:r w:rsidR="00D0512C" w:rsidRPr="00152620">
        <w:rPr>
          <w:rFonts w:ascii="Times New Roman" w:hAnsi="Times New Roman"/>
          <w:color w:val="FF0000"/>
          <w:sz w:val="26"/>
          <w:szCs w:val="26"/>
        </w:rPr>
        <w:t>.</w:t>
      </w:r>
    </w:p>
    <w:p w:rsidR="00034052" w:rsidRDefault="00034052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ИНН/КПП: 42</w:t>
      </w:r>
      <w:r w:rsidR="00184B72">
        <w:rPr>
          <w:rFonts w:ascii="Times New Roman" w:hAnsi="Times New Roman"/>
          <w:sz w:val="26"/>
          <w:szCs w:val="26"/>
        </w:rPr>
        <w:t>5</w:t>
      </w:r>
      <w:r w:rsidR="006C1ED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</w:t>
      </w:r>
      <w:r w:rsidR="00152620">
        <w:rPr>
          <w:rFonts w:ascii="Times New Roman" w:hAnsi="Times New Roman"/>
          <w:sz w:val="26"/>
          <w:szCs w:val="26"/>
        </w:rPr>
        <w:t>0</w:t>
      </w:r>
      <w:r w:rsidR="006C1ED0">
        <w:rPr>
          <w:rFonts w:ascii="Times New Roman" w:hAnsi="Times New Roman"/>
          <w:sz w:val="26"/>
          <w:szCs w:val="26"/>
        </w:rPr>
        <w:t>5910</w:t>
      </w:r>
      <w:r>
        <w:rPr>
          <w:rFonts w:ascii="Times New Roman" w:hAnsi="Times New Roman"/>
          <w:sz w:val="26"/>
          <w:szCs w:val="26"/>
        </w:rPr>
        <w:t>/42</w:t>
      </w:r>
      <w:r w:rsidR="00184B72">
        <w:rPr>
          <w:rFonts w:ascii="Times New Roman" w:hAnsi="Times New Roman"/>
          <w:sz w:val="26"/>
          <w:szCs w:val="26"/>
        </w:rPr>
        <w:t>52</w:t>
      </w:r>
      <w:r>
        <w:rPr>
          <w:rFonts w:ascii="Times New Roman" w:hAnsi="Times New Roman"/>
          <w:sz w:val="26"/>
          <w:szCs w:val="26"/>
        </w:rPr>
        <w:t>01001</w:t>
      </w:r>
      <w:r w:rsidR="00A6051B">
        <w:rPr>
          <w:rFonts w:ascii="Times New Roman" w:hAnsi="Times New Roman"/>
          <w:sz w:val="26"/>
          <w:szCs w:val="26"/>
        </w:rPr>
        <w:t>;</w:t>
      </w:r>
    </w:p>
    <w:p w:rsidR="00A6051B" w:rsidRPr="00184B72" w:rsidRDefault="00A6051B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84B72">
        <w:rPr>
          <w:rFonts w:ascii="Times New Roman" w:hAnsi="Times New Roman"/>
          <w:sz w:val="26"/>
          <w:szCs w:val="26"/>
        </w:rPr>
        <w:t xml:space="preserve">Код ОКВЭД </w:t>
      </w:r>
      <w:r w:rsidR="00184B72" w:rsidRPr="00184B72">
        <w:rPr>
          <w:rFonts w:ascii="Times New Roman" w:hAnsi="Times New Roman"/>
          <w:sz w:val="26"/>
          <w:szCs w:val="26"/>
        </w:rPr>
        <w:t>49</w:t>
      </w:r>
      <w:r w:rsidRPr="00184B72">
        <w:rPr>
          <w:rFonts w:ascii="Times New Roman" w:hAnsi="Times New Roman"/>
          <w:sz w:val="26"/>
          <w:szCs w:val="26"/>
        </w:rPr>
        <w:t>.</w:t>
      </w:r>
      <w:r w:rsidR="00184B72" w:rsidRPr="00184B72">
        <w:rPr>
          <w:rFonts w:ascii="Times New Roman" w:hAnsi="Times New Roman"/>
          <w:sz w:val="26"/>
          <w:szCs w:val="26"/>
        </w:rPr>
        <w:t>3</w:t>
      </w:r>
      <w:r w:rsidRPr="00184B72">
        <w:rPr>
          <w:rFonts w:ascii="Times New Roman" w:hAnsi="Times New Roman"/>
          <w:sz w:val="26"/>
          <w:szCs w:val="26"/>
        </w:rPr>
        <w:t>1 «</w:t>
      </w:r>
      <w:r w:rsidR="00184B72" w:rsidRPr="00184B72">
        <w:rPr>
          <w:rFonts w:ascii="Times New Roman" w:hAnsi="Times New Roman"/>
          <w:sz w:val="26"/>
          <w:szCs w:val="26"/>
        </w:rPr>
        <w:t>деятельность сухопутного пассажирского транспорта: внутригородские и пригородные перевозки пассажиров и т.д.</w:t>
      </w:r>
      <w:r w:rsidR="00152620" w:rsidRPr="00184B72">
        <w:rPr>
          <w:rFonts w:ascii="Times New Roman" w:hAnsi="Times New Roman"/>
          <w:sz w:val="26"/>
          <w:szCs w:val="26"/>
        </w:rPr>
        <w:t>»</w:t>
      </w:r>
      <w:r w:rsidRPr="00184B72">
        <w:rPr>
          <w:rFonts w:ascii="Times New Roman" w:hAnsi="Times New Roman"/>
          <w:sz w:val="26"/>
          <w:szCs w:val="26"/>
        </w:rPr>
        <w:t>.</w:t>
      </w:r>
    </w:p>
    <w:p w:rsidR="00A6051B" w:rsidRDefault="00A6051B" w:rsidP="00A6051B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A6051B" w:rsidRDefault="00A6051B" w:rsidP="00A6051B">
      <w:pPr>
        <w:pStyle w:val="11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Проверкой установлено</w:t>
      </w:r>
    </w:p>
    <w:p w:rsidR="00553C33" w:rsidRDefault="00553C33" w:rsidP="00553C33">
      <w:pPr>
        <w:pStyle w:val="11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553C33" w:rsidRDefault="00553C33" w:rsidP="00553C33">
      <w:pPr>
        <w:pStyle w:val="11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оформления и заполнения путевых листов автобусов необщего назначения</w:t>
      </w:r>
      <w:r w:rsidR="005800A4">
        <w:rPr>
          <w:rFonts w:ascii="Times New Roman" w:hAnsi="Times New Roman"/>
          <w:sz w:val="26"/>
          <w:szCs w:val="26"/>
        </w:rPr>
        <w:t>, списание топлива</w:t>
      </w:r>
    </w:p>
    <w:p w:rsidR="00195225" w:rsidRDefault="00195225" w:rsidP="00195225">
      <w:pPr>
        <w:pStyle w:val="11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</w:p>
    <w:p w:rsidR="00195225" w:rsidRDefault="00553C33" w:rsidP="001952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Проведена выборочная проверка правильности оформления и заполнения путевых листов автобусов необщего назначения</w:t>
      </w:r>
      <w:r w:rsidR="00195225">
        <w:rPr>
          <w:rFonts w:ascii="Times New Roman" w:hAnsi="Times New Roman"/>
          <w:sz w:val="26"/>
          <w:szCs w:val="26"/>
        </w:rPr>
        <w:t xml:space="preserve"> по </w:t>
      </w:r>
      <w:r w:rsidR="00E47E83">
        <w:rPr>
          <w:rFonts w:ascii="Times New Roman" w:hAnsi="Times New Roman"/>
          <w:sz w:val="26"/>
          <w:szCs w:val="26"/>
        </w:rPr>
        <w:t xml:space="preserve">школьным </w:t>
      </w:r>
      <w:r w:rsidR="00195225">
        <w:rPr>
          <w:rFonts w:ascii="Times New Roman" w:hAnsi="Times New Roman"/>
          <w:sz w:val="26"/>
          <w:szCs w:val="26"/>
        </w:rPr>
        <w:t>маршрутам Загорск, Куртуково, Металлург на основании паспорта маршрута. Проверкой установлено:</w:t>
      </w:r>
    </w:p>
    <w:p w:rsidR="00870597" w:rsidRDefault="00195225" w:rsidP="001952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47E83">
        <w:rPr>
          <w:rFonts w:ascii="Times New Roman" w:hAnsi="Times New Roman"/>
          <w:sz w:val="26"/>
          <w:szCs w:val="26"/>
        </w:rPr>
        <w:t xml:space="preserve">По всем </w:t>
      </w:r>
      <w:r w:rsidR="00493133">
        <w:rPr>
          <w:rFonts w:ascii="Times New Roman" w:hAnsi="Times New Roman"/>
          <w:sz w:val="26"/>
          <w:szCs w:val="26"/>
        </w:rPr>
        <w:t xml:space="preserve">направлениям </w:t>
      </w:r>
      <w:r w:rsidR="00E47E83">
        <w:rPr>
          <w:rFonts w:ascii="Times New Roman" w:hAnsi="Times New Roman"/>
          <w:sz w:val="26"/>
          <w:szCs w:val="26"/>
        </w:rPr>
        <w:t>маршрут</w:t>
      </w:r>
      <w:r w:rsidR="00493133">
        <w:rPr>
          <w:rFonts w:ascii="Times New Roman" w:hAnsi="Times New Roman"/>
          <w:sz w:val="26"/>
          <w:szCs w:val="26"/>
        </w:rPr>
        <w:t>ов</w:t>
      </w:r>
      <w:r w:rsidR="00E47E83">
        <w:rPr>
          <w:rFonts w:ascii="Times New Roman" w:hAnsi="Times New Roman"/>
          <w:sz w:val="26"/>
          <w:szCs w:val="26"/>
        </w:rPr>
        <w:t xml:space="preserve"> </w:t>
      </w:r>
      <w:r w:rsidR="004A40B0">
        <w:rPr>
          <w:rFonts w:ascii="Times New Roman" w:hAnsi="Times New Roman"/>
          <w:sz w:val="26"/>
          <w:szCs w:val="26"/>
        </w:rPr>
        <w:t>путевые листы заполняются согласно унифицированной форме 0345007, утвержденной постановлением Государственного комитета РФ по статистик</w:t>
      </w:r>
      <w:r w:rsidR="00870597">
        <w:rPr>
          <w:rFonts w:ascii="Times New Roman" w:hAnsi="Times New Roman"/>
          <w:sz w:val="26"/>
          <w:szCs w:val="26"/>
        </w:rPr>
        <w:t>е</w:t>
      </w:r>
      <w:r w:rsidR="004A40B0">
        <w:rPr>
          <w:rFonts w:ascii="Times New Roman" w:hAnsi="Times New Roman"/>
          <w:sz w:val="26"/>
          <w:szCs w:val="26"/>
        </w:rPr>
        <w:t xml:space="preserve"> от 28.11.1997 № 78 «Об утверждении унифицированных форм первичной учетной документации по учету работы строительных машин</w:t>
      </w:r>
      <w:r w:rsidR="00870597">
        <w:rPr>
          <w:rFonts w:ascii="Times New Roman" w:hAnsi="Times New Roman"/>
          <w:sz w:val="26"/>
          <w:szCs w:val="26"/>
        </w:rPr>
        <w:t xml:space="preserve"> и</w:t>
      </w:r>
      <w:r w:rsidR="004A40B0">
        <w:rPr>
          <w:rFonts w:ascii="Times New Roman" w:hAnsi="Times New Roman"/>
          <w:sz w:val="26"/>
          <w:szCs w:val="26"/>
        </w:rPr>
        <w:t xml:space="preserve"> механизмов, работ в автомобильном транспорте»</w:t>
      </w:r>
      <w:r w:rsidR="00E47E83">
        <w:rPr>
          <w:rFonts w:ascii="Times New Roman" w:hAnsi="Times New Roman"/>
          <w:sz w:val="26"/>
          <w:szCs w:val="26"/>
        </w:rPr>
        <w:t>.</w:t>
      </w:r>
    </w:p>
    <w:p w:rsidR="00E47E83" w:rsidRDefault="00E47E83" w:rsidP="001952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проверке путевых листов, выданных по маршрутам п. Загорский, установлено:</w:t>
      </w:r>
    </w:p>
    <w:p w:rsidR="00776ABF" w:rsidRDefault="00870597" w:rsidP="007277B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31142">
        <w:rPr>
          <w:rFonts w:ascii="Times New Roman" w:hAnsi="Times New Roman"/>
          <w:sz w:val="26"/>
          <w:szCs w:val="26"/>
        </w:rPr>
        <w:t xml:space="preserve">В течение </w:t>
      </w:r>
      <w:r w:rsidR="00E47E83">
        <w:rPr>
          <w:rFonts w:ascii="Times New Roman" w:hAnsi="Times New Roman"/>
          <w:sz w:val="26"/>
          <w:szCs w:val="26"/>
        </w:rPr>
        <w:t xml:space="preserve"> </w:t>
      </w:r>
      <w:r w:rsidR="00631142">
        <w:rPr>
          <w:rFonts w:ascii="Times New Roman" w:hAnsi="Times New Roman"/>
          <w:sz w:val="26"/>
          <w:szCs w:val="26"/>
        </w:rPr>
        <w:t>2017 года</w:t>
      </w:r>
      <w:r>
        <w:rPr>
          <w:rFonts w:ascii="Times New Roman" w:hAnsi="Times New Roman"/>
          <w:sz w:val="26"/>
          <w:szCs w:val="26"/>
        </w:rPr>
        <w:t xml:space="preserve"> в</w:t>
      </w:r>
      <w:r w:rsidR="00E47E83">
        <w:rPr>
          <w:rFonts w:ascii="Times New Roman" w:hAnsi="Times New Roman"/>
          <w:sz w:val="26"/>
          <w:szCs w:val="26"/>
        </w:rPr>
        <w:t>о всех</w:t>
      </w:r>
      <w:r>
        <w:rPr>
          <w:rFonts w:ascii="Times New Roman" w:hAnsi="Times New Roman"/>
          <w:sz w:val="26"/>
          <w:szCs w:val="26"/>
        </w:rPr>
        <w:t xml:space="preserve"> </w:t>
      </w:r>
      <w:r w:rsidR="004A40B0">
        <w:rPr>
          <w:rFonts w:ascii="Times New Roman" w:hAnsi="Times New Roman"/>
          <w:sz w:val="26"/>
          <w:szCs w:val="26"/>
        </w:rPr>
        <w:t>путевых лист</w:t>
      </w:r>
      <w:r>
        <w:rPr>
          <w:rFonts w:ascii="Times New Roman" w:hAnsi="Times New Roman"/>
          <w:sz w:val="26"/>
          <w:szCs w:val="26"/>
        </w:rPr>
        <w:t>ах</w:t>
      </w:r>
      <w:r w:rsidR="004A40B0">
        <w:rPr>
          <w:rFonts w:ascii="Times New Roman" w:hAnsi="Times New Roman"/>
          <w:sz w:val="26"/>
          <w:szCs w:val="26"/>
        </w:rPr>
        <w:t xml:space="preserve"> не заполняется колонка № 35 «расход горючего по норме»</w:t>
      </w:r>
      <w:r w:rsidR="00631142">
        <w:rPr>
          <w:rFonts w:ascii="Times New Roman" w:hAnsi="Times New Roman"/>
          <w:sz w:val="26"/>
          <w:szCs w:val="26"/>
        </w:rPr>
        <w:t xml:space="preserve">. Нарушение установлено по листам, выданным водителю ГАЗ 322121 (А 554 ВМ 42) Карманову М.Н. </w:t>
      </w:r>
      <w:r w:rsidR="00E47E83">
        <w:rPr>
          <w:rFonts w:ascii="Times New Roman" w:hAnsi="Times New Roman"/>
          <w:sz w:val="26"/>
          <w:szCs w:val="26"/>
        </w:rPr>
        <w:t xml:space="preserve">по маршруту </w:t>
      </w:r>
      <w:r w:rsidR="00631142">
        <w:rPr>
          <w:rFonts w:ascii="Times New Roman" w:hAnsi="Times New Roman"/>
          <w:sz w:val="26"/>
          <w:szCs w:val="26"/>
        </w:rPr>
        <w:t>п</w:t>
      </w:r>
      <w:r w:rsidR="00E47E83">
        <w:rPr>
          <w:rFonts w:ascii="Times New Roman" w:hAnsi="Times New Roman"/>
          <w:sz w:val="26"/>
          <w:szCs w:val="26"/>
        </w:rPr>
        <w:t>.</w:t>
      </w:r>
      <w:r w:rsidR="00631142">
        <w:rPr>
          <w:rFonts w:ascii="Times New Roman" w:hAnsi="Times New Roman"/>
          <w:sz w:val="26"/>
          <w:szCs w:val="26"/>
        </w:rPr>
        <w:t xml:space="preserve"> </w:t>
      </w:r>
      <w:r w:rsidR="00E47E83">
        <w:rPr>
          <w:rFonts w:ascii="Times New Roman" w:hAnsi="Times New Roman"/>
          <w:sz w:val="26"/>
          <w:szCs w:val="26"/>
        </w:rPr>
        <w:t xml:space="preserve">Загорский </w:t>
      </w:r>
      <w:r w:rsidR="00631142">
        <w:rPr>
          <w:rFonts w:ascii="Times New Roman" w:hAnsi="Times New Roman"/>
          <w:sz w:val="26"/>
          <w:szCs w:val="26"/>
        </w:rPr>
        <w:t>–</w:t>
      </w:r>
      <w:r w:rsidR="00E47E83">
        <w:rPr>
          <w:rFonts w:ascii="Times New Roman" w:hAnsi="Times New Roman"/>
          <w:sz w:val="26"/>
          <w:szCs w:val="26"/>
        </w:rPr>
        <w:t xml:space="preserve"> </w:t>
      </w:r>
      <w:r w:rsidR="00631142">
        <w:rPr>
          <w:rFonts w:ascii="Times New Roman" w:hAnsi="Times New Roman"/>
          <w:sz w:val="26"/>
          <w:szCs w:val="26"/>
        </w:rPr>
        <w:t>с. Подгорное – п. Загорский</w:t>
      </w:r>
      <w:r w:rsidR="00E621CD">
        <w:rPr>
          <w:rFonts w:ascii="Times New Roman" w:hAnsi="Times New Roman"/>
          <w:sz w:val="26"/>
          <w:szCs w:val="26"/>
        </w:rPr>
        <w:t>.</w:t>
      </w:r>
      <w:r w:rsidR="00631142">
        <w:rPr>
          <w:rFonts w:ascii="Times New Roman" w:hAnsi="Times New Roman"/>
          <w:sz w:val="26"/>
          <w:szCs w:val="26"/>
        </w:rPr>
        <w:t xml:space="preserve"> </w:t>
      </w:r>
      <w:r w:rsidR="00E621CD">
        <w:rPr>
          <w:rFonts w:ascii="Times New Roman" w:hAnsi="Times New Roman"/>
          <w:sz w:val="26"/>
          <w:szCs w:val="26"/>
        </w:rPr>
        <w:t xml:space="preserve">Например, </w:t>
      </w:r>
      <w:r w:rsidR="00AB0CA1">
        <w:rPr>
          <w:rFonts w:ascii="Times New Roman" w:hAnsi="Times New Roman"/>
          <w:sz w:val="26"/>
          <w:szCs w:val="26"/>
        </w:rPr>
        <w:t>путев</w:t>
      </w:r>
      <w:r w:rsidR="00E621CD">
        <w:rPr>
          <w:rFonts w:ascii="Times New Roman" w:hAnsi="Times New Roman"/>
          <w:sz w:val="26"/>
          <w:szCs w:val="26"/>
        </w:rPr>
        <w:t>ые</w:t>
      </w:r>
      <w:r w:rsidR="00AB0CA1">
        <w:rPr>
          <w:rFonts w:ascii="Times New Roman" w:hAnsi="Times New Roman"/>
          <w:sz w:val="26"/>
          <w:szCs w:val="26"/>
        </w:rPr>
        <w:t xml:space="preserve"> лист</w:t>
      </w:r>
      <w:r w:rsidR="00E621CD">
        <w:rPr>
          <w:rFonts w:ascii="Times New Roman" w:hAnsi="Times New Roman"/>
          <w:sz w:val="26"/>
          <w:szCs w:val="26"/>
        </w:rPr>
        <w:t xml:space="preserve">ы: </w:t>
      </w:r>
      <w:r w:rsidR="00AB0CA1">
        <w:rPr>
          <w:rFonts w:ascii="Times New Roman" w:hAnsi="Times New Roman"/>
          <w:sz w:val="26"/>
          <w:szCs w:val="26"/>
        </w:rPr>
        <w:t xml:space="preserve"> № 92 от 01.06.2017</w:t>
      </w:r>
      <w:r>
        <w:rPr>
          <w:rFonts w:ascii="Times New Roman" w:hAnsi="Times New Roman"/>
          <w:sz w:val="26"/>
          <w:szCs w:val="26"/>
        </w:rPr>
        <w:t>,</w:t>
      </w:r>
      <w:r w:rsidR="00AB0CA1">
        <w:rPr>
          <w:rFonts w:ascii="Times New Roman" w:hAnsi="Times New Roman"/>
          <w:sz w:val="26"/>
          <w:szCs w:val="26"/>
        </w:rPr>
        <w:t xml:space="preserve"> № 93 </w:t>
      </w:r>
      <w:r w:rsidR="00AB0CA1">
        <w:rPr>
          <w:rFonts w:ascii="Times New Roman" w:hAnsi="Times New Roman"/>
          <w:sz w:val="26"/>
          <w:szCs w:val="26"/>
        </w:rPr>
        <w:lastRenderedPageBreak/>
        <w:t>от 02.06.2017, № 95 от 03.06.2017,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AB0CA1">
        <w:rPr>
          <w:rFonts w:ascii="Times New Roman" w:hAnsi="Times New Roman"/>
          <w:sz w:val="26"/>
          <w:szCs w:val="26"/>
        </w:rPr>
        <w:t>97 от 05.06.17, № 100 от 06.06.17, № 102 от 07.06.17</w:t>
      </w:r>
      <w:r w:rsidR="00776ABF">
        <w:rPr>
          <w:rFonts w:ascii="Times New Roman" w:hAnsi="Times New Roman"/>
          <w:sz w:val="26"/>
          <w:szCs w:val="26"/>
        </w:rPr>
        <w:t>, № 33 от 25.09.17,</w:t>
      </w:r>
      <w:r w:rsidR="0079587D">
        <w:rPr>
          <w:rFonts w:ascii="Times New Roman" w:hAnsi="Times New Roman"/>
          <w:sz w:val="26"/>
          <w:szCs w:val="26"/>
        </w:rPr>
        <w:t xml:space="preserve"> № 268 от 28.03.17, №</w:t>
      </w:r>
      <w:r w:rsidR="00631142">
        <w:rPr>
          <w:rFonts w:ascii="Times New Roman" w:hAnsi="Times New Roman"/>
          <w:sz w:val="26"/>
          <w:szCs w:val="26"/>
        </w:rPr>
        <w:t xml:space="preserve"> </w:t>
      </w:r>
      <w:r w:rsidR="0079587D">
        <w:rPr>
          <w:rFonts w:ascii="Times New Roman" w:hAnsi="Times New Roman"/>
          <w:sz w:val="26"/>
          <w:szCs w:val="26"/>
        </w:rPr>
        <w:t>207</w:t>
      </w:r>
      <w:r w:rsidR="00E621CD">
        <w:rPr>
          <w:rFonts w:ascii="Times New Roman" w:hAnsi="Times New Roman"/>
          <w:sz w:val="26"/>
          <w:szCs w:val="26"/>
        </w:rPr>
        <w:t xml:space="preserve"> от 01.03.17, № 216 от 06.03.17</w:t>
      </w:r>
      <w:r w:rsidR="0079587D">
        <w:rPr>
          <w:rFonts w:ascii="Times New Roman" w:hAnsi="Times New Roman"/>
          <w:sz w:val="26"/>
          <w:szCs w:val="26"/>
        </w:rPr>
        <w:t>.</w:t>
      </w:r>
    </w:p>
    <w:p w:rsidR="007277BE" w:rsidRDefault="00776ABF" w:rsidP="007277B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411E68">
        <w:rPr>
          <w:rFonts w:ascii="Times New Roman" w:hAnsi="Times New Roman"/>
          <w:sz w:val="26"/>
          <w:szCs w:val="26"/>
        </w:rPr>
        <w:t>анный факт</w:t>
      </w:r>
      <w:r w:rsidR="00870597">
        <w:rPr>
          <w:rFonts w:ascii="Times New Roman" w:hAnsi="Times New Roman"/>
          <w:sz w:val="26"/>
          <w:szCs w:val="26"/>
        </w:rPr>
        <w:t xml:space="preserve"> является нарушением постановления</w:t>
      </w:r>
      <w:r w:rsidR="00870597" w:rsidRPr="00870597">
        <w:rPr>
          <w:rFonts w:ascii="Times New Roman" w:hAnsi="Times New Roman"/>
          <w:sz w:val="26"/>
          <w:szCs w:val="26"/>
        </w:rPr>
        <w:t xml:space="preserve"> </w:t>
      </w:r>
      <w:r w:rsidR="00870597">
        <w:rPr>
          <w:rFonts w:ascii="Times New Roman" w:hAnsi="Times New Roman"/>
          <w:sz w:val="26"/>
          <w:szCs w:val="26"/>
        </w:rPr>
        <w:t>Государственного комитета РФ по статистике от 28.11.1997 № 78</w:t>
      </w:r>
      <w:r w:rsidR="00AB0CA1">
        <w:rPr>
          <w:rFonts w:ascii="Times New Roman" w:hAnsi="Times New Roman"/>
          <w:sz w:val="26"/>
          <w:szCs w:val="26"/>
        </w:rPr>
        <w:t xml:space="preserve">. </w:t>
      </w:r>
    </w:p>
    <w:p w:rsidR="00B22BFC" w:rsidRDefault="007277BE" w:rsidP="007277B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22BFC">
        <w:rPr>
          <w:rFonts w:ascii="Times New Roman" w:hAnsi="Times New Roman"/>
          <w:sz w:val="26"/>
          <w:szCs w:val="26"/>
        </w:rPr>
        <w:t>П</w:t>
      </w:r>
      <w:r w:rsidR="000568AC">
        <w:rPr>
          <w:rFonts w:ascii="Times New Roman" w:hAnsi="Times New Roman"/>
          <w:sz w:val="26"/>
          <w:szCs w:val="26"/>
        </w:rPr>
        <w:t>оказатели, отраженные в графе 8 «движение горючего – выдано, л»</w:t>
      </w:r>
      <w:r>
        <w:rPr>
          <w:rFonts w:ascii="Times New Roman" w:hAnsi="Times New Roman"/>
          <w:sz w:val="26"/>
          <w:szCs w:val="26"/>
        </w:rPr>
        <w:t xml:space="preserve"> не соответствуют заправочному листу (кассовому </w:t>
      </w:r>
      <w:r w:rsidR="00105221">
        <w:rPr>
          <w:rFonts w:ascii="Times New Roman" w:hAnsi="Times New Roman"/>
          <w:sz w:val="26"/>
          <w:szCs w:val="26"/>
        </w:rPr>
        <w:t>чеку). Например</w:t>
      </w:r>
      <w:r w:rsidR="00B22BFC">
        <w:rPr>
          <w:rFonts w:ascii="Times New Roman" w:hAnsi="Times New Roman"/>
          <w:sz w:val="26"/>
          <w:szCs w:val="26"/>
        </w:rPr>
        <w:t>:</w:t>
      </w:r>
      <w:r w:rsidR="00E238D3">
        <w:rPr>
          <w:rFonts w:ascii="Times New Roman" w:hAnsi="Times New Roman"/>
          <w:sz w:val="26"/>
          <w:szCs w:val="26"/>
        </w:rPr>
        <w:t xml:space="preserve"> школьный маршрут «п. Загорский – с. </w:t>
      </w:r>
      <w:r w:rsidR="00E621CD">
        <w:rPr>
          <w:rFonts w:ascii="Times New Roman" w:hAnsi="Times New Roman"/>
          <w:sz w:val="26"/>
          <w:szCs w:val="26"/>
        </w:rPr>
        <w:t>Бунгур</w:t>
      </w:r>
      <w:r w:rsidR="00E238D3">
        <w:rPr>
          <w:rFonts w:ascii="Times New Roman" w:hAnsi="Times New Roman"/>
          <w:sz w:val="26"/>
          <w:szCs w:val="26"/>
        </w:rPr>
        <w:t xml:space="preserve"> – п. Загорский»</w:t>
      </w:r>
      <w:r w:rsidR="00314D23">
        <w:rPr>
          <w:rFonts w:ascii="Times New Roman" w:hAnsi="Times New Roman"/>
          <w:sz w:val="26"/>
          <w:szCs w:val="26"/>
        </w:rPr>
        <w:t xml:space="preserve"> ТС с гос. № О 078 ХВ 42:</w:t>
      </w:r>
    </w:p>
    <w:p w:rsidR="00B22BFC" w:rsidRDefault="00B22BFC" w:rsidP="007277B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277BE">
        <w:rPr>
          <w:rFonts w:ascii="Times New Roman" w:hAnsi="Times New Roman"/>
          <w:sz w:val="26"/>
          <w:szCs w:val="26"/>
        </w:rPr>
        <w:t xml:space="preserve"> путевой лист № 95 от 05.06.17 в графе 8 «выдано» указано 75 литров бензина, по сумме кассовых чеков № 0000017803 от 05.06.17 и № 0000017802 от 05.06.2017 ООО «Газпромнефть Центр» АЗС № 135 объе</w:t>
      </w:r>
      <w:r w:rsidR="00105221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заправки составляет 85 литров;</w:t>
      </w:r>
    </w:p>
    <w:p w:rsidR="00B22BFC" w:rsidRDefault="00B22BFC" w:rsidP="007277B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105221">
        <w:rPr>
          <w:rFonts w:ascii="Times New Roman" w:hAnsi="Times New Roman"/>
          <w:sz w:val="26"/>
          <w:szCs w:val="26"/>
        </w:rPr>
        <w:t>путевой лист №122 от</w:t>
      </w:r>
      <w:r w:rsidR="007272A8">
        <w:rPr>
          <w:rFonts w:ascii="Times New Roman" w:hAnsi="Times New Roman"/>
          <w:sz w:val="26"/>
          <w:szCs w:val="26"/>
        </w:rPr>
        <w:t xml:space="preserve"> </w:t>
      </w:r>
      <w:r w:rsidR="00105221">
        <w:rPr>
          <w:rFonts w:ascii="Times New Roman" w:hAnsi="Times New Roman"/>
          <w:sz w:val="26"/>
          <w:szCs w:val="26"/>
        </w:rPr>
        <w:t xml:space="preserve">22.06.17 выдано 72 л, по сумме чеков № 000005442 от 22.06.17 и 000005441 от 22.06.17 ООО «Газпромнефть Центр» АЗС № 47 заправлено 88 </w:t>
      </w:r>
      <w:r>
        <w:rPr>
          <w:rFonts w:ascii="Times New Roman" w:hAnsi="Times New Roman"/>
          <w:sz w:val="26"/>
          <w:szCs w:val="26"/>
        </w:rPr>
        <w:t>л;</w:t>
      </w:r>
    </w:p>
    <w:p w:rsidR="00B22BFC" w:rsidRDefault="00B22BFC" w:rsidP="007277B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4977B4">
        <w:rPr>
          <w:rFonts w:ascii="Times New Roman" w:hAnsi="Times New Roman"/>
          <w:sz w:val="26"/>
          <w:szCs w:val="26"/>
        </w:rPr>
        <w:t>путевой</w:t>
      </w:r>
      <w:r w:rsidR="007272A8">
        <w:rPr>
          <w:rFonts w:ascii="Times New Roman" w:hAnsi="Times New Roman"/>
          <w:sz w:val="26"/>
          <w:szCs w:val="26"/>
        </w:rPr>
        <w:t xml:space="preserve"> </w:t>
      </w:r>
      <w:r w:rsidR="004977B4">
        <w:rPr>
          <w:rFonts w:ascii="Times New Roman" w:hAnsi="Times New Roman"/>
          <w:sz w:val="26"/>
          <w:szCs w:val="26"/>
        </w:rPr>
        <w:t xml:space="preserve">лист № 8 от 19.04.17 – отражено 65 л, по сумме чеков № 0000012269 от 19.04.17 и </w:t>
      </w:r>
      <w:r w:rsidR="00105221">
        <w:rPr>
          <w:rFonts w:ascii="Times New Roman" w:hAnsi="Times New Roman"/>
          <w:sz w:val="26"/>
          <w:szCs w:val="26"/>
        </w:rPr>
        <w:t xml:space="preserve"> </w:t>
      </w:r>
      <w:r w:rsidR="004977B4">
        <w:rPr>
          <w:rFonts w:ascii="Times New Roman" w:hAnsi="Times New Roman"/>
          <w:sz w:val="26"/>
          <w:szCs w:val="26"/>
        </w:rPr>
        <w:t>0000012267 от 19.04.17</w:t>
      </w:r>
      <w:r>
        <w:rPr>
          <w:rFonts w:ascii="Times New Roman" w:hAnsi="Times New Roman"/>
          <w:sz w:val="26"/>
          <w:szCs w:val="26"/>
        </w:rPr>
        <w:t xml:space="preserve"> объем равен 75,</w:t>
      </w:r>
      <w:r w:rsidR="00184287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1 л;</w:t>
      </w:r>
    </w:p>
    <w:p w:rsidR="00B22BFC" w:rsidRDefault="00B22BFC" w:rsidP="007277B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79587D">
        <w:rPr>
          <w:rFonts w:ascii="Times New Roman" w:hAnsi="Times New Roman"/>
          <w:sz w:val="26"/>
          <w:szCs w:val="26"/>
        </w:rPr>
        <w:t>путевой лист № 230 от 14.03.17 отражено 60 л, по сумме чеков № 0000007306 от 14.03.17 и № 000000730</w:t>
      </w:r>
      <w:r w:rsidR="00694E22">
        <w:rPr>
          <w:rFonts w:ascii="Times New Roman" w:hAnsi="Times New Roman"/>
          <w:sz w:val="26"/>
          <w:szCs w:val="26"/>
        </w:rPr>
        <w:t>3</w:t>
      </w:r>
      <w:r w:rsidR="0079587D">
        <w:rPr>
          <w:rFonts w:ascii="Times New Roman" w:hAnsi="Times New Roman"/>
          <w:sz w:val="26"/>
          <w:szCs w:val="26"/>
        </w:rPr>
        <w:t xml:space="preserve"> от 14.03.17 </w:t>
      </w:r>
      <w:r w:rsidR="00694E22">
        <w:rPr>
          <w:rFonts w:ascii="Times New Roman" w:hAnsi="Times New Roman"/>
          <w:sz w:val="26"/>
          <w:szCs w:val="26"/>
        </w:rPr>
        <w:t>А</w:t>
      </w:r>
      <w:r w:rsidR="0079587D">
        <w:rPr>
          <w:rFonts w:ascii="Times New Roman" w:hAnsi="Times New Roman"/>
          <w:sz w:val="26"/>
          <w:szCs w:val="26"/>
        </w:rPr>
        <w:t xml:space="preserve">О «Газпронефть </w:t>
      </w:r>
      <w:r w:rsidR="00694E22">
        <w:rPr>
          <w:rFonts w:ascii="Times New Roman" w:hAnsi="Times New Roman"/>
          <w:sz w:val="26"/>
          <w:szCs w:val="26"/>
        </w:rPr>
        <w:t>Новосибирск</w:t>
      </w:r>
      <w:r w:rsidR="0079587D">
        <w:rPr>
          <w:rFonts w:ascii="Times New Roman" w:hAnsi="Times New Roman"/>
          <w:sz w:val="26"/>
          <w:szCs w:val="26"/>
        </w:rPr>
        <w:t xml:space="preserve">» АЗС № 135 объем заправки составляет </w:t>
      </w:r>
      <w:r w:rsidR="00694E22">
        <w:rPr>
          <w:rFonts w:ascii="Times New Roman" w:hAnsi="Times New Roman"/>
          <w:sz w:val="26"/>
          <w:szCs w:val="26"/>
        </w:rPr>
        <w:t>70</w:t>
      </w:r>
      <w:r w:rsidR="0079587D">
        <w:rPr>
          <w:rFonts w:ascii="Times New Roman" w:hAnsi="Times New Roman"/>
          <w:sz w:val="26"/>
          <w:szCs w:val="26"/>
        </w:rPr>
        <w:t xml:space="preserve"> литров</w:t>
      </w:r>
      <w:r>
        <w:rPr>
          <w:rFonts w:ascii="Times New Roman" w:hAnsi="Times New Roman"/>
          <w:sz w:val="26"/>
          <w:szCs w:val="26"/>
        </w:rPr>
        <w:t>;</w:t>
      </w:r>
    </w:p>
    <w:p w:rsidR="00B22BFC" w:rsidRDefault="00B22BFC" w:rsidP="007277B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C4094A">
        <w:rPr>
          <w:rFonts w:ascii="Times New Roman" w:hAnsi="Times New Roman"/>
          <w:sz w:val="26"/>
          <w:szCs w:val="26"/>
        </w:rPr>
        <w:t>путевой лист № 203 от 28.02.17 – 75 литров, по сумме кассовых чеков № 0000005494 от 28.02.17 и 0000005493 от 28.02.17 объем заправки – 85 литров</w:t>
      </w:r>
      <w:r w:rsidR="007272A8">
        <w:rPr>
          <w:rFonts w:ascii="Times New Roman" w:hAnsi="Times New Roman"/>
          <w:sz w:val="26"/>
          <w:szCs w:val="26"/>
        </w:rPr>
        <w:t>;</w:t>
      </w:r>
    </w:p>
    <w:p w:rsidR="00B22BFC" w:rsidRDefault="00B22BFC" w:rsidP="007277B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7272A8">
        <w:rPr>
          <w:rFonts w:ascii="Times New Roman" w:hAnsi="Times New Roman"/>
          <w:sz w:val="26"/>
          <w:szCs w:val="26"/>
        </w:rPr>
        <w:t xml:space="preserve"> путевой лист № 136 от 20.11.17 отражено – 80 литров, по чеку </w:t>
      </w:r>
      <w:r w:rsidR="00F77027">
        <w:rPr>
          <w:rFonts w:ascii="Times New Roman" w:hAnsi="Times New Roman"/>
          <w:sz w:val="26"/>
          <w:szCs w:val="26"/>
          <w:lang w:val="en-US"/>
        </w:rPr>
        <w:t>RRN</w:t>
      </w:r>
      <w:r w:rsidR="00F77027" w:rsidRPr="00F77027">
        <w:rPr>
          <w:rFonts w:ascii="Times New Roman" w:hAnsi="Times New Roman"/>
          <w:sz w:val="26"/>
          <w:szCs w:val="26"/>
        </w:rPr>
        <w:t xml:space="preserve"> </w:t>
      </w:r>
      <w:r w:rsidR="007272A8">
        <w:rPr>
          <w:rFonts w:ascii="Times New Roman" w:hAnsi="Times New Roman"/>
          <w:sz w:val="26"/>
          <w:szCs w:val="26"/>
        </w:rPr>
        <w:t xml:space="preserve">№ </w:t>
      </w:r>
      <w:r w:rsidR="00F77027">
        <w:rPr>
          <w:rFonts w:ascii="Times New Roman" w:hAnsi="Times New Roman"/>
          <w:sz w:val="26"/>
          <w:szCs w:val="26"/>
        </w:rPr>
        <w:t>732414413842 от</w:t>
      </w:r>
      <w:r>
        <w:rPr>
          <w:rFonts w:ascii="Times New Roman" w:hAnsi="Times New Roman"/>
          <w:sz w:val="26"/>
          <w:szCs w:val="26"/>
        </w:rPr>
        <w:t xml:space="preserve"> 20.11.17 заправлено 85 литров,</w:t>
      </w:r>
    </w:p>
    <w:p w:rsidR="00B22BFC" w:rsidRDefault="00B22BFC" w:rsidP="007277B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F77027">
        <w:rPr>
          <w:rFonts w:ascii="Times New Roman" w:hAnsi="Times New Roman"/>
          <w:sz w:val="26"/>
          <w:szCs w:val="26"/>
        </w:rPr>
        <w:t xml:space="preserve">путевой лист № 130 от16.11.17 -  90 литров, по чеку </w:t>
      </w:r>
      <w:r w:rsidR="00F77027">
        <w:rPr>
          <w:rFonts w:ascii="Times New Roman" w:hAnsi="Times New Roman"/>
          <w:sz w:val="26"/>
          <w:szCs w:val="26"/>
          <w:lang w:val="en-US"/>
        </w:rPr>
        <w:t>RRN</w:t>
      </w:r>
      <w:r w:rsidR="00F77027" w:rsidRPr="00F77027">
        <w:rPr>
          <w:rFonts w:ascii="Times New Roman" w:hAnsi="Times New Roman"/>
          <w:sz w:val="26"/>
          <w:szCs w:val="26"/>
        </w:rPr>
        <w:t xml:space="preserve"> </w:t>
      </w:r>
      <w:r w:rsidR="00F77027">
        <w:rPr>
          <w:rFonts w:ascii="Times New Roman" w:hAnsi="Times New Roman"/>
          <w:sz w:val="26"/>
          <w:szCs w:val="26"/>
        </w:rPr>
        <w:t>№ 732014159344 от</w:t>
      </w:r>
      <w:r>
        <w:rPr>
          <w:rFonts w:ascii="Times New Roman" w:hAnsi="Times New Roman"/>
          <w:sz w:val="26"/>
          <w:szCs w:val="26"/>
        </w:rPr>
        <w:t xml:space="preserve"> 16.11.17 заправлено 95 литров;</w:t>
      </w:r>
    </w:p>
    <w:p w:rsidR="00B22BFC" w:rsidRDefault="00B22BFC" w:rsidP="007277B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F77027">
        <w:rPr>
          <w:rFonts w:ascii="Times New Roman" w:hAnsi="Times New Roman"/>
          <w:sz w:val="26"/>
          <w:szCs w:val="26"/>
        </w:rPr>
        <w:t>путевой лист № 124 от 14.11.17</w:t>
      </w:r>
      <w:r w:rsidR="00F43AA5">
        <w:rPr>
          <w:rFonts w:ascii="Times New Roman" w:hAnsi="Times New Roman"/>
          <w:sz w:val="26"/>
          <w:szCs w:val="26"/>
        </w:rPr>
        <w:t xml:space="preserve"> – 79,72 литров, </w:t>
      </w:r>
      <w:r w:rsidR="00A84082">
        <w:rPr>
          <w:rFonts w:ascii="Times New Roman" w:hAnsi="Times New Roman"/>
          <w:sz w:val="26"/>
          <w:szCs w:val="26"/>
        </w:rPr>
        <w:t xml:space="preserve"> по чеку </w:t>
      </w:r>
      <w:r w:rsidR="00A84082">
        <w:rPr>
          <w:rFonts w:ascii="Times New Roman" w:hAnsi="Times New Roman"/>
          <w:sz w:val="26"/>
          <w:szCs w:val="26"/>
          <w:lang w:val="en-US"/>
        </w:rPr>
        <w:t>RRN</w:t>
      </w:r>
      <w:r w:rsidR="00A84082" w:rsidRPr="00F77027">
        <w:rPr>
          <w:rFonts w:ascii="Times New Roman" w:hAnsi="Times New Roman"/>
          <w:sz w:val="26"/>
          <w:szCs w:val="26"/>
        </w:rPr>
        <w:t xml:space="preserve"> </w:t>
      </w:r>
      <w:r w:rsidR="00A84082">
        <w:rPr>
          <w:rFonts w:ascii="Times New Roman" w:hAnsi="Times New Roman"/>
          <w:sz w:val="26"/>
          <w:szCs w:val="26"/>
        </w:rPr>
        <w:t>№ 731813504500 о</w:t>
      </w:r>
      <w:r>
        <w:rPr>
          <w:rFonts w:ascii="Times New Roman" w:hAnsi="Times New Roman"/>
          <w:sz w:val="26"/>
          <w:szCs w:val="26"/>
        </w:rPr>
        <w:t>т 14.11.17 заправлено 80 литров;</w:t>
      </w:r>
    </w:p>
    <w:p w:rsidR="00B22BFC" w:rsidRDefault="00B22BFC" w:rsidP="007277B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="00A84082">
        <w:rPr>
          <w:rFonts w:ascii="Times New Roman" w:hAnsi="Times New Roman"/>
          <w:sz w:val="26"/>
          <w:szCs w:val="26"/>
        </w:rPr>
        <w:t xml:space="preserve">путевой лист № </w:t>
      </w:r>
      <w:r>
        <w:rPr>
          <w:rFonts w:ascii="Times New Roman" w:hAnsi="Times New Roman"/>
          <w:sz w:val="26"/>
          <w:szCs w:val="26"/>
        </w:rPr>
        <w:t>«</w:t>
      </w:r>
      <w:r w:rsidR="00A84082">
        <w:rPr>
          <w:rFonts w:ascii="Times New Roman" w:hAnsi="Times New Roman"/>
          <w:sz w:val="26"/>
          <w:szCs w:val="26"/>
        </w:rPr>
        <w:t>отсутствует</w:t>
      </w:r>
      <w:r>
        <w:rPr>
          <w:rFonts w:ascii="Times New Roman" w:hAnsi="Times New Roman"/>
          <w:sz w:val="26"/>
          <w:szCs w:val="26"/>
        </w:rPr>
        <w:t>»</w:t>
      </w:r>
      <w:r w:rsidR="00A84082">
        <w:rPr>
          <w:rFonts w:ascii="Times New Roman" w:hAnsi="Times New Roman"/>
          <w:sz w:val="26"/>
          <w:szCs w:val="26"/>
        </w:rPr>
        <w:t xml:space="preserve"> от 15.12.17</w:t>
      </w:r>
      <w:r w:rsidR="00C4094A">
        <w:rPr>
          <w:rFonts w:ascii="Times New Roman" w:hAnsi="Times New Roman"/>
          <w:sz w:val="26"/>
          <w:szCs w:val="26"/>
        </w:rPr>
        <w:t>.</w:t>
      </w:r>
      <w:r w:rsidR="00A84082">
        <w:rPr>
          <w:rFonts w:ascii="Times New Roman" w:hAnsi="Times New Roman"/>
          <w:sz w:val="26"/>
          <w:szCs w:val="26"/>
        </w:rPr>
        <w:t xml:space="preserve"> отражено 68 литров, заправлено п</w:t>
      </w:r>
      <w:r>
        <w:rPr>
          <w:rFonts w:ascii="Times New Roman" w:hAnsi="Times New Roman"/>
          <w:sz w:val="26"/>
          <w:szCs w:val="26"/>
        </w:rPr>
        <w:t xml:space="preserve">о чеку </w:t>
      </w:r>
      <w:r>
        <w:rPr>
          <w:rFonts w:ascii="Times New Roman" w:hAnsi="Times New Roman"/>
          <w:sz w:val="26"/>
          <w:szCs w:val="26"/>
          <w:lang w:val="en-US"/>
        </w:rPr>
        <w:t>RRN</w:t>
      </w:r>
      <w:r w:rsidRPr="00F770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734914268526 70 литров;</w:t>
      </w:r>
    </w:p>
    <w:p w:rsidR="00B22BFC" w:rsidRDefault="00B22BFC" w:rsidP="007277B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путевой лист № 67 от 25.12.17 в графе выдано – 80 литров, по чеку </w:t>
      </w:r>
      <w:r>
        <w:rPr>
          <w:rFonts w:ascii="Times New Roman" w:hAnsi="Times New Roman"/>
          <w:sz w:val="26"/>
          <w:szCs w:val="26"/>
          <w:lang w:val="en-US"/>
        </w:rPr>
        <w:t>RRN</w:t>
      </w:r>
      <w:r w:rsidRPr="00F770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735914207689 заправлено 90 литров;</w:t>
      </w:r>
    </w:p>
    <w:p w:rsidR="00B22BFC" w:rsidRDefault="00B22BFC" w:rsidP="007277B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путевой лист № 61 от 21.12.17 в графе 8 отражено 82 л, по чеку </w:t>
      </w:r>
      <w:r>
        <w:rPr>
          <w:rFonts w:ascii="Times New Roman" w:hAnsi="Times New Roman"/>
          <w:sz w:val="26"/>
          <w:szCs w:val="26"/>
          <w:lang w:val="en-US"/>
        </w:rPr>
        <w:t>RRN</w:t>
      </w:r>
      <w:r w:rsidRPr="00F770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735513958705 заправлено 85 л;</w:t>
      </w:r>
    </w:p>
    <w:p w:rsidR="00E238D3" w:rsidRDefault="00B22BFC" w:rsidP="007277B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путевой лист</w:t>
      </w:r>
      <w:r w:rsidR="00E238D3">
        <w:rPr>
          <w:rFonts w:ascii="Times New Roman" w:hAnsi="Times New Roman"/>
          <w:sz w:val="26"/>
          <w:szCs w:val="26"/>
        </w:rPr>
        <w:t xml:space="preserve"> № 47 от 14.12.17 в графе 8 отражено 63 л, по чеку</w:t>
      </w:r>
      <w:r w:rsidR="00E238D3" w:rsidRPr="00E238D3">
        <w:rPr>
          <w:rFonts w:ascii="Times New Roman" w:hAnsi="Times New Roman"/>
          <w:sz w:val="26"/>
          <w:szCs w:val="26"/>
        </w:rPr>
        <w:t xml:space="preserve"> </w:t>
      </w:r>
      <w:r w:rsidR="00E238D3">
        <w:rPr>
          <w:rFonts w:ascii="Times New Roman" w:hAnsi="Times New Roman"/>
          <w:sz w:val="26"/>
          <w:szCs w:val="26"/>
          <w:lang w:val="en-US"/>
        </w:rPr>
        <w:t>RRN</w:t>
      </w:r>
      <w:r w:rsidR="00E238D3" w:rsidRPr="00F77027">
        <w:rPr>
          <w:rFonts w:ascii="Times New Roman" w:hAnsi="Times New Roman"/>
          <w:sz w:val="26"/>
          <w:szCs w:val="26"/>
        </w:rPr>
        <w:t xml:space="preserve"> </w:t>
      </w:r>
      <w:r w:rsidR="00E238D3">
        <w:rPr>
          <w:rFonts w:ascii="Times New Roman" w:hAnsi="Times New Roman"/>
          <w:sz w:val="26"/>
          <w:szCs w:val="26"/>
        </w:rPr>
        <w:t>№ 734813902973 заправлено 80 л;</w:t>
      </w:r>
    </w:p>
    <w:p w:rsidR="00E238D3" w:rsidRDefault="00E238D3" w:rsidP="007277B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путевой лист № 41 от 12.12.17 выдано бензина 82 л, по чеку </w:t>
      </w:r>
      <w:r>
        <w:rPr>
          <w:rFonts w:ascii="Times New Roman" w:hAnsi="Times New Roman"/>
          <w:sz w:val="26"/>
          <w:szCs w:val="26"/>
          <w:lang w:val="en-US"/>
        </w:rPr>
        <w:t>RRN</w:t>
      </w:r>
      <w:r w:rsidRPr="00F770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№734613157135 заправлено 90 л;</w:t>
      </w:r>
    </w:p>
    <w:p w:rsidR="00E238D3" w:rsidRDefault="00E238D3" w:rsidP="007277B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путевой лист № 29 от 07.12.17 выдано 90,05 литров, по чеку </w:t>
      </w:r>
      <w:r>
        <w:rPr>
          <w:rFonts w:ascii="Times New Roman" w:hAnsi="Times New Roman"/>
          <w:sz w:val="26"/>
          <w:szCs w:val="26"/>
          <w:lang w:val="en-US"/>
        </w:rPr>
        <w:t>RRN</w:t>
      </w:r>
      <w:r w:rsidRPr="00F770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734111658604 заправлено 95 литров</w:t>
      </w:r>
      <w:r w:rsidR="00314D23">
        <w:rPr>
          <w:rFonts w:ascii="Times New Roman" w:hAnsi="Times New Roman"/>
          <w:sz w:val="26"/>
          <w:szCs w:val="26"/>
        </w:rPr>
        <w:t>;</w:t>
      </w:r>
    </w:p>
    <w:p w:rsidR="00314D23" w:rsidRDefault="00314D23" w:rsidP="00314D23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путевой лист № 47 от 11.05.17 выдано 86 л, по сумме чеков № 0013514878 от 11.05.17 и № 0013514877 от11.05.17 заправлено 94 литра.</w:t>
      </w:r>
    </w:p>
    <w:p w:rsidR="00553C33" w:rsidRDefault="00105221" w:rsidP="00314D23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разница в объеме </w:t>
      </w:r>
      <w:r w:rsidR="00314D23">
        <w:rPr>
          <w:rFonts w:ascii="Times New Roman" w:hAnsi="Times New Roman"/>
          <w:sz w:val="26"/>
          <w:szCs w:val="26"/>
        </w:rPr>
        <w:t xml:space="preserve">за период 2017 года по данному транспортному средству составила </w:t>
      </w:r>
      <w:r w:rsidR="00184287">
        <w:rPr>
          <w:rFonts w:ascii="Times New Roman" w:hAnsi="Times New Roman"/>
          <w:sz w:val="26"/>
          <w:szCs w:val="26"/>
        </w:rPr>
        <w:t xml:space="preserve">119,24 </w:t>
      </w:r>
      <w:r>
        <w:rPr>
          <w:rFonts w:ascii="Times New Roman" w:hAnsi="Times New Roman"/>
          <w:sz w:val="26"/>
          <w:szCs w:val="26"/>
        </w:rPr>
        <w:t>литр</w:t>
      </w:r>
      <w:r w:rsidR="00184287">
        <w:rPr>
          <w:rFonts w:ascii="Times New Roman" w:hAnsi="Times New Roman"/>
          <w:sz w:val="26"/>
          <w:szCs w:val="26"/>
        </w:rPr>
        <w:t>а в среднем на сумму 4200 руб. Данный факт</w:t>
      </w:r>
      <w:r>
        <w:rPr>
          <w:rFonts w:ascii="Times New Roman" w:hAnsi="Times New Roman"/>
          <w:sz w:val="26"/>
          <w:szCs w:val="26"/>
        </w:rPr>
        <w:t xml:space="preserve"> является грубейшим нарушением </w:t>
      </w:r>
      <w:r w:rsidR="00184287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ведени</w:t>
      </w:r>
      <w:r w:rsidR="00184287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аналитического и бухгалтерского учета, </w:t>
      </w:r>
      <w:r w:rsidR="00184287">
        <w:rPr>
          <w:rFonts w:ascii="Times New Roman" w:hAnsi="Times New Roman"/>
          <w:sz w:val="26"/>
          <w:szCs w:val="26"/>
        </w:rPr>
        <w:t>а также</w:t>
      </w:r>
      <w:r>
        <w:rPr>
          <w:rFonts w:ascii="Times New Roman" w:hAnsi="Times New Roman"/>
          <w:sz w:val="26"/>
          <w:szCs w:val="26"/>
        </w:rPr>
        <w:t xml:space="preserve"> хищением товарно-материальных ценностей.</w:t>
      </w:r>
    </w:p>
    <w:p w:rsidR="00402933" w:rsidRDefault="00402933" w:rsidP="007277B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исправления показаний в путевых листах не подтверждены грифом «исправленному верить» и подписью ответственного. (</w:t>
      </w:r>
      <w:r w:rsidR="00776ABF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утевые листы № 37 от 27.09.17, № 40 от 28.09.17, № 34 от 26.09.17, </w:t>
      </w:r>
      <w:r w:rsidR="00A84082">
        <w:rPr>
          <w:rFonts w:ascii="Times New Roman" w:hAnsi="Times New Roman"/>
          <w:sz w:val="26"/>
          <w:szCs w:val="26"/>
        </w:rPr>
        <w:t>№ 35 от 09.12.17, № 29 от 07.12.17</w:t>
      </w:r>
      <w:r>
        <w:rPr>
          <w:rFonts w:ascii="Times New Roman" w:hAnsi="Times New Roman"/>
          <w:sz w:val="26"/>
          <w:szCs w:val="26"/>
        </w:rPr>
        <w:t>.)</w:t>
      </w:r>
    </w:p>
    <w:p w:rsidR="00776ABF" w:rsidRDefault="00776ABF" w:rsidP="007277B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Указанные маршруты в путевых листах не соответствуют паспортам школьных маршрутов</w:t>
      </w:r>
      <w:r w:rsidR="005D1781">
        <w:rPr>
          <w:rFonts w:ascii="Times New Roman" w:hAnsi="Times New Roman"/>
          <w:sz w:val="26"/>
          <w:szCs w:val="26"/>
        </w:rPr>
        <w:t xml:space="preserve"> (в путевом листе № 8 от12.09.17 в маршруте движения указано: п. Загорский</w:t>
      </w:r>
      <w:r w:rsidR="00241CE0">
        <w:rPr>
          <w:rFonts w:ascii="Times New Roman" w:hAnsi="Times New Roman"/>
          <w:sz w:val="26"/>
          <w:szCs w:val="26"/>
        </w:rPr>
        <w:t xml:space="preserve"> – </w:t>
      </w:r>
      <w:r w:rsidR="005D1781">
        <w:rPr>
          <w:rFonts w:ascii="Times New Roman" w:hAnsi="Times New Roman"/>
          <w:sz w:val="26"/>
          <w:szCs w:val="26"/>
        </w:rPr>
        <w:t>с.Бунгур</w:t>
      </w:r>
      <w:r w:rsidR="00241CE0">
        <w:rPr>
          <w:rFonts w:ascii="Times New Roman" w:hAnsi="Times New Roman"/>
          <w:sz w:val="26"/>
          <w:szCs w:val="26"/>
        </w:rPr>
        <w:t xml:space="preserve"> – </w:t>
      </w:r>
      <w:r w:rsidR="005D1781">
        <w:rPr>
          <w:rFonts w:ascii="Times New Roman" w:hAnsi="Times New Roman"/>
          <w:sz w:val="26"/>
          <w:szCs w:val="26"/>
        </w:rPr>
        <w:t>п.Загорский; п.Загорский</w:t>
      </w:r>
      <w:r w:rsidR="00241CE0">
        <w:rPr>
          <w:rFonts w:ascii="Times New Roman" w:hAnsi="Times New Roman"/>
          <w:sz w:val="26"/>
          <w:szCs w:val="26"/>
        </w:rPr>
        <w:t xml:space="preserve"> – </w:t>
      </w:r>
      <w:r w:rsidR="005D1781">
        <w:rPr>
          <w:rFonts w:ascii="Times New Roman" w:hAnsi="Times New Roman"/>
          <w:sz w:val="26"/>
          <w:szCs w:val="26"/>
        </w:rPr>
        <w:t>с.Рассвет</w:t>
      </w:r>
      <w:r w:rsidR="00241CE0">
        <w:rPr>
          <w:rFonts w:ascii="Times New Roman" w:hAnsi="Times New Roman"/>
          <w:sz w:val="26"/>
          <w:szCs w:val="26"/>
        </w:rPr>
        <w:t xml:space="preserve"> – </w:t>
      </w:r>
      <w:r w:rsidR="005D1781">
        <w:rPr>
          <w:rFonts w:ascii="Times New Roman" w:hAnsi="Times New Roman"/>
          <w:sz w:val="26"/>
          <w:szCs w:val="26"/>
        </w:rPr>
        <w:t>с.Костенково (лагерь «Сибирская сказка»)</w:t>
      </w:r>
      <w:r w:rsidR="00241CE0">
        <w:rPr>
          <w:rFonts w:ascii="Times New Roman" w:hAnsi="Times New Roman"/>
          <w:sz w:val="26"/>
          <w:szCs w:val="26"/>
        </w:rPr>
        <w:t xml:space="preserve"> – </w:t>
      </w:r>
      <w:r w:rsidR="005D1781">
        <w:rPr>
          <w:rFonts w:ascii="Times New Roman" w:hAnsi="Times New Roman"/>
          <w:sz w:val="26"/>
          <w:szCs w:val="26"/>
        </w:rPr>
        <w:t>п.Загорский, в паспорте – п.Загорский – с.Бунгур – п. Загорский</w:t>
      </w:r>
      <w:r w:rsidR="00843565">
        <w:rPr>
          <w:rFonts w:ascii="Times New Roman" w:hAnsi="Times New Roman"/>
          <w:sz w:val="26"/>
          <w:szCs w:val="26"/>
        </w:rPr>
        <w:t>;</w:t>
      </w:r>
      <w:r w:rsidR="00910438" w:rsidRPr="00910438">
        <w:rPr>
          <w:rFonts w:ascii="Times New Roman" w:hAnsi="Times New Roman"/>
          <w:sz w:val="26"/>
          <w:szCs w:val="26"/>
        </w:rPr>
        <w:t xml:space="preserve"> </w:t>
      </w:r>
      <w:r w:rsidR="00910438">
        <w:rPr>
          <w:rFonts w:ascii="Times New Roman" w:hAnsi="Times New Roman"/>
          <w:sz w:val="26"/>
          <w:szCs w:val="26"/>
        </w:rPr>
        <w:t>№ 48 от 02.10.17 в маршруте движения указано: п. Загорский – с.Подгорное – п.Загорский; п.Загорский – с.Костенково (лагерь «Сибирская сказка») – п.Загорский, в паспорте – п.Загорский – с.Подгорное – п. Загорский;</w:t>
      </w:r>
    </w:p>
    <w:p w:rsidR="00184287" w:rsidRDefault="00184287" w:rsidP="007277B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E4B99">
        <w:rPr>
          <w:rFonts w:ascii="Times New Roman" w:hAnsi="Times New Roman"/>
          <w:sz w:val="26"/>
          <w:szCs w:val="26"/>
        </w:rPr>
        <w:t>отсутствие порядкового номера на путевых листах недопустимо.</w:t>
      </w:r>
    </w:p>
    <w:p w:rsidR="0061301F" w:rsidRDefault="0061301F" w:rsidP="002316F8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2316F8" w:rsidRDefault="002316F8" w:rsidP="002316F8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проверке путевых листов, выданных по маршруту </w:t>
      </w:r>
      <w:r w:rsidR="00493133">
        <w:rPr>
          <w:rFonts w:ascii="Times New Roman" w:hAnsi="Times New Roman"/>
          <w:sz w:val="26"/>
          <w:szCs w:val="26"/>
        </w:rPr>
        <w:t>МОУ</w:t>
      </w:r>
      <w:r>
        <w:rPr>
          <w:rFonts w:ascii="Times New Roman" w:hAnsi="Times New Roman"/>
          <w:sz w:val="26"/>
          <w:szCs w:val="26"/>
        </w:rPr>
        <w:t xml:space="preserve"> </w:t>
      </w:r>
      <w:r w:rsidR="0049313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Металлург</w:t>
      </w:r>
      <w:r w:rsidR="00493133">
        <w:rPr>
          <w:rFonts w:ascii="Times New Roman" w:hAnsi="Times New Roman"/>
          <w:sz w:val="26"/>
          <w:szCs w:val="26"/>
        </w:rPr>
        <w:t>овская СОШ»-п. Восточный-п. Северный-МОУ «Металлурговская СОШ»</w:t>
      </w:r>
      <w:r>
        <w:rPr>
          <w:rFonts w:ascii="Times New Roman" w:hAnsi="Times New Roman"/>
          <w:sz w:val="26"/>
          <w:szCs w:val="26"/>
        </w:rPr>
        <w:t>, установлено:</w:t>
      </w:r>
    </w:p>
    <w:p w:rsidR="0061301F" w:rsidRDefault="008B4396" w:rsidP="002316F8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316F8">
        <w:rPr>
          <w:rFonts w:ascii="Times New Roman" w:hAnsi="Times New Roman"/>
          <w:sz w:val="26"/>
          <w:szCs w:val="26"/>
        </w:rPr>
        <w:t xml:space="preserve"> </w:t>
      </w:r>
      <w:r w:rsidR="0061301F">
        <w:rPr>
          <w:rFonts w:ascii="Times New Roman" w:hAnsi="Times New Roman"/>
          <w:sz w:val="26"/>
          <w:szCs w:val="26"/>
        </w:rPr>
        <w:t>Систематическое не заполнение путевых листов в течен</w:t>
      </w:r>
      <w:r w:rsidR="002316F8">
        <w:rPr>
          <w:rFonts w:ascii="Times New Roman" w:hAnsi="Times New Roman"/>
          <w:sz w:val="26"/>
          <w:szCs w:val="26"/>
        </w:rPr>
        <w:t>ие  2017 года</w:t>
      </w:r>
      <w:r w:rsidR="0061301F">
        <w:rPr>
          <w:rFonts w:ascii="Times New Roman" w:hAnsi="Times New Roman"/>
          <w:sz w:val="26"/>
          <w:szCs w:val="26"/>
        </w:rPr>
        <w:t>, а именно не заполнены следующие графы:</w:t>
      </w:r>
    </w:p>
    <w:p w:rsidR="0061301F" w:rsidRDefault="0061301F" w:rsidP="002316F8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№ 13 «Задание водителю»;</w:t>
      </w:r>
    </w:p>
    <w:p w:rsidR="0061301F" w:rsidRDefault="0061301F" w:rsidP="002316F8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№ 28-29 «пробег, км»;</w:t>
      </w:r>
    </w:p>
    <w:p w:rsidR="00DE79D5" w:rsidRDefault="00DE79D5" w:rsidP="002316F8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таблица «Результат работы автобуса»:</w:t>
      </w:r>
    </w:p>
    <w:p w:rsidR="0061301F" w:rsidRDefault="00DE79D5" w:rsidP="002316F8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№ 35-</w:t>
      </w:r>
      <w:r w:rsidR="0061301F">
        <w:rPr>
          <w:rFonts w:ascii="Times New Roman" w:hAnsi="Times New Roman"/>
          <w:sz w:val="26"/>
          <w:szCs w:val="26"/>
        </w:rPr>
        <w:t>36 «расход горючего, л»;</w:t>
      </w:r>
    </w:p>
    <w:p w:rsidR="00DE79D5" w:rsidRDefault="00DE79D5" w:rsidP="002316F8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№ 37-</w:t>
      </w:r>
      <w:r w:rsidR="0061301F">
        <w:rPr>
          <w:rFonts w:ascii="Times New Roman" w:hAnsi="Times New Roman"/>
          <w:sz w:val="26"/>
          <w:szCs w:val="26"/>
        </w:rPr>
        <w:t>38 «</w:t>
      </w:r>
      <w:r w:rsidR="00993239">
        <w:rPr>
          <w:rFonts w:ascii="Times New Roman" w:hAnsi="Times New Roman"/>
          <w:sz w:val="26"/>
          <w:szCs w:val="26"/>
        </w:rPr>
        <w:t xml:space="preserve">время в наряде, часов </w:t>
      </w:r>
      <w:r>
        <w:rPr>
          <w:rFonts w:ascii="Times New Roman" w:hAnsi="Times New Roman"/>
          <w:sz w:val="26"/>
          <w:szCs w:val="26"/>
        </w:rPr>
        <w:t>мин»;</w:t>
      </w:r>
    </w:p>
    <w:p w:rsidR="00DE79D5" w:rsidRDefault="00DE79D5" w:rsidP="002316F8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№ 39-40 «пробег, км».</w:t>
      </w:r>
    </w:p>
    <w:p w:rsidR="002316F8" w:rsidRDefault="002316F8" w:rsidP="002316F8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E79D5">
        <w:rPr>
          <w:rFonts w:ascii="Times New Roman" w:hAnsi="Times New Roman"/>
          <w:sz w:val="26"/>
          <w:szCs w:val="26"/>
        </w:rPr>
        <w:t>Отсутствие записей в путевых листах</w:t>
      </w:r>
      <w:r>
        <w:rPr>
          <w:rFonts w:ascii="Times New Roman" w:hAnsi="Times New Roman"/>
          <w:sz w:val="26"/>
          <w:szCs w:val="26"/>
        </w:rPr>
        <w:t xml:space="preserve"> является нарушением постановления</w:t>
      </w:r>
      <w:r w:rsidRPr="008705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Государственного комитета РФ по статистике от 28.11.1997 № 78. </w:t>
      </w:r>
    </w:p>
    <w:p w:rsidR="00033566" w:rsidRDefault="008B4396" w:rsidP="00CB15D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2316F8">
        <w:rPr>
          <w:rFonts w:ascii="Times New Roman" w:hAnsi="Times New Roman"/>
          <w:sz w:val="26"/>
          <w:szCs w:val="26"/>
        </w:rPr>
        <w:t xml:space="preserve"> </w:t>
      </w:r>
      <w:r w:rsidR="00CD5392">
        <w:rPr>
          <w:rFonts w:ascii="Times New Roman" w:hAnsi="Times New Roman"/>
          <w:sz w:val="26"/>
          <w:szCs w:val="26"/>
        </w:rPr>
        <w:t>Указанные в путевых листах маршруты не соответствуют маршрутам движения, утвержденным Паспортом маршрута. Например, такие пут</w:t>
      </w:r>
      <w:r w:rsidR="00DE047A">
        <w:rPr>
          <w:rFonts w:ascii="Times New Roman" w:hAnsi="Times New Roman"/>
          <w:sz w:val="26"/>
          <w:szCs w:val="26"/>
        </w:rPr>
        <w:t xml:space="preserve">евые листы: № 1217 от 01.06.17; </w:t>
      </w:r>
      <w:r w:rsidR="00CD5392">
        <w:rPr>
          <w:rFonts w:ascii="Times New Roman" w:hAnsi="Times New Roman"/>
          <w:sz w:val="26"/>
          <w:szCs w:val="26"/>
        </w:rPr>
        <w:t xml:space="preserve"> </w:t>
      </w:r>
      <w:r w:rsidR="00DE047A">
        <w:rPr>
          <w:rFonts w:ascii="Times New Roman" w:hAnsi="Times New Roman"/>
          <w:sz w:val="26"/>
          <w:szCs w:val="26"/>
        </w:rPr>
        <w:t xml:space="preserve">№ 1220 от 05.06.17; 1221 от 06.17; № 1195 от 05.05.17; № 1198 от 09.05.17; № 1215 от 30.05.17; </w:t>
      </w:r>
      <w:r w:rsidR="008F10D5">
        <w:rPr>
          <w:rFonts w:ascii="Times New Roman" w:hAnsi="Times New Roman"/>
          <w:sz w:val="26"/>
          <w:szCs w:val="26"/>
        </w:rPr>
        <w:t xml:space="preserve">№ 1183 от 20.04.17;  № 1166 от 29.03.17; </w:t>
      </w:r>
      <w:r w:rsidR="00A101FB">
        <w:rPr>
          <w:rFonts w:ascii="Times New Roman" w:hAnsi="Times New Roman"/>
          <w:sz w:val="26"/>
          <w:szCs w:val="26"/>
        </w:rPr>
        <w:t>№ 1123 от 28.01.17 и др.</w:t>
      </w:r>
    </w:p>
    <w:p w:rsidR="00033566" w:rsidRDefault="00033566" w:rsidP="00CB15D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Исправления показаний в путевых листах не подтверждены грифом «исправленному верить» и подписью ответственного;</w:t>
      </w:r>
    </w:p>
    <w:p w:rsidR="00D0512C" w:rsidRDefault="00D0512C" w:rsidP="00CB15D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E6532D" w:rsidRDefault="00E6532D" w:rsidP="002F5424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проверке путевых листов, выданных по маршруту МБОУ «Куртуковская ООШ» - с. Федоровка – Малово – Ашмарино - МБОУ «Куртуковская ООШ», установлено:</w:t>
      </w:r>
    </w:p>
    <w:p w:rsidR="00E6532D" w:rsidRDefault="00E6532D" w:rsidP="00E6532D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Систематическое не заполнение путевых листов в течение  2017 года, а именно не заполнены следующие графы:</w:t>
      </w:r>
    </w:p>
    <w:p w:rsidR="00E6532D" w:rsidRDefault="00E6532D" w:rsidP="00E6532D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№ 13 «Задание водителю»;</w:t>
      </w:r>
    </w:p>
    <w:p w:rsidR="00E6532D" w:rsidRDefault="00E6532D" w:rsidP="00E6532D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№ 28-29 «пробег, км»;</w:t>
      </w:r>
    </w:p>
    <w:p w:rsidR="00E6532D" w:rsidRDefault="00E6532D" w:rsidP="00E6532D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таблица «Результат работы автобуса»:</w:t>
      </w:r>
    </w:p>
    <w:p w:rsidR="00E6532D" w:rsidRDefault="00E6532D" w:rsidP="00E6532D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№ 35-36 «расход горючего, л»;</w:t>
      </w:r>
    </w:p>
    <w:p w:rsidR="00E6532D" w:rsidRDefault="00E6532D" w:rsidP="00E6532D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№ 37-38 «время в наряде, ч.мин»;</w:t>
      </w:r>
    </w:p>
    <w:p w:rsidR="00E6532D" w:rsidRDefault="00E6532D" w:rsidP="00E6532D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№ 39-40 «пробег, км».</w:t>
      </w:r>
    </w:p>
    <w:p w:rsidR="00E6532D" w:rsidRDefault="00E6532D" w:rsidP="00E6532D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F5424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Отсутствие записей в путевых листах является нарушением постановления</w:t>
      </w:r>
      <w:r w:rsidRPr="008705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Государственного комитета РФ по статистике от 28.11.1997 № 78. </w:t>
      </w:r>
    </w:p>
    <w:p w:rsidR="00E6532D" w:rsidRDefault="00E6532D" w:rsidP="00E6532D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Исправления показаний в путевых листах не подтверждены грифом «исправленному верить» и подписью ответственного;</w:t>
      </w:r>
    </w:p>
    <w:p w:rsidR="003533E8" w:rsidRDefault="00E6532D" w:rsidP="00E6532D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  Отраженные в путевых листах направления движения не соответствуют направлениям,</w:t>
      </w:r>
      <w:r w:rsidRPr="000335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утвержденным паспортом школьного маршрута.</w:t>
      </w:r>
    </w:p>
    <w:p w:rsidR="003533E8" w:rsidRDefault="003533E8" w:rsidP="00E6532D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 рассмотрении документов по списанию топлива (бензина) установлено:</w:t>
      </w:r>
    </w:p>
    <w:p w:rsidR="001E46A2" w:rsidRDefault="003533E8" w:rsidP="001E46A2">
      <w:pPr>
        <w:pStyle w:val="11"/>
        <w:numPr>
          <w:ilvl w:val="3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Списание бензина осуществляется на основании приказов № 10 от 30.03.2017 «О переходе на летние нормы расхода топлива», № 19 от 01.11.2016 «О переходе на зимние нормы расхода топлива», </w:t>
      </w:r>
      <w:r w:rsidR="001E46A2">
        <w:rPr>
          <w:rFonts w:ascii="Times New Roman" w:hAnsi="Times New Roman"/>
          <w:sz w:val="26"/>
          <w:szCs w:val="26"/>
        </w:rPr>
        <w:t>№ 12 от 27.04.2017 «Об установлении нормы расхода топлива», № 22 от 10.11.2017 «О переходе на зимние нормы топлива»</w:t>
      </w:r>
      <w:r w:rsidR="00E90237">
        <w:rPr>
          <w:rFonts w:ascii="Times New Roman" w:hAnsi="Times New Roman"/>
          <w:sz w:val="26"/>
          <w:szCs w:val="26"/>
        </w:rPr>
        <w:t>, № 24 от 20.11.2017 «Об установлении нормы расхода топлива», № 14 от 30.05.2017 «Об установлении нормы расхода топлива»</w:t>
      </w:r>
      <w:r w:rsidR="001E46A2">
        <w:rPr>
          <w:rFonts w:ascii="Times New Roman" w:hAnsi="Times New Roman"/>
          <w:sz w:val="26"/>
          <w:szCs w:val="26"/>
        </w:rPr>
        <w:t>. Нормы расхода топлива установлены для каждого транспортного средства индивидуально.</w:t>
      </w:r>
    </w:p>
    <w:p w:rsidR="003C1541" w:rsidRDefault="001E46A2" w:rsidP="001E46A2">
      <w:pPr>
        <w:pStyle w:val="11"/>
        <w:numPr>
          <w:ilvl w:val="3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сверке приказов и путевых листов установлено, что списание </w:t>
      </w:r>
      <w:r w:rsidR="009A6849">
        <w:rPr>
          <w:rFonts w:ascii="Times New Roman" w:hAnsi="Times New Roman"/>
          <w:sz w:val="26"/>
          <w:szCs w:val="26"/>
        </w:rPr>
        <w:t>ГСМ проводилось</w:t>
      </w:r>
      <w:r>
        <w:rPr>
          <w:rFonts w:ascii="Times New Roman" w:hAnsi="Times New Roman"/>
          <w:sz w:val="26"/>
          <w:szCs w:val="26"/>
        </w:rPr>
        <w:t xml:space="preserve"> в соответствии с </w:t>
      </w:r>
      <w:r w:rsidR="00A50431">
        <w:rPr>
          <w:rFonts w:ascii="Times New Roman" w:hAnsi="Times New Roman"/>
          <w:sz w:val="26"/>
          <w:szCs w:val="26"/>
        </w:rPr>
        <w:t>установленными нормами.</w:t>
      </w:r>
    </w:p>
    <w:p w:rsidR="00E90237" w:rsidRDefault="003C1541" w:rsidP="001E46A2">
      <w:pPr>
        <w:pStyle w:val="11"/>
        <w:numPr>
          <w:ilvl w:val="3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Закупка топлива осуществля</w:t>
      </w:r>
      <w:r w:rsidR="009A6849">
        <w:rPr>
          <w:rFonts w:ascii="Times New Roman" w:hAnsi="Times New Roman"/>
          <w:sz w:val="26"/>
          <w:szCs w:val="26"/>
        </w:rPr>
        <w:t>лась</w:t>
      </w:r>
      <w:r>
        <w:rPr>
          <w:rFonts w:ascii="Times New Roman" w:hAnsi="Times New Roman"/>
          <w:sz w:val="26"/>
          <w:szCs w:val="26"/>
        </w:rPr>
        <w:t xml:space="preserve"> по контрактной системе.</w:t>
      </w:r>
      <w:r w:rsidR="003216C9">
        <w:rPr>
          <w:rFonts w:ascii="Times New Roman" w:hAnsi="Times New Roman"/>
          <w:sz w:val="26"/>
          <w:szCs w:val="26"/>
        </w:rPr>
        <w:t xml:space="preserve"> Суммы и объемы</w:t>
      </w:r>
      <w:r w:rsidR="00773789">
        <w:rPr>
          <w:rFonts w:ascii="Times New Roman" w:hAnsi="Times New Roman"/>
          <w:sz w:val="26"/>
          <w:szCs w:val="26"/>
        </w:rPr>
        <w:t xml:space="preserve"> </w:t>
      </w:r>
      <w:r w:rsidR="009A6849">
        <w:rPr>
          <w:rFonts w:ascii="Times New Roman" w:hAnsi="Times New Roman"/>
          <w:sz w:val="26"/>
          <w:szCs w:val="26"/>
        </w:rPr>
        <w:t xml:space="preserve">ГСМ </w:t>
      </w:r>
      <w:r w:rsidR="003216C9">
        <w:rPr>
          <w:rFonts w:ascii="Times New Roman" w:hAnsi="Times New Roman"/>
          <w:sz w:val="26"/>
          <w:szCs w:val="26"/>
        </w:rPr>
        <w:t xml:space="preserve">по заключенным контрактам </w:t>
      </w:r>
      <w:r w:rsidR="00773789">
        <w:rPr>
          <w:rFonts w:ascii="Times New Roman" w:hAnsi="Times New Roman"/>
          <w:sz w:val="26"/>
          <w:szCs w:val="26"/>
        </w:rPr>
        <w:t>соответствуют суммам, отраженным в оборотно-сальдовой ведомости по счету 302.00.</w:t>
      </w:r>
    </w:p>
    <w:p w:rsidR="005800A4" w:rsidRDefault="00E90237" w:rsidP="001E46A2">
      <w:pPr>
        <w:pStyle w:val="11"/>
        <w:numPr>
          <w:ilvl w:val="3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Объемы ГСМ в количественном и денежном выражении</w:t>
      </w:r>
      <w:r w:rsidR="003216C9">
        <w:rPr>
          <w:rFonts w:ascii="Times New Roman" w:hAnsi="Times New Roman"/>
          <w:sz w:val="26"/>
          <w:szCs w:val="26"/>
        </w:rPr>
        <w:t>, отраженные в</w:t>
      </w:r>
      <w:r>
        <w:rPr>
          <w:rFonts w:ascii="Times New Roman" w:hAnsi="Times New Roman"/>
          <w:sz w:val="26"/>
          <w:szCs w:val="26"/>
        </w:rPr>
        <w:t xml:space="preserve"> оборотно-сальдовой ведомости по счету 105.33</w:t>
      </w:r>
      <w:r w:rsidR="003216C9">
        <w:rPr>
          <w:rFonts w:ascii="Times New Roman" w:hAnsi="Times New Roman"/>
          <w:sz w:val="26"/>
          <w:szCs w:val="26"/>
        </w:rPr>
        <w:t xml:space="preserve"> соответствуют объемам ГСМ, указанным в актах списания материальных запасов.</w:t>
      </w:r>
      <w:r w:rsidR="003533E8">
        <w:rPr>
          <w:rFonts w:ascii="Times New Roman" w:hAnsi="Times New Roman"/>
          <w:sz w:val="26"/>
          <w:szCs w:val="26"/>
        </w:rPr>
        <w:t xml:space="preserve"> </w:t>
      </w:r>
      <w:r w:rsidR="00E6532D">
        <w:rPr>
          <w:rFonts w:ascii="Times New Roman" w:hAnsi="Times New Roman"/>
          <w:sz w:val="26"/>
          <w:szCs w:val="26"/>
        </w:rPr>
        <w:t xml:space="preserve"> </w:t>
      </w:r>
    </w:p>
    <w:p w:rsidR="00E6532D" w:rsidRDefault="00E6532D" w:rsidP="00E6532D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6532D" w:rsidRDefault="00E6532D" w:rsidP="00CB15D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555709" w:rsidRPr="00EC08E6" w:rsidRDefault="00555709" w:rsidP="002F5424">
      <w:pPr>
        <w:pStyle w:val="11"/>
        <w:numPr>
          <w:ilvl w:val="1"/>
          <w:numId w:val="5"/>
        </w:numPr>
        <w:spacing w:after="0" w:line="240" w:lineRule="auto"/>
        <w:ind w:left="0" w:firstLine="568"/>
        <w:jc w:val="center"/>
        <w:rPr>
          <w:rFonts w:ascii="Times New Roman" w:hAnsi="Times New Roman"/>
          <w:sz w:val="26"/>
          <w:szCs w:val="26"/>
        </w:rPr>
      </w:pPr>
      <w:r w:rsidRPr="00EC08E6">
        <w:rPr>
          <w:rFonts w:ascii="Times New Roman" w:hAnsi="Times New Roman"/>
          <w:sz w:val="26"/>
          <w:szCs w:val="26"/>
        </w:rPr>
        <w:t xml:space="preserve">Проверка </w:t>
      </w:r>
      <w:r w:rsidR="00EC08E6" w:rsidRPr="00EC08E6">
        <w:rPr>
          <w:rFonts w:ascii="Times New Roman" w:hAnsi="Times New Roman"/>
          <w:sz w:val="26"/>
          <w:szCs w:val="26"/>
        </w:rPr>
        <w:t xml:space="preserve">исполнения законодательства </w:t>
      </w:r>
    </w:p>
    <w:p w:rsidR="00EC08E6" w:rsidRPr="006952FE" w:rsidRDefault="00EC08E6" w:rsidP="00EC08E6">
      <w:pPr>
        <w:pStyle w:val="11"/>
        <w:spacing w:after="0" w:line="240" w:lineRule="auto"/>
        <w:ind w:left="568"/>
        <w:rPr>
          <w:rFonts w:ascii="Times New Roman" w:hAnsi="Times New Roman"/>
          <w:sz w:val="26"/>
          <w:szCs w:val="26"/>
          <w:highlight w:val="yellow"/>
        </w:rPr>
      </w:pPr>
    </w:p>
    <w:p w:rsidR="00906166" w:rsidRDefault="0003745E" w:rsidP="002F5424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МБУ «Автотранспорт бюджетных учреждений</w:t>
      </w:r>
      <w:r w:rsidR="004804D3">
        <w:rPr>
          <w:rFonts w:ascii="Times New Roman" w:hAnsi="Times New Roman"/>
          <w:sz w:val="26"/>
          <w:szCs w:val="26"/>
        </w:rPr>
        <w:t xml:space="preserve"> МО НМР</w:t>
      </w:r>
      <w:r>
        <w:rPr>
          <w:rFonts w:ascii="Times New Roman" w:hAnsi="Times New Roman"/>
          <w:sz w:val="26"/>
          <w:szCs w:val="26"/>
        </w:rPr>
        <w:t>» выдано муниципальное задание на выполнение работы  «Организация и осуществление подвоза обучающихся в образовательные учреждения автомобильным транспортом» с</w:t>
      </w:r>
      <w:r w:rsidR="00906166">
        <w:rPr>
          <w:rFonts w:ascii="Times New Roman" w:hAnsi="Times New Roman"/>
          <w:sz w:val="26"/>
          <w:szCs w:val="26"/>
        </w:rPr>
        <w:t>огласно</w:t>
      </w:r>
      <w:r>
        <w:rPr>
          <w:rFonts w:ascii="Times New Roman" w:hAnsi="Times New Roman"/>
          <w:sz w:val="26"/>
          <w:szCs w:val="26"/>
        </w:rPr>
        <w:t xml:space="preserve"> постановлени</w:t>
      </w:r>
      <w:r w:rsidR="00906166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</w:t>
      </w:r>
      <w:r w:rsidR="002E7382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Н</w:t>
      </w:r>
      <w:r w:rsidR="002E7382">
        <w:rPr>
          <w:rFonts w:ascii="Times New Roman" w:hAnsi="Times New Roman"/>
          <w:sz w:val="26"/>
          <w:szCs w:val="26"/>
        </w:rPr>
        <w:t>овокузнецкого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от 22.09.2016 № 197 </w:t>
      </w:r>
      <w:r w:rsidR="002E7382">
        <w:rPr>
          <w:rFonts w:ascii="Times New Roman" w:hAnsi="Times New Roman"/>
          <w:sz w:val="26"/>
          <w:szCs w:val="26"/>
        </w:rPr>
        <w:t>«О внесении изменений и дополнений в приложение к постановлению администрации Новокузнецкого муниципального района от 12.10.2015 № 172 «Об утверждении Ведомственного перечня муниципальных услуг и работ, оказываемых (выполняемых) муниципальными учреждениями Новокузнецкого муниципального района в сфере транспорта и дорожного хозяйства».</w:t>
      </w:r>
    </w:p>
    <w:p w:rsidR="00652BCC" w:rsidRDefault="002E7382" w:rsidP="002F5424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пунктам Соглаше</w:t>
      </w:r>
      <w:r w:rsidR="00906166">
        <w:rPr>
          <w:rFonts w:ascii="Times New Roman" w:hAnsi="Times New Roman"/>
          <w:sz w:val="26"/>
          <w:szCs w:val="26"/>
        </w:rPr>
        <w:t>ния № 1 от 13.01.2017</w:t>
      </w:r>
      <w:r w:rsidR="00B779A6">
        <w:rPr>
          <w:rFonts w:ascii="Times New Roman" w:hAnsi="Times New Roman"/>
          <w:sz w:val="26"/>
          <w:szCs w:val="26"/>
        </w:rPr>
        <w:t>, являющегося неотъемлемой частью муниципального задания,</w:t>
      </w:r>
      <w:r w:rsidR="00906166">
        <w:rPr>
          <w:rFonts w:ascii="Times New Roman" w:hAnsi="Times New Roman"/>
          <w:sz w:val="26"/>
          <w:szCs w:val="26"/>
        </w:rPr>
        <w:t xml:space="preserve"> администрация Новокузнецкого муниципального района, как Учредитель, передала полномочия Уполномоченному органу (</w:t>
      </w:r>
      <w:r w:rsidR="00C4561E">
        <w:rPr>
          <w:rFonts w:ascii="Times New Roman" w:hAnsi="Times New Roman"/>
          <w:sz w:val="26"/>
          <w:szCs w:val="26"/>
        </w:rPr>
        <w:t>у</w:t>
      </w:r>
      <w:r w:rsidR="00906166">
        <w:rPr>
          <w:rFonts w:ascii="Times New Roman" w:hAnsi="Times New Roman"/>
          <w:sz w:val="26"/>
          <w:szCs w:val="26"/>
        </w:rPr>
        <w:t>правлени</w:t>
      </w:r>
      <w:r w:rsidR="00C4561E">
        <w:rPr>
          <w:rFonts w:ascii="Times New Roman" w:hAnsi="Times New Roman"/>
          <w:sz w:val="26"/>
          <w:szCs w:val="26"/>
        </w:rPr>
        <w:t>ю</w:t>
      </w:r>
      <w:r w:rsidR="00906166">
        <w:rPr>
          <w:rFonts w:ascii="Times New Roman" w:hAnsi="Times New Roman"/>
          <w:sz w:val="26"/>
          <w:szCs w:val="26"/>
        </w:rPr>
        <w:t xml:space="preserve"> образования АНМР) на осуществление выдачи, порядка и условий исполнения, а также контроля </w:t>
      </w:r>
      <w:r w:rsidR="001D04B9">
        <w:rPr>
          <w:rFonts w:ascii="Times New Roman" w:hAnsi="Times New Roman"/>
          <w:sz w:val="26"/>
          <w:szCs w:val="26"/>
        </w:rPr>
        <w:t>по</w:t>
      </w:r>
      <w:r w:rsidR="00906166">
        <w:rPr>
          <w:rFonts w:ascii="Times New Roman" w:hAnsi="Times New Roman"/>
          <w:sz w:val="26"/>
          <w:szCs w:val="26"/>
        </w:rPr>
        <w:t xml:space="preserve"> выполнени</w:t>
      </w:r>
      <w:r w:rsidR="001D04B9">
        <w:rPr>
          <w:rFonts w:ascii="Times New Roman" w:hAnsi="Times New Roman"/>
          <w:sz w:val="26"/>
          <w:szCs w:val="26"/>
        </w:rPr>
        <w:t>ю</w:t>
      </w:r>
      <w:r w:rsidR="00906166">
        <w:rPr>
          <w:rFonts w:ascii="Times New Roman" w:hAnsi="Times New Roman"/>
          <w:sz w:val="26"/>
          <w:szCs w:val="26"/>
        </w:rPr>
        <w:t xml:space="preserve"> муниципального задания.</w:t>
      </w:r>
      <w:r w:rsidR="001D04B9">
        <w:rPr>
          <w:rFonts w:ascii="Times New Roman" w:hAnsi="Times New Roman"/>
          <w:sz w:val="26"/>
          <w:szCs w:val="26"/>
        </w:rPr>
        <w:t xml:space="preserve"> Таким образом, ответственность за </w:t>
      </w:r>
      <w:r w:rsidR="00C4561E">
        <w:rPr>
          <w:rFonts w:ascii="Times New Roman" w:hAnsi="Times New Roman"/>
          <w:sz w:val="26"/>
          <w:szCs w:val="26"/>
        </w:rPr>
        <w:t>выполнение муниципального</w:t>
      </w:r>
      <w:r w:rsidR="001D04B9">
        <w:rPr>
          <w:rFonts w:ascii="Times New Roman" w:hAnsi="Times New Roman"/>
          <w:sz w:val="26"/>
          <w:szCs w:val="26"/>
        </w:rPr>
        <w:t xml:space="preserve"> задания по перевозке обучающихся несет Уполномоченный орган</w:t>
      </w:r>
      <w:r w:rsidR="00C4561E">
        <w:rPr>
          <w:rFonts w:ascii="Times New Roman" w:hAnsi="Times New Roman"/>
          <w:sz w:val="26"/>
          <w:szCs w:val="26"/>
        </w:rPr>
        <w:t xml:space="preserve"> и муниципальное бюджетное учреждение</w:t>
      </w:r>
      <w:r w:rsidR="001D04B9">
        <w:rPr>
          <w:rFonts w:ascii="Times New Roman" w:hAnsi="Times New Roman"/>
          <w:sz w:val="26"/>
          <w:szCs w:val="26"/>
        </w:rPr>
        <w:t>.</w:t>
      </w:r>
    </w:p>
    <w:p w:rsidR="00EC08E6" w:rsidRDefault="002F5424" w:rsidP="002F5424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частью 2 статьи 40 </w:t>
      </w:r>
      <w:r w:rsidR="00B779A6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едерального закона от 29.12.2012 № 273-ФЗ (ред. от 27.06.2018) «Об образовании в Российской Федерации» организация бесплатной перевозки обучающихся</w:t>
      </w:r>
      <w:r w:rsidR="00EC08E6">
        <w:rPr>
          <w:rFonts w:ascii="Times New Roman" w:hAnsi="Times New Roman"/>
          <w:sz w:val="26"/>
          <w:szCs w:val="26"/>
        </w:rPr>
        <w:t xml:space="preserve"> осуществляется только </w:t>
      </w:r>
      <w:r>
        <w:rPr>
          <w:rFonts w:ascii="Times New Roman" w:hAnsi="Times New Roman"/>
          <w:sz w:val="26"/>
          <w:szCs w:val="26"/>
        </w:rPr>
        <w:t xml:space="preserve"> в муниципальны</w:t>
      </w:r>
      <w:r w:rsidR="00EC08E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образовательны</w:t>
      </w:r>
      <w:r w:rsidR="00EC08E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="00EC08E6">
        <w:rPr>
          <w:rFonts w:ascii="Times New Roman" w:hAnsi="Times New Roman"/>
          <w:sz w:val="26"/>
          <w:szCs w:val="26"/>
        </w:rPr>
        <w:t>учреждения</w:t>
      </w:r>
      <w:r>
        <w:rPr>
          <w:rFonts w:ascii="Times New Roman" w:hAnsi="Times New Roman"/>
          <w:sz w:val="26"/>
          <w:szCs w:val="26"/>
        </w:rPr>
        <w:t>, реализующи</w:t>
      </w:r>
      <w:r w:rsidR="00EC08E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="00EC08E6">
        <w:rPr>
          <w:rFonts w:ascii="Times New Roman" w:hAnsi="Times New Roman"/>
          <w:sz w:val="26"/>
          <w:szCs w:val="26"/>
        </w:rPr>
        <w:t>основные общеобразовательные программы.</w:t>
      </w:r>
    </w:p>
    <w:p w:rsidR="009075AA" w:rsidRDefault="00EC08E6" w:rsidP="00517068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изучении нормативно-правовой базы, установленной требованиями законодательства Российской Федерации, установлено нарушение </w:t>
      </w:r>
      <w:r w:rsidR="001D04B9">
        <w:rPr>
          <w:rFonts w:ascii="Times New Roman" w:hAnsi="Times New Roman"/>
          <w:sz w:val="26"/>
          <w:szCs w:val="26"/>
        </w:rPr>
        <w:t>условий выполнения работы</w:t>
      </w:r>
      <w:r w:rsidR="0068241D">
        <w:rPr>
          <w:rFonts w:ascii="Times New Roman" w:hAnsi="Times New Roman"/>
          <w:sz w:val="26"/>
          <w:szCs w:val="26"/>
        </w:rPr>
        <w:t xml:space="preserve"> транспортны</w:t>
      </w:r>
      <w:r w:rsidR="001D04B9">
        <w:rPr>
          <w:rFonts w:ascii="Times New Roman" w:hAnsi="Times New Roman"/>
          <w:sz w:val="26"/>
          <w:szCs w:val="26"/>
        </w:rPr>
        <w:t>ми</w:t>
      </w:r>
      <w:r w:rsidR="0068241D">
        <w:rPr>
          <w:rFonts w:ascii="Times New Roman" w:hAnsi="Times New Roman"/>
          <w:sz w:val="26"/>
          <w:szCs w:val="26"/>
        </w:rPr>
        <w:t xml:space="preserve"> средств</w:t>
      </w:r>
      <w:r w:rsidR="001D04B9">
        <w:rPr>
          <w:rFonts w:ascii="Times New Roman" w:hAnsi="Times New Roman"/>
          <w:sz w:val="26"/>
          <w:szCs w:val="26"/>
        </w:rPr>
        <w:t>ами</w:t>
      </w:r>
      <w:r w:rsidR="0068241D">
        <w:rPr>
          <w:rFonts w:ascii="Times New Roman" w:hAnsi="Times New Roman"/>
          <w:sz w:val="26"/>
          <w:szCs w:val="26"/>
        </w:rPr>
        <w:t>, закрепленны</w:t>
      </w:r>
      <w:r w:rsidR="001D04B9">
        <w:rPr>
          <w:rFonts w:ascii="Times New Roman" w:hAnsi="Times New Roman"/>
          <w:sz w:val="26"/>
          <w:szCs w:val="26"/>
        </w:rPr>
        <w:t>ми</w:t>
      </w:r>
      <w:r w:rsidR="0068241D">
        <w:rPr>
          <w:rFonts w:ascii="Times New Roman" w:hAnsi="Times New Roman"/>
          <w:sz w:val="26"/>
          <w:szCs w:val="26"/>
        </w:rPr>
        <w:t xml:space="preserve"> за школьными маршрутами согласно </w:t>
      </w:r>
      <w:r w:rsidR="001D04B9">
        <w:rPr>
          <w:rFonts w:ascii="Times New Roman" w:hAnsi="Times New Roman"/>
          <w:sz w:val="26"/>
          <w:szCs w:val="26"/>
        </w:rPr>
        <w:t>П</w:t>
      </w:r>
      <w:r w:rsidR="0068241D">
        <w:rPr>
          <w:rFonts w:ascii="Times New Roman" w:hAnsi="Times New Roman"/>
          <w:sz w:val="26"/>
          <w:szCs w:val="26"/>
        </w:rPr>
        <w:t>аспортам</w:t>
      </w:r>
      <w:r w:rsidR="001D04B9">
        <w:rPr>
          <w:rFonts w:ascii="Times New Roman" w:hAnsi="Times New Roman"/>
          <w:sz w:val="26"/>
          <w:szCs w:val="26"/>
        </w:rPr>
        <w:t xml:space="preserve"> маршрутов</w:t>
      </w:r>
      <w:r w:rsidR="0068241D">
        <w:rPr>
          <w:rFonts w:ascii="Times New Roman" w:hAnsi="Times New Roman"/>
          <w:sz w:val="26"/>
          <w:szCs w:val="26"/>
        </w:rPr>
        <w:t>. Транспортные средства</w:t>
      </w:r>
      <w:r w:rsidR="00B779A6">
        <w:rPr>
          <w:rFonts w:ascii="Times New Roman" w:hAnsi="Times New Roman"/>
          <w:sz w:val="26"/>
          <w:szCs w:val="26"/>
        </w:rPr>
        <w:t xml:space="preserve"> (школьные автобусы)</w:t>
      </w:r>
      <w:r w:rsidR="0068241D">
        <w:rPr>
          <w:rFonts w:ascii="Times New Roman" w:hAnsi="Times New Roman"/>
          <w:sz w:val="26"/>
          <w:szCs w:val="26"/>
        </w:rPr>
        <w:t xml:space="preserve"> использовались </w:t>
      </w:r>
      <w:r w:rsidR="00652BCC">
        <w:rPr>
          <w:rFonts w:ascii="Times New Roman" w:hAnsi="Times New Roman"/>
          <w:sz w:val="26"/>
          <w:szCs w:val="26"/>
        </w:rPr>
        <w:t>для</w:t>
      </w:r>
      <w:r w:rsidR="0068241D">
        <w:rPr>
          <w:rFonts w:ascii="Times New Roman" w:hAnsi="Times New Roman"/>
          <w:sz w:val="26"/>
          <w:szCs w:val="26"/>
        </w:rPr>
        <w:t xml:space="preserve"> перевозки обучающихся на мероприятия не </w:t>
      </w:r>
      <w:r w:rsidR="0068241D">
        <w:rPr>
          <w:rFonts w:ascii="Times New Roman" w:hAnsi="Times New Roman"/>
          <w:sz w:val="26"/>
          <w:szCs w:val="26"/>
        </w:rPr>
        <w:lastRenderedPageBreak/>
        <w:t xml:space="preserve">включенные в основные общеобразовательные программы, такие как спортивные мероприятия, мероприятия культурно-массового характера (праздники, конкурсы и т.д.). Таким образом, установлено </w:t>
      </w:r>
      <w:r w:rsidR="001D04B9">
        <w:rPr>
          <w:rFonts w:ascii="Times New Roman" w:hAnsi="Times New Roman"/>
          <w:sz w:val="26"/>
          <w:szCs w:val="26"/>
        </w:rPr>
        <w:t>необоснованное</w:t>
      </w:r>
      <w:r w:rsidR="0068241D">
        <w:rPr>
          <w:rFonts w:ascii="Times New Roman" w:hAnsi="Times New Roman"/>
          <w:sz w:val="26"/>
          <w:szCs w:val="26"/>
        </w:rPr>
        <w:t xml:space="preserve"> </w:t>
      </w:r>
      <w:r w:rsidR="00AD1B4B">
        <w:rPr>
          <w:rFonts w:ascii="Times New Roman" w:hAnsi="Times New Roman"/>
          <w:sz w:val="26"/>
          <w:szCs w:val="26"/>
        </w:rPr>
        <w:t>расходовани</w:t>
      </w:r>
      <w:r w:rsidR="001D04B9">
        <w:rPr>
          <w:rFonts w:ascii="Times New Roman" w:hAnsi="Times New Roman"/>
          <w:sz w:val="26"/>
          <w:szCs w:val="26"/>
        </w:rPr>
        <w:t>е</w:t>
      </w:r>
      <w:r w:rsidR="00AD1B4B">
        <w:rPr>
          <w:rFonts w:ascii="Times New Roman" w:hAnsi="Times New Roman"/>
          <w:sz w:val="26"/>
          <w:szCs w:val="26"/>
        </w:rPr>
        <w:t xml:space="preserve"> ГСМ в объеме 3529 литров за 2017 год и это только на проведение спортивных </w:t>
      </w:r>
      <w:r w:rsidR="009075AA">
        <w:rPr>
          <w:rFonts w:ascii="Times New Roman" w:hAnsi="Times New Roman"/>
          <w:sz w:val="26"/>
          <w:szCs w:val="26"/>
        </w:rPr>
        <w:t>мероприятий в рамках дополнительного образования.</w:t>
      </w:r>
      <w:r w:rsidR="00652BCC" w:rsidRPr="00652BCC">
        <w:rPr>
          <w:rFonts w:ascii="Times New Roman" w:hAnsi="Times New Roman"/>
          <w:sz w:val="26"/>
          <w:szCs w:val="26"/>
        </w:rPr>
        <w:t xml:space="preserve"> </w:t>
      </w:r>
      <w:r w:rsidR="00652BCC">
        <w:rPr>
          <w:rFonts w:ascii="Times New Roman" w:hAnsi="Times New Roman"/>
          <w:sz w:val="26"/>
          <w:szCs w:val="26"/>
        </w:rPr>
        <w:t>Выезд школьных автобусов на мероприятия не входящие в основной учебный процесс осуществлялся на основании заявок, согласованных администрацией Новокузнецкого муниципального района.</w:t>
      </w:r>
      <w:r w:rsidR="00490186">
        <w:rPr>
          <w:rFonts w:ascii="Times New Roman" w:hAnsi="Times New Roman"/>
          <w:sz w:val="26"/>
          <w:szCs w:val="26"/>
        </w:rPr>
        <w:t xml:space="preserve"> При проверке заявок, установлено, что часть заявок на выезд школьных автобусов на мероприятия дополнительных программ образования не согласована Учредителем. </w:t>
      </w:r>
      <w:r w:rsidR="00652BCC">
        <w:rPr>
          <w:rFonts w:ascii="Times New Roman" w:hAnsi="Times New Roman"/>
          <w:sz w:val="26"/>
          <w:szCs w:val="26"/>
        </w:rPr>
        <w:t xml:space="preserve"> </w:t>
      </w:r>
      <w:r w:rsidR="00490186">
        <w:rPr>
          <w:rFonts w:ascii="Times New Roman" w:hAnsi="Times New Roman"/>
          <w:sz w:val="26"/>
          <w:szCs w:val="26"/>
        </w:rPr>
        <w:t>Таким образом,</w:t>
      </w:r>
      <w:r w:rsidR="00517068">
        <w:rPr>
          <w:rFonts w:ascii="Times New Roman" w:hAnsi="Times New Roman"/>
          <w:sz w:val="26"/>
          <w:szCs w:val="26"/>
        </w:rPr>
        <w:t xml:space="preserve"> нарушена часть 2 статьи 40 </w:t>
      </w:r>
      <w:r w:rsidR="00B779A6">
        <w:rPr>
          <w:rFonts w:ascii="Times New Roman" w:hAnsi="Times New Roman"/>
          <w:sz w:val="26"/>
          <w:szCs w:val="26"/>
        </w:rPr>
        <w:t>Ф</w:t>
      </w:r>
      <w:r w:rsidR="00517068">
        <w:rPr>
          <w:rFonts w:ascii="Times New Roman" w:hAnsi="Times New Roman"/>
          <w:sz w:val="26"/>
          <w:szCs w:val="26"/>
        </w:rPr>
        <w:t>едерального закона от 29.12.2012 № 273-ФЗ (ред. от 27.06.2018) «Об образовании в Российской Федерации».</w:t>
      </w:r>
    </w:p>
    <w:p w:rsidR="00A6051B" w:rsidRDefault="009075AA" w:rsidP="00517068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Данный факт говорит о нецелевом использовании бюджетных средств учреждением и уполномоченным органом </w:t>
      </w:r>
      <w:r w:rsidR="00517068">
        <w:rPr>
          <w:rFonts w:ascii="Times New Roman" w:hAnsi="Times New Roman"/>
          <w:sz w:val="26"/>
          <w:szCs w:val="26"/>
        </w:rPr>
        <w:t>(</w:t>
      </w:r>
      <w:r w:rsidR="00B779A6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правление</w:t>
      </w:r>
      <w:r w:rsidR="00517068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образования администрации Новокузнецкого муниципального района).</w:t>
      </w:r>
      <w:r w:rsidR="0068241D">
        <w:rPr>
          <w:rFonts w:ascii="Times New Roman" w:hAnsi="Times New Roman"/>
          <w:sz w:val="26"/>
          <w:szCs w:val="26"/>
        </w:rPr>
        <w:t xml:space="preserve"> </w:t>
      </w:r>
    </w:p>
    <w:p w:rsidR="00517068" w:rsidRPr="00517068" w:rsidRDefault="00517068" w:rsidP="00517068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BB374C" w:rsidRPr="00152620" w:rsidRDefault="00BB374C" w:rsidP="00BB37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highlight w:val="yellow"/>
          <w:u w:val="single"/>
        </w:rPr>
      </w:pPr>
    </w:p>
    <w:p w:rsidR="00815918" w:rsidRPr="00152620" w:rsidRDefault="00BB374C" w:rsidP="00754684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7E4B99">
        <w:rPr>
          <w:rFonts w:ascii="Times New Roman" w:hAnsi="Times New Roman"/>
          <w:sz w:val="26"/>
          <w:szCs w:val="26"/>
        </w:rPr>
        <w:t xml:space="preserve">Выводы: </w:t>
      </w:r>
    </w:p>
    <w:p w:rsidR="00BB374C" w:rsidRPr="00B9071E" w:rsidRDefault="00B805A6" w:rsidP="00BB37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E4B99">
        <w:rPr>
          <w:rFonts w:ascii="Times New Roman" w:hAnsi="Times New Roman"/>
          <w:sz w:val="26"/>
          <w:szCs w:val="26"/>
        </w:rPr>
        <w:t>Установлены нарушения исполнения бюджетного законодательства Российской Федерации</w:t>
      </w:r>
      <w:r w:rsidR="007E4B99">
        <w:rPr>
          <w:rFonts w:ascii="Times New Roman" w:hAnsi="Times New Roman"/>
          <w:sz w:val="26"/>
          <w:szCs w:val="26"/>
        </w:rPr>
        <w:t>, нарушения исполнения условий муниципального задания со стороны учреждения и Уполномоченного органа (</w:t>
      </w:r>
      <w:r w:rsidR="00B779A6">
        <w:rPr>
          <w:rFonts w:ascii="Times New Roman" w:hAnsi="Times New Roman"/>
          <w:sz w:val="26"/>
          <w:szCs w:val="26"/>
        </w:rPr>
        <w:t>у</w:t>
      </w:r>
      <w:r w:rsidR="007E4B99">
        <w:rPr>
          <w:rFonts w:ascii="Times New Roman" w:hAnsi="Times New Roman"/>
          <w:sz w:val="26"/>
          <w:szCs w:val="26"/>
        </w:rPr>
        <w:t>правление образования администрации Новокузнецкого муниципального района)</w:t>
      </w:r>
      <w:r w:rsidR="00517068">
        <w:rPr>
          <w:rFonts w:ascii="Times New Roman" w:hAnsi="Times New Roman"/>
          <w:sz w:val="26"/>
          <w:szCs w:val="26"/>
        </w:rPr>
        <w:t>, нарушения исполнения части 2 статьи 40 федерального закона от 29.12.2012 № 273-ФЗ (ред. от 27.06.2018) «Об образовании в Российской Федерации»</w:t>
      </w:r>
      <w:r w:rsidR="00544B26" w:rsidRPr="007E4B99">
        <w:rPr>
          <w:rFonts w:ascii="Times New Roman" w:hAnsi="Times New Roman"/>
          <w:sz w:val="26"/>
          <w:szCs w:val="26"/>
        </w:rPr>
        <w:t>.</w:t>
      </w:r>
    </w:p>
    <w:p w:rsidR="00BB374C" w:rsidRDefault="00BB374C" w:rsidP="0063029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B374C" w:rsidRDefault="00BB374C" w:rsidP="00BB374C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74C" w:rsidRPr="00A44341" w:rsidRDefault="00BB374C" w:rsidP="00BB374C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A44341">
        <w:rPr>
          <w:rFonts w:ascii="Times New Roman" w:eastAsia="Calibri" w:hAnsi="Times New Roman"/>
          <w:b/>
          <w:sz w:val="26"/>
          <w:szCs w:val="26"/>
        </w:rPr>
        <w:t>Представители Уполномоченного структурного</w:t>
      </w:r>
    </w:p>
    <w:p w:rsidR="00BB374C" w:rsidRPr="00A44341" w:rsidRDefault="00BB374C" w:rsidP="00BB374C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A44341">
        <w:rPr>
          <w:rFonts w:ascii="Times New Roman" w:eastAsia="Calibri" w:hAnsi="Times New Roman"/>
          <w:b/>
          <w:sz w:val="26"/>
          <w:szCs w:val="26"/>
        </w:rPr>
        <w:t>подразделения администрации Новокузнецкого</w:t>
      </w:r>
    </w:p>
    <w:p w:rsidR="00BB374C" w:rsidRPr="00A44341" w:rsidRDefault="00BB374C" w:rsidP="00BB374C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A44341">
        <w:rPr>
          <w:rFonts w:ascii="Times New Roman" w:eastAsia="Calibri" w:hAnsi="Times New Roman"/>
          <w:b/>
          <w:sz w:val="26"/>
          <w:szCs w:val="26"/>
        </w:rPr>
        <w:t>муниципального района (отдел экономического</w:t>
      </w:r>
    </w:p>
    <w:p w:rsidR="00BB374C" w:rsidRPr="00A44341" w:rsidRDefault="008C49E4" w:rsidP="00BB374C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прогнозирования</w:t>
      </w:r>
      <w:r w:rsidR="00BB374C" w:rsidRPr="00A44341">
        <w:rPr>
          <w:rFonts w:ascii="Times New Roman" w:eastAsia="Calibri" w:hAnsi="Times New Roman"/>
          <w:b/>
          <w:sz w:val="26"/>
          <w:szCs w:val="26"/>
        </w:rPr>
        <w:t>):</w:t>
      </w:r>
    </w:p>
    <w:p w:rsidR="00BB374C" w:rsidRPr="00A44341" w:rsidRDefault="00BB374C" w:rsidP="00BB374C">
      <w:pPr>
        <w:rPr>
          <w:rFonts w:ascii="Times New Roman" w:eastAsia="Calibri" w:hAnsi="Times New Roman"/>
          <w:sz w:val="26"/>
          <w:szCs w:val="26"/>
        </w:rPr>
      </w:pPr>
    </w:p>
    <w:p w:rsidR="00BB374C" w:rsidRDefault="00BB374C" w:rsidP="003A487F">
      <w:pPr>
        <w:tabs>
          <w:tab w:val="left" w:pos="7230"/>
          <w:tab w:val="left" w:pos="7513"/>
        </w:tabs>
        <w:rPr>
          <w:rFonts w:ascii="Times New Roman" w:hAnsi="Times New Roman"/>
          <w:sz w:val="26"/>
          <w:szCs w:val="26"/>
        </w:rPr>
      </w:pPr>
      <w:r w:rsidRPr="00A44341">
        <w:rPr>
          <w:rFonts w:ascii="Times New Roman" w:hAnsi="Times New Roman"/>
          <w:sz w:val="26"/>
          <w:szCs w:val="26"/>
        </w:rPr>
        <w:t xml:space="preserve">Начальник отдела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A44341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3A487F">
        <w:rPr>
          <w:rFonts w:ascii="Times New Roman" w:hAnsi="Times New Roman"/>
          <w:sz w:val="26"/>
          <w:szCs w:val="26"/>
        </w:rPr>
        <w:t xml:space="preserve"> </w:t>
      </w:r>
      <w:r w:rsidRPr="00A44341">
        <w:rPr>
          <w:rFonts w:ascii="Times New Roman" w:hAnsi="Times New Roman"/>
          <w:sz w:val="26"/>
          <w:szCs w:val="26"/>
        </w:rPr>
        <w:t>Т.В. Шалабай</w:t>
      </w:r>
    </w:p>
    <w:p w:rsidR="00BB374C" w:rsidRPr="00A44341" w:rsidRDefault="00BB374C" w:rsidP="00BB374C">
      <w:pPr>
        <w:rPr>
          <w:rFonts w:ascii="Times New Roman" w:hAnsi="Times New Roman"/>
          <w:sz w:val="26"/>
          <w:szCs w:val="26"/>
        </w:rPr>
      </w:pPr>
    </w:p>
    <w:p w:rsidR="00BB374C" w:rsidRPr="00A44341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4341">
        <w:rPr>
          <w:rFonts w:ascii="Times New Roman" w:hAnsi="Times New Roman"/>
          <w:sz w:val="26"/>
          <w:szCs w:val="26"/>
        </w:rPr>
        <w:t xml:space="preserve">Заведующий сектором                                           </w:t>
      </w:r>
      <w:r w:rsidR="003A487F">
        <w:rPr>
          <w:rFonts w:ascii="Times New Roman" w:hAnsi="Times New Roman"/>
          <w:sz w:val="26"/>
          <w:szCs w:val="26"/>
        </w:rPr>
        <w:t xml:space="preserve">                           </w:t>
      </w:r>
      <w:r w:rsidRPr="00A44341">
        <w:rPr>
          <w:rFonts w:ascii="Times New Roman" w:hAnsi="Times New Roman"/>
          <w:sz w:val="26"/>
          <w:szCs w:val="26"/>
        </w:rPr>
        <w:t xml:space="preserve">Н.И. Лягуша  </w:t>
      </w:r>
    </w:p>
    <w:p w:rsidR="00BB374C" w:rsidRPr="00A44341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74C" w:rsidRPr="00A44341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74C" w:rsidRPr="00A44341" w:rsidRDefault="00BB374C" w:rsidP="00BB374C">
      <w:pPr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A44341">
        <w:rPr>
          <w:rFonts w:ascii="Times New Roman" w:hAnsi="Times New Roman"/>
          <w:sz w:val="26"/>
          <w:szCs w:val="26"/>
        </w:rPr>
        <w:t xml:space="preserve">Заведующий сектором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A44341">
        <w:rPr>
          <w:rFonts w:ascii="Times New Roman" w:hAnsi="Times New Roman"/>
          <w:sz w:val="26"/>
          <w:szCs w:val="26"/>
        </w:rPr>
        <w:t xml:space="preserve">         Н.В. Овчинникова</w:t>
      </w:r>
    </w:p>
    <w:p w:rsidR="00490186" w:rsidRDefault="00490186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74C" w:rsidRPr="00A44341" w:rsidRDefault="00BB374C" w:rsidP="00BB37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44341">
        <w:rPr>
          <w:rFonts w:ascii="Times New Roman" w:hAnsi="Times New Roman"/>
          <w:b/>
          <w:sz w:val="26"/>
          <w:szCs w:val="26"/>
        </w:rPr>
        <w:t>Получено:</w:t>
      </w:r>
    </w:p>
    <w:p w:rsidR="00BB374C" w:rsidRPr="00425D57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</w:p>
    <w:p w:rsidR="00BB374C" w:rsidRPr="00A44341" w:rsidRDefault="00BB374C" w:rsidP="00BB374C">
      <w:pPr>
        <w:spacing w:after="0" w:line="36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A44341">
        <w:rPr>
          <w:rFonts w:ascii="Times New Roman" w:hAnsi="Times New Roman"/>
          <w:sz w:val="26"/>
          <w:szCs w:val="26"/>
        </w:rPr>
        <w:t>Подпись руководителя объекта контроля:</w:t>
      </w:r>
    </w:p>
    <w:p w:rsidR="00BB374C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sz w:val="26"/>
          <w:szCs w:val="26"/>
        </w:rPr>
        <w:t xml:space="preserve">Директор </w:t>
      </w:r>
      <w:r>
        <w:rPr>
          <w:rFonts w:ascii="Times New Roman" w:hAnsi="Times New Roman"/>
          <w:sz w:val="26"/>
          <w:szCs w:val="26"/>
        </w:rPr>
        <w:t>М</w:t>
      </w:r>
      <w:r w:rsidR="00CA0F52">
        <w:rPr>
          <w:rFonts w:ascii="Times New Roman" w:hAnsi="Times New Roman"/>
          <w:sz w:val="26"/>
          <w:szCs w:val="26"/>
        </w:rPr>
        <w:t>Б</w:t>
      </w:r>
      <w:r w:rsidRPr="00425D57">
        <w:rPr>
          <w:rFonts w:ascii="Times New Roman" w:hAnsi="Times New Roman"/>
          <w:sz w:val="26"/>
          <w:szCs w:val="26"/>
        </w:rPr>
        <w:t>У «</w:t>
      </w:r>
      <w:r>
        <w:rPr>
          <w:rFonts w:ascii="Times New Roman" w:hAnsi="Times New Roman"/>
          <w:sz w:val="26"/>
          <w:szCs w:val="26"/>
        </w:rPr>
        <w:t>А</w:t>
      </w:r>
      <w:r w:rsidR="00490186">
        <w:rPr>
          <w:rFonts w:ascii="Times New Roman" w:hAnsi="Times New Roman"/>
          <w:sz w:val="26"/>
          <w:szCs w:val="26"/>
        </w:rPr>
        <w:t>втотранспорт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B374C" w:rsidRPr="00425D57" w:rsidRDefault="00490186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Бюджетных учреждений</w:t>
      </w:r>
      <w:r w:rsidR="00CA0F52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А</w:t>
      </w:r>
      <w:r w:rsidR="00BB374C">
        <w:rPr>
          <w:rFonts w:ascii="Times New Roman" w:hAnsi="Times New Roman"/>
          <w:sz w:val="26"/>
          <w:szCs w:val="26"/>
        </w:rPr>
        <w:t>.</w:t>
      </w:r>
      <w:r w:rsidR="00CA0F52">
        <w:rPr>
          <w:rFonts w:ascii="Times New Roman" w:hAnsi="Times New Roman"/>
          <w:sz w:val="26"/>
          <w:szCs w:val="26"/>
        </w:rPr>
        <w:t>В</w:t>
      </w:r>
      <w:r w:rsidR="00BB374C">
        <w:rPr>
          <w:rFonts w:ascii="Times New Roman" w:hAnsi="Times New Roman"/>
          <w:sz w:val="26"/>
          <w:szCs w:val="26"/>
        </w:rPr>
        <w:t>.</w:t>
      </w:r>
      <w:r w:rsidR="00CA0F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Фомин</w:t>
      </w:r>
    </w:p>
    <w:p w:rsidR="00BB374C" w:rsidRDefault="00490186" w:rsidP="00BB374C">
      <w:r>
        <w:br w:type="page"/>
      </w:r>
    </w:p>
    <w:p w:rsidR="00BB374C" w:rsidRPr="00A3568C" w:rsidRDefault="00F0125C" w:rsidP="00BB374C">
      <w:pPr>
        <w:pStyle w:val="a4"/>
        <w:spacing w:before="0"/>
        <w:ind w:right="4672"/>
        <w:jc w:val="left"/>
        <w:rPr>
          <w:rFonts w:ascii="Times New Roman" w:hAnsi="Times New Roman"/>
          <w:b w:val="0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254635</wp:posOffset>
                </wp:positionV>
                <wp:extent cx="3295650" cy="19907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74C" w:rsidRPr="00C63BCC" w:rsidRDefault="00BB374C" w:rsidP="00BB374C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</w:t>
                            </w:r>
                            <w:r w:rsidR="00C15B6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Б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 «Авто</w:t>
                            </w:r>
                            <w:r w:rsidR="00C15B6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транспорт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15B6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бюджетных учреждений 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A487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МО 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Новокузнецкого муниципального района»;</w:t>
                            </w:r>
                          </w:p>
                          <w:p w:rsidR="00BB374C" w:rsidRPr="00C63BCC" w:rsidRDefault="00BB374C" w:rsidP="00BB374C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ИНН – 42</w:t>
                            </w:r>
                            <w:r w:rsidR="00C15B6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52005910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BB374C" w:rsidRPr="00C63BCC" w:rsidRDefault="00BB374C" w:rsidP="00BB374C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6542</w:t>
                            </w:r>
                            <w:r w:rsidR="00C15B6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</w:t>
                            </w:r>
                            <w:r w:rsidR="00D972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, Кеме</w:t>
                            </w:r>
                            <w:r w:rsidR="00D972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ровская обл., Новокузнецкий р-н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972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C15B6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Сосновка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, ул.</w:t>
                            </w:r>
                            <w:r w:rsidR="00D972F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Це</w:t>
                            </w:r>
                            <w:r w:rsidR="00C15B6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линная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,</w:t>
                            </w:r>
                            <w:r w:rsidR="00C15B6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57</w:t>
                            </w:r>
                          </w:p>
                          <w:p w:rsidR="00BB374C" w:rsidRPr="00C63BCC" w:rsidRDefault="00BB374C" w:rsidP="00BB374C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Директор</w:t>
                            </w:r>
                            <w:r w:rsidR="00C15B6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у 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15B6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Фомину </w:t>
                            </w:r>
                            <w:r w:rsidRPr="00C63BC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А.</w:t>
                            </w:r>
                            <w:r w:rsidR="00C15B6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6.5pt;margin-top:20.05pt;width:259.5pt;height:15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" strokecolor="white">
                <v:textbox>
                  <w:txbxContent>
                    <w:p w:rsidR="00BB374C" w:rsidRPr="00C63BCC" w:rsidRDefault="00BB374C" w:rsidP="00BB374C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</w:t>
                      </w:r>
                      <w:r w:rsidR="00C15B6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Б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 «Авто</w:t>
                      </w:r>
                      <w:r w:rsidR="00C15B6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транспорт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C15B69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бюджетных учреждений 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3A487F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МО 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Новокузнецкого муниципального района»;</w:t>
                      </w:r>
                    </w:p>
                    <w:p w:rsidR="00BB374C" w:rsidRPr="00C63BCC" w:rsidRDefault="00BB374C" w:rsidP="00BB374C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ИНН – 42</w:t>
                      </w:r>
                      <w:r w:rsidR="00C15B6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52005910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;</w:t>
                      </w:r>
                    </w:p>
                    <w:p w:rsidR="00BB374C" w:rsidRPr="00C63BCC" w:rsidRDefault="00BB374C" w:rsidP="00BB374C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6542</w:t>
                      </w:r>
                      <w:r w:rsidR="00C15B6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</w:t>
                      </w:r>
                      <w:r w:rsidR="00D972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, Кеме</w:t>
                      </w:r>
                      <w:r w:rsidR="00D972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ровская обл., Новокузнецкий р-н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D972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с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. </w:t>
                      </w:r>
                      <w:r w:rsidR="00C15B6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Сосновка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, ул.</w:t>
                      </w:r>
                      <w:r w:rsidR="00D972F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Це</w:t>
                      </w:r>
                      <w:r w:rsidR="00C15B6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линная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,</w:t>
                      </w:r>
                      <w:r w:rsidR="00C15B6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57</w:t>
                      </w:r>
                    </w:p>
                    <w:p w:rsidR="00BB374C" w:rsidRPr="00C63BCC" w:rsidRDefault="00BB374C" w:rsidP="00BB374C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Директор</w:t>
                      </w:r>
                      <w:r w:rsidR="00C15B69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у 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C15B69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Фомину </w:t>
                      </w:r>
                      <w:r w:rsidRPr="00C63BC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А.</w:t>
                      </w:r>
                      <w:r w:rsidR="00C15B6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В.</w:t>
                      </w:r>
                    </w:p>
                  </w:txbxContent>
                </v:textbox>
              </v:rect>
            </w:pict>
          </mc:Fallback>
        </mc:AlternateContent>
      </w:r>
      <w:r w:rsidR="00BB374C" w:rsidRPr="00A3568C">
        <w:rPr>
          <w:rFonts w:ascii="Times New Roman" w:hAnsi="Times New Roman"/>
          <w:sz w:val="28"/>
          <w:szCs w:val="28"/>
        </w:rPr>
        <w:t xml:space="preserve">                 </w:t>
      </w:r>
      <w:r w:rsidRPr="0075468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76275"/>
            <wp:effectExtent l="0" t="0" r="9525" b="9525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74C" w:rsidRPr="00A3568C">
        <w:rPr>
          <w:rFonts w:ascii="Times New Roman" w:hAnsi="Times New Roman"/>
          <w:b w:val="0"/>
          <w:bCs/>
          <w:sz w:val="28"/>
          <w:szCs w:val="28"/>
        </w:rPr>
        <w:t xml:space="preserve">   </w:t>
      </w:r>
    </w:p>
    <w:p w:rsidR="00BB374C" w:rsidRPr="00A3568C" w:rsidRDefault="00BB374C" w:rsidP="00BB374C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3568C">
        <w:rPr>
          <w:rFonts w:ascii="Times New Roman" w:hAnsi="Times New Roman"/>
          <w:b/>
          <w:bCs/>
          <w:sz w:val="28"/>
          <w:szCs w:val="28"/>
        </w:rPr>
        <w:t xml:space="preserve">  Администрация</w:t>
      </w:r>
      <w:r w:rsidRPr="00A3568C">
        <w:rPr>
          <w:rFonts w:ascii="Times New Roman" w:hAnsi="Times New Roman"/>
          <w:b/>
          <w:bCs/>
          <w:sz w:val="28"/>
          <w:szCs w:val="28"/>
        </w:rPr>
        <w:tab/>
      </w:r>
      <w:r w:rsidRPr="00A3568C">
        <w:rPr>
          <w:rFonts w:ascii="Times New Roman" w:hAnsi="Times New Roman"/>
          <w:b/>
          <w:bCs/>
          <w:sz w:val="28"/>
          <w:szCs w:val="28"/>
        </w:rPr>
        <w:tab/>
      </w:r>
      <w:r w:rsidRPr="00A3568C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</w:p>
    <w:p w:rsidR="00BB374C" w:rsidRPr="00A3568C" w:rsidRDefault="00BB374C" w:rsidP="00BB374C">
      <w:pPr>
        <w:pStyle w:val="1"/>
        <w:tabs>
          <w:tab w:val="left" w:pos="9639"/>
        </w:tabs>
        <w:spacing w:before="0" w:line="360" w:lineRule="auto"/>
        <w:ind w:right="16"/>
        <w:rPr>
          <w:rFonts w:ascii="Times New Roman" w:hAnsi="Times New Roman"/>
          <w:b w:val="0"/>
          <w:color w:val="auto"/>
        </w:rPr>
      </w:pPr>
      <w:r w:rsidRPr="00A3568C">
        <w:rPr>
          <w:rFonts w:ascii="Times New Roman" w:hAnsi="Times New Roman"/>
        </w:rPr>
        <w:t xml:space="preserve">          </w:t>
      </w:r>
      <w:r w:rsidRPr="00A3568C">
        <w:rPr>
          <w:rFonts w:ascii="Times New Roman" w:hAnsi="Times New Roman"/>
          <w:color w:val="auto"/>
        </w:rPr>
        <w:t xml:space="preserve">Новокузнецкого                                      </w:t>
      </w:r>
    </w:p>
    <w:p w:rsidR="00BB374C" w:rsidRPr="00A3568C" w:rsidRDefault="00BB374C" w:rsidP="00BB374C">
      <w:pPr>
        <w:pStyle w:val="1"/>
        <w:spacing w:before="0" w:line="360" w:lineRule="auto"/>
        <w:ind w:right="16"/>
        <w:rPr>
          <w:rFonts w:ascii="Times New Roman" w:hAnsi="Times New Roman"/>
          <w:b w:val="0"/>
          <w:color w:val="auto"/>
        </w:rPr>
      </w:pPr>
      <w:r w:rsidRPr="00A3568C">
        <w:rPr>
          <w:rFonts w:ascii="Times New Roman" w:hAnsi="Times New Roman"/>
          <w:color w:val="auto"/>
        </w:rPr>
        <w:t xml:space="preserve">     муниципального района                            </w:t>
      </w:r>
    </w:p>
    <w:p w:rsidR="00BB374C" w:rsidRPr="00A3568C" w:rsidRDefault="00BB374C" w:rsidP="00BB37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68C">
        <w:rPr>
          <w:rFonts w:ascii="Times New Roman" w:hAnsi="Times New Roman"/>
          <w:sz w:val="28"/>
          <w:szCs w:val="28"/>
        </w:rPr>
        <w:t xml:space="preserve">654041, Кемеровская область,                          </w:t>
      </w:r>
    </w:p>
    <w:p w:rsidR="00BB374C" w:rsidRPr="00A3568C" w:rsidRDefault="00BB374C" w:rsidP="00BB37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68C">
        <w:rPr>
          <w:rFonts w:ascii="Times New Roman" w:hAnsi="Times New Roman"/>
          <w:sz w:val="28"/>
          <w:szCs w:val="28"/>
        </w:rPr>
        <w:t>г. Новокузнецк, ул. Сеченова,25</w:t>
      </w:r>
    </w:p>
    <w:p w:rsidR="00BB374C" w:rsidRPr="00A3568C" w:rsidRDefault="00BB374C" w:rsidP="00BB37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3568C">
        <w:rPr>
          <w:rFonts w:ascii="Times New Roman" w:hAnsi="Times New Roman"/>
          <w:sz w:val="20"/>
          <w:szCs w:val="20"/>
        </w:rPr>
        <w:t xml:space="preserve">   тел.(3843)320827, тел.факс:(3843)320802</w:t>
      </w:r>
    </w:p>
    <w:p w:rsidR="00BB374C" w:rsidRPr="00A3568C" w:rsidRDefault="00BB374C" w:rsidP="00BB37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68C">
        <w:rPr>
          <w:rFonts w:ascii="Times New Roman" w:hAnsi="Times New Roman"/>
          <w:sz w:val="20"/>
          <w:szCs w:val="20"/>
        </w:rPr>
        <w:t xml:space="preserve">            Е-</w:t>
      </w:r>
      <w:r w:rsidRPr="00A3568C">
        <w:rPr>
          <w:rFonts w:ascii="Times New Roman" w:hAnsi="Times New Roman"/>
          <w:sz w:val="20"/>
          <w:szCs w:val="20"/>
          <w:lang w:val="en-US"/>
        </w:rPr>
        <w:t>mail</w:t>
      </w:r>
      <w:r w:rsidRPr="00A3568C">
        <w:rPr>
          <w:rFonts w:ascii="Times New Roman" w:hAnsi="Times New Roman"/>
          <w:sz w:val="20"/>
          <w:szCs w:val="20"/>
        </w:rPr>
        <w:t>:</w:t>
      </w:r>
      <w:r w:rsidRPr="00A3568C">
        <w:rPr>
          <w:rFonts w:ascii="Times New Roman" w:hAnsi="Times New Roman"/>
          <w:sz w:val="20"/>
          <w:szCs w:val="20"/>
          <w:lang w:val="en-US"/>
        </w:rPr>
        <w:t>admpost</w:t>
      </w:r>
      <w:r w:rsidRPr="00A3568C">
        <w:rPr>
          <w:rFonts w:ascii="Times New Roman" w:hAnsi="Times New Roman"/>
          <w:sz w:val="20"/>
          <w:szCs w:val="20"/>
        </w:rPr>
        <w:t>@</w:t>
      </w:r>
      <w:r w:rsidRPr="00A3568C">
        <w:rPr>
          <w:rFonts w:ascii="Times New Roman" w:hAnsi="Times New Roman"/>
          <w:sz w:val="20"/>
          <w:szCs w:val="20"/>
          <w:lang w:val="en-US"/>
        </w:rPr>
        <w:t>admnkr</w:t>
      </w:r>
      <w:r w:rsidRPr="00A3568C">
        <w:rPr>
          <w:rFonts w:ascii="Times New Roman" w:hAnsi="Times New Roman"/>
          <w:sz w:val="20"/>
          <w:szCs w:val="20"/>
        </w:rPr>
        <w:t>.</w:t>
      </w:r>
      <w:r w:rsidRPr="00A3568C">
        <w:rPr>
          <w:rFonts w:ascii="Times New Roman" w:hAnsi="Times New Roman"/>
          <w:sz w:val="20"/>
          <w:szCs w:val="20"/>
          <w:lang w:val="en-US"/>
        </w:rPr>
        <w:t>ru</w:t>
      </w:r>
      <w:r w:rsidRPr="00A3568C">
        <w:rPr>
          <w:rFonts w:ascii="Times New Roman" w:hAnsi="Times New Roman"/>
          <w:sz w:val="28"/>
          <w:szCs w:val="28"/>
        </w:rPr>
        <w:t xml:space="preserve">             </w:t>
      </w:r>
    </w:p>
    <w:p w:rsidR="00BB374C" w:rsidRDefault="00BB374C" w:rsidP="00BB374C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A3568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</w:t>
      </w:r>
      <w:r w:rsidRPr="00A3568C">
        <w:rPr>
          <w:rFonts w:ascii="Times New Roman" w:hAnsi="Times New Roman"/>
          <w:u w:val="single"/>
        </w:rPr>
        <w:t xml:space="preserve">   </w:t>
      </w:r>
      <w:r w:rsidRPr="00A3568C">
        <w:rPr>
          <w:rFonts w:ascii="Times New Roman" w:hAnsi="Times New Roman"/>
        </w:rPr>
        <w:t>№ _____________</w:t>
      </w:r>
    </w:p>
    <w:p w:rsidR="00BB374C" w:rsidRPr="00395F58" w:rsidRDefault="00BB374C" w:rsidP="00395F58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A3568C">
        <w:rPr>
          <w:rFonts w:ascii="Times New Roman" w:hAnsi="Times New Roman"/>
        </w:rPr>
        <w:t xml:space="preserve">На исх. № </w:t>
      </w:r>
      <w:r w:rsidRPr="00A3568C">
        <w:rPr>
          <w:rFonts w:ascii="Times New Roman" w:hAnsi="Times New Roman"/>
          <w:u w:val="single"/>
        </w:rPr>
        <w:t>_____</w:t>
      </w:r>
      <w:r w:rsidRPr="00A3568C">
        <w:rPr>
          <w:rFonts w:ascii="Times New Roman" w:hAnsi="Times New Roman"/>
        </w:rPr>
        <w:t xml:space="preserve"> от ____________</w:t>
      </w: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>ПРЕДПИСАНИЕ</w:t>
      </w: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 xml:space="preserve">Уполномоченное структурное подразделение администрации Новокузнецкого муниципального района (отдел экономического прогнозирования и </w:t>
      </w:r>
      <w:r w:rsidR="0010163B">
        <w:rPr>
          <w:rFonts w:ascii="Times New Roman" w:eastAsia="Calibri" w:hAnsi="Times New Roman"/>
          <w:sz w:val="24"/>
          <w:szCs w:val="24"/>
        </w:rPr>
        <w:t>потребительского рынка</w:t>
      </w:r>
      <w:r w:rsidRPr="00B573E8">
        <w:rPr>
          <w:rFonts w:ascii="Times New Roman" w:eastAsia="Calibri" w:hAnsi="Times New Roman"/>
          <w:sz w:val="24"/>
          <w:szCs w:val="24"/>
        </w:rPr>
        <w:t>) в сфере бюджетного законодательства в МО Новокузнецкий муниципальный район в соответствии с полномочиями, предоставленными п.5 ч.3 ст.78 и ст. 269.2 Бюджетного кодекса Российской Федерации, постановлением администрации Новокузнецкого муниципального района от 26.09.2014 № 174 «Об утверждении Порядка осуществления внутреннего муниципального финансового контроля и контроля в сфере закупок товаров, работ, услуг для обеспечения муниципальных нужд»</w:t>
      </w: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>ПРЕДПИСЫВАЕТ:</w:t>
      </w:r>
    </w:p>
    <w:p w:rsidR="00BB374C" w:rsidRPr="00B573E8" w:rsidRDefault="00BB374C" w:rsidP="00395F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hAnsi="Times New Roman"/>
          <w:spacing w:val="-4"/>
          <w:sz w:val="24"/>
          <w:szCs w:val="24"/>
        </w:rPr>
        <w:t>М</w:t>
      </w:r>
      <w:r w:rsidR="00C15B69">
        <w:rPr>
          <w:rFonts w:ascii="Times New Roman" w:hAnsi="Times New Roman"/>
          <w:spacing w:val="-4"/>
          <w:sz w:val="24"/>
          <w:szCs w:val="24"/>
        </w:rPr>
        <w:t>Б</w:t>
      </w:r>
      <w:r w:rsidRPr="00B573E8">
        <w:rPr>
          <w:rFonts w:ascii="Times New Roman" w:hAnsi="Times New Roman"/>
          <w:spacing w:val="-4"/>
          <w:sz w:val="24"/>
          <w:szCs w:val="24"/>
        </w:rPr>
        <w:t>У «</w:t>
      </w:r>
      <w:r w:rsidR="0010163B">
        <w:rPr>
          <w:rFonts w:ascii="Times New Roman" w:hAnsi="Times New Roman"/>
          <w:sz w:val="24"/>
          <w:szCs w:val="24"/>
        </w:rPr>
        <w:t>Автотранспорт бюджетных учреждений</w:t>
      </w:r>
      <w:r>
        <w:rPr>
          <w:rFonts w:ascii="Times New Roman" w:hAnsi="Times New Roman"/>
          <w:sz w:val="24"/>
          <w:szCs w:val="24"/>
        </w:rPr>
        <w:t xml:space="preserve"> администрации Новокузнецкого </w:t>
      </w:r>
      <w:r w:rsidRPr="00A3568C">
        <w:rPr>
          <w:rFonts w:ascii="Times New Roman" w:hAnsi="Times New Roman"/>
          <w:sz w:val="24"/>
          <w:szCs w:val="24"/>
        </w:rPr>
        <w:t>муниципального района</w:t>
      </w:r>
      <w:r w:rsidRPr="00B573E8">
        <w:rPr>
          <w:rFonts w:ascii="Times New Roman" w:hAnsi="Times New Roman"/>
          <w:spacing w:val="-4"/>
          <w:sz w:val="24"/>
          <w:szCs w:val="24"/>
        </w:rPr>
        <w:t>»</w:t>
      </w:r>
      <w:r w:rsidRPr="00B573E8">
        <w:rPr>
          <w:rFonts w:ascii="Times New Roman" w:hAnsi="Times New Roman"/>
          <w:sz w:val="24"/>
          <w:szCs w:val="24"/>
        </w:rPr>
        <w:t xml:space="preserve"> </w:t>
      </w:r>
      <w:r w:rsidRPr="00B573E8">
        <w:rPr>
          <w:rFonts w:ascii="Times New Roman" w:eastAsia="Calibri" w:hAnsi="Times New Roman"/>
          <w:sz w:val="24"/>
          <w:szCs w:val="24"/>
        </w:rPr>
        <w:t xml:space="preserve">устранить выявленные нарушения, согласно Акту № </w:t>
      </w:r>
      <w:r w:rsidR="0010163B">
        <w:rPr>
          <w:rFonts w:ascii="Times New Roman" w:eastAsia="Calibri" w:hAnsi="Times New Roman"/>
          <w:sz w:val="24"/>
          <w:szCs w:val="24"/>
        </w:rPr>
        <w:t>1</w:t>
      </w:r>
      <w:r w:rsidRPr="00B573E8">
        <w:rPr>
          <w:rFonts w:ascii="Times New Roman" w:eastAsia="Calibri" w:hAnsi="Times New Roman"/>
          <w:sz w:val="24"/>
          <w:szCs w:val="24"/>
        </w:rPr>
        <w:t xml:space="preserve"> от </w:t>
      </w:r>
      <w:r>
        <w:rPr>
          <w:rFonts w:ascii="Times New Roman" w:eastAsia="Calibri" w:hAnsi="Times New Roman"/>
          <w:sz w:val="24"/>
          <w:szCs w:val="24"/>
        </w:rPr>
        <w:t>0</w:t>
      </w:r>
      <w:r w:rsidR="0010163B">
        <w:rPr>
          <w:rFonts w:ascii="Times New Roman" w:eastAsia="Calibri" w:hAnsi="Times New Roman"/>
          <w:sz w:val="24"/>
          <w:szCs w:val="24"/>
        </w:rPr>
        <w:t>6</w:t>
      </w:r>
      <w:r w:rsidRPr="00B573E8">
        <w:rPr>
          <w:rFonts w:ascii="Times New Roman" w:eastAsia="Calibri" w:hAnsi="Times New Roman"/>
          <w:sz w:val="24"/>
          <w:szCs w:val="24"/>
        </w:rPr>
        <w:t>.0</w:t>
      </w:r>
      <w:r>
        <w:rPr>
          <w:rFonts w:ascii="Times New Roman" w:eastAsia="Calibri" w:hAnsi="Times New Roman"/>
          <w:sz w:val="24"/>
          <w:szCs w:val="24"/>
        </w:rPr>
        <w:t>6</w:t>
      </w:r>
      <w:r w:rsidRPr="00B573E8">
        <w:rPr>
          <w:rFonts w:ascii="Times New Roman" w:eastAsia="Calibri" w:hAnsi="Times New Roman"/>
          <w:sz w:val="24"/>
          <w:szCs w:val="24"/>
        </w:rPr>
        <w:t>.201</w:t>
      </w:r>
      <w:r w:rsidR="0010163B">
        <w:rPr>
          <w:rFonts w:ascii="Times New Roman" w:eastAsia="Calibri" w:hAnsi="Times New Roman"/>
          <w:sz w:val="24"/>
          <w:szCs w:val="24"/>
        </w:rPr>
        <w:t>8</w:t>
      </w:r>
      <w:r w:rsidRPr="00B573E8">
        <w:rPr>
          <w:rFonts w:ascii="Times New Roman" w:eastAsia="Calibri" w:hAnsi="Times New Roman"/>
          <w:sz w:val="24"/>
          <w:szCs w:val="24"/>
        </w:rPr>
        <w:t>г., при пров</w:t>
      </w:r>
      <w:r>
        <w:rPr>
          <w:rFonts w:ascii="Times New Roman" w:eastAsia="Calibri" w:hAnsi="Times New Roman"/>
          <w:sz w:val="24"/>
          <w:szCs w:val="24"/>
        </w:rPr>
        <w:t>едении контрольного мероприятия</w:t>
      </w:r>
      <w:r w:rsidRPr="00B573E8">
        <w:rPr>
          <w:rFonts w:ascii="Times New Roman" w:eastAsia="Calibri" w:hAnsi="Times New Roman"/>
          <w:sz w:val="24"/>
          <w:szCs w:val="24"/>
        </w:rPr>
        <w:t xml:space="preserve"> на основании распоряжения администрации Новокузнецкого муниципального района от </w:t>
      </w:r>
      <w:r w:rsidR="0010163B">
        <w:rPr>
          <w:rFonts w:ascii="Times New Roman" w:eastAsia="Calibri" w:hAnsi="Times New Roman"/>
          <w:sz w:val="24"/>
          <w:szCs w:val="24"/>
        </w:rPr>
        <w:t>11</w:t>
      </w:r>
      <w:r w:rsidRPr="00B573E8">
        <w:rPr>
          <w:rFonts w:ascii="Times New Roman" w:eastAsia="Calibri" w:hAnsi="Times New Roman"/>
          <w:sz w:val="24"/>
          <w:szCs w:val="24"/>
        </w:rPr>
        <w:t>.0</w:t>
      </w:r>
      <w:r w:rsidR="0010163B">
        <w:rPr>
          <w:rFonts w:ascii="Times New Roman" w:eastAsia="Calibri" w:hAnsi="Times New Roman"/>
          <w:sz w:val="24"/>
          <w:szCs w:val="24"/>
        </w:rPr>
        <w:t>5</w:t>
      </w:r>
      <w:r w:rsidRPr="00B573E8">
        <w:rPr>
          <w:rFonts w:ascii="Times New Roman" w:eastAsia="Calibri" w:hAnsi="Times New Roman"/>
          <w:sz w:val="24"/>
          <w:szCs w:val="24"/>
        </w:rPr>
        <w:t>.201</w:t>
      </w:r>
      <w:r w:rsidR="0010163B">
        <w:rPr>
          <w:rFonts w:ascii="Times New Roman" w:eastAsia="Calibri" w:hAnsi="Times New Roman"/>
          <w:sz w:val="24"/>
          <w:szCs w:val="24"/>
        </w:rPr>
        <w:t>8</w:t>
      </w:r>
      <w:r w:rsidRPr="00B573E8">
        <w:rPr>
          <w:rFonts w:ascii="Times New Roman" w:eastAsia="Calibri" w:hAnsi="Times New Roman"/>
          <w:sz w:val="24"/>
          <w:szCs w:val="24"/>
        </w:rPr>
        <w:t xml:space="preserve"> № </w:t>
      </w:r>
      <w:r w:rsidR="0010163B">
        <w:rPr>
          <w:rFonts w:ascii="Times New Roman" w:eastAsia="Calibri" w:hAnsi="Times New Roman"/>
          <w:sz w:val="24"/>
          <w:szCs w:val="24"/>
        </w:rPr>
        <w:t>1165</w:t>
      </w:r>
      <w:r w:rsidRPr="00B573E8">
        <w:rPr>
          <w:rFonts w:ascii="Times New Roman" w:eastAsia="Calibri" w:hAnsi="Times New Roman"/>
          <w:sz w:val="24"/>
          <w:szCs w:val="24"/>
        </w:rPr>
        <w:t xml:space="preserve"> «</w:t>
      </w:r>
      <w:r w:rsidRPr="00B573E8">
        <w:rPr>
          <w:rFonts w:ascii="Times New Roman" w:hAnsi="Times New Roman"/>
          <w:sz w:val="24"/>
          <w:szCs w:val="24"/>
        </w:rPr>
        <w:t>О проведении плановых проверок»</w:t>
      </w:r>
      <w:r w:rsidRPr="00B573E8">
        <w:rPr>
          <w:rFonts w:ascii="Times New Roman" w:eastAsia="Calibri" w:hAnsi="Times New Roman"/>
          <w:sz w:val="24"/>
          <w:szCs w:val="24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BB374C" w:rsidRPr="00B573E8" w:rsidTr="004B3888">
        <w:tc>
          <w:tcPr>
            <w:tcW w:w="9606" w:type="dxa"/>
            <w:gridSpan w:val="2"/>
          </w:tcPr>
          <w:p w:rsidR="00BB374C" w:rsidRPr="00B573E8" w:rsidRDefault="00BB374C" w:rsidP="004B3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I.</w:t>
            </w:r>
          </w:p>
        </w:tc>
      </w:tr>
      <w:tr w:rsidR="00BB374C" w:rsidRPr="00B573E8" w:rsidTr="004B3888">
        <w:tc>
          <w:tcPr>
            <w:tcW w:w="3227" w:type="dxa"/>
          </w:tcPr>
          <w:p w:rsidR="00BB374C" w:rsidRPr="00B573E8" w:rsidRDefault="00BB374C" w:rsidP="004B3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379" w:type="dxa"/>
          </w:tcPr>
          <w:p w:rsidR="00BB374C" w:rsidRPr="00CD78D8" w:rsidRDefault="00C62045" w:rsidP="004B38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Систематическое не заполнение</w:t>
            </w:r>
            <w:r w:rsidR="003C48E7">
              <w:rPr>
                <w:rFonts w:ascii="Times New Roman" w:eastAsia="Calibri" w:hAnsi="Times New Roman"/>
                <w:sz w:val="24"/>
                <w:szCs w:val="24"/>
              </w:rPr>
              <w:t xml:space="preserve"> основных параметров первичных документов (путевых листов)</w:t>
            </w:r>
          </w:p>
        </w:tc>
      </w:tr>
      <w:tr w:rsidR="00BB374C" w:rsidRPr="00B573E8" w:rsidTr="004B3888">
        <w:tc>
          <w:tcPr>
            <w:tcW w:w="3227" w:type="dxa"/>
          </w:tcPr>
          <w:p w:rsidR="00BB374C" w:rsidRPr="00B573E8" w:rsidRDefault="00BB374C" w:rsidP="004B3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BB374C" w:rsidRPr="00B573E8" w:rsidRDefault="00BB374C" w:rsidP="004B3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B374C" w:rsidRPr="00B573E8" w:rsidTr="004B3888">
        <w:tc>
          <w:tcPr>
            <w:tcW w:w="3227" w:type="dxa"/>
          </w:tcPr>
          <w:p w:rsidR="00BB374C" w:rsidRPr="00B573E8" w:rsidRDefault="00BB374C" w:rsidP="004B3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 xml:space="preserve">Нормативный правовой акт, </w:t>
            </w:r>
            <w:r w:rsidRPr="00B573E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который нарушен (пункт, часть, статья)</w:t>
            </w:r>
          </w:p>
        </w:tc>
        <w:tc>
          <w:tcPr>
            <w:tcW w:w="6379" w:type="dxa"/>
          </w:tcPr>
          <w:p w:rsidR="00BB374C" w:rsidRPr="00B573E8" w:rsidRDefault="00120CE0" w:rsidP="00120C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Статья 6 </w:t>
            </w:r>
            <w:r w:rsidRPr="00120CE0">
              <w:rPr>
                <w:rFonts w:ascii="Times New Roman" w:eastAsia="Calibri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ого</w:t>
            </w:r>
            <w:r w:rsidRPr="00120CE0">
              <w:rPr>
                <w:rFonts w:ascii="Times New Roman" w:eastAsia="Calibri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120CE0">
              <w:rPr>
                <w:rFonts w:ascii="Times New Roman" w:eastAsia="Calibri" w:hAnsi="Times New Roman"/>
                <w:sz w:val="24"/>
                <w:szCs w:val="24"/>
              </w:rPr>
              <w:t xml:space="preserve"> от 08.11.2007 N 259-ФЗ (ред. </w:t>
            </w:r>
            <w:r w:rsidRPr="00120CE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 03.07.2016) "Устав автомобильного транспорта и городского наземного электрического транспорта"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r w:rsidR="00D667F7">
              <w:rPr>
                <w:rFonts w:ascii="Times New Roman" w:eastAsia="Calibri" w:hAnsi="Times New Roman"/>
                <w:sz w:val="24"/>
                <w:szCs w:val="24"/>
              </w:rPr>
              <w:t>Постановление Государственного комитета Российск</w:t>
            </w:r>
            <w:r w:rsidR="003C48E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D667F7">
              <w:rPr>
                <w:rFonts w:ascii="Times New Roman" w:eastAsia="Calibri" w:hAnsi="Times New Roman"/>
                <w:sz w:val="24"/>
                <w:szCs w:val="24"/>
              </w:rPr>
              <w:t>й Федерации по статистике от 28.11.1997 № 78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r w:rsidRPr="00120CE0">
              <w:rPr>
                <w:rFonts w:ascii="Times New Roman" w:eastAsia="Calibri" w:hAnsi="Times New Roman"/>
                <w:sz w:val="24"/>
                <w:szCs w:val="24"/>
              </w:rPr>
              <w:t>Приказ Минтранса России от 18.09.2008 N 152 (ред. от 07.11.2017) "Об утверждении обязательных реквизитов и порядка заполнения путевых листов" (Зарегистрировано в Минюсте России 08.10.2008 N 12414)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BB374C" w:rsidRPr="00B573E8" w:rsidTr="004B3888">
        <w:tc>
          <w:tcPr>
            <w:tcW w:w="3227" w:type="dxa"/>
          </w:tcPr>
          <w:p w:rsidR="00BB374C" w:rsidRPr="00B573E8" w:rsidRDefault="00BB374C" w:rsidP="004B3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Документы, подтверждающие нарушение</w:t>
            </w:r>
          </w:p>
        </w:tc>
        <w:tc>
          <w:tcPr>
            <w:tcW w:w="6379" w:type="dxa"/>
          </w:tcPr>
          <w:p w:rsidR="00BB374C" w:rsidRPr="00B573E8" w:rsidRDefault="003C48E7" w:rsidP="004B38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Путевые листы за 2017 год</w:t>
            </w:r>
          </w:p>
        </w:tc>
      </w:tr>
      <w:tr w:rsidR="00BB374C" w:rsidRPr="00B573E8" w:rsidTr="004B3888">
        <w:tc>
          <w:tcPr>
            <w:tcW w:w="3227" w:type="dxa"/>
          </w:tcPr>
          <w:p w:rsidR="00BB374C" w:rsidRPr="00B573E8" w:rsidRDefault="00BB374C" w:rsidP="004B3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BB374C" w:rsidRDefault="00D3505A" w:rsidP="004B3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="003C48E7">
              <w:rPr>
                <w:rFonts w:ascii="Times New Roman" w:eastAsia="Calibri" w:hAnsi="Times New Roman"/>
                <w:sz w:val="24"/>
                <w:szCs w:val="24"/>
              </w:rPr>
              <w:t>Привести к единому принципу заполнения путевы</w:t>
            </w:r>
            <w:r w:rsidR="009C5F71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3C48E7">
              <w:rPr>
                <w:rFonts w:ascii="Times New Roman" w:eastAsia="Calibri" w:hAnsi="Times New Roman"/>
                <w:sz w:val="24"/>
                <w:szCs w:val="24"/>
              </w:rPr>
              <w:t xml:space="preserve"> лист</w:t>
            </w:r>
            <w:r w:rsidR="009C5F71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постановление Государственного комитета Российской Федерации по статистике от 28.11.1997 № 78</w:t>
            </w:r>
            <w:r w:rsidR="00FA2E7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3505A" w:rsidRDefault="00D3505A" w:rsidP="004B3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3C48E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Соблюдать последовательность заполнения всех требуемых параметров, необходимых для проведения аналитического и бухгалтерского учета.</w:t>
            </w:r>
          </w:p>
          <w:p w:rsidR="00FA2E70" w:rsidRDefault="00D3505A" w:rsidP="00D350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 Путевые листы заполнять разборчивым почерком</w:t>
            </w:r>
            <w:r w:rsidR="00FA2E7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C48E7" w:rsidRPr="00D3505A" w:rsidRDefault="00FA2E70" w:rsidP="009C5F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4. Не допускать исправления при заполнении параметров путевого листа, в случае ошибочного заполнения, необходимо зачеркнуть, написать правильный параметр и </w:t>
            </w:r>
            <w:r w:rsidR="009C5F71">
              <w:rPr>
                <w:rFonts w:ascii="Times New Roman" w:eastAsia="Calibri" w:hAnsi="Times New Roman"/>
                <w:sz w:val="24"/>
                <w:szCs w:val="24"/>
              </w:rPr>
              <w:t>заверить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грифом «исправленному верить» с росписью ответственного лица. </w:t>
            </w:r>
            <w:r w:rsidR="003C48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BB374C" w:rsidRPr="00B573E8" w:rsidTr="004B3888">
        <w:tc>
          <w:tcPr>
            <w:tcW w:w="9606" w:type="dxa"/>
            <w:gridSpan w:val="2"/>
          </w:tcPr>
          <w:p w:rsidR="00BB374C" w:rsidRPr="00B573E8" w:rsidRDefault="00BB374C" w:rsidP="004B3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Pr="00B573E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B573E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BB374C" w:rsidRPr="00B573E8" w:rsidTr="004B3888">
        <w:tc>
          <w:tcPr>
            <w:tcW w:w="3227" w:type="dxa"/>
          </w:tcPr>
          <w:p w:rsidR="00BB374C" w:rsidRPr="00B573E8" w:rsidRDefault="00BB374C" w:rsidP="004B3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379" w:type="dxa"/>
          </w:tcPr>
          <w:p w:rsidR="00BB374C" w:rsidRPr="00B573E8" w:rsidRDefault="00257419" w:rsidP="00120C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Показатели</w:t>
            </w:r>
            <w:r w:rsidR="00120CE0">
              <w:rPr>
                <w:rFonts w:ascii="Times New Roman" w:eastAsia="Calibri" w:hAnsi="Times New Roman"/>
                <w:sz w:val="24"/>
                <w:szCs w:val="24"/>
              </w:rPr>
              <w:t xml:space="preserve"> таблицы «Движение горючего»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колонке «выдано</w:t>
            </w:r>
            <w:r w:rsidR="00120CE0">
              <w:rPr>
                <w:rFonts w:ascii="Times New Roman" w:eastAsia="Calibri" w:hAnsi="Times New Roman"/>
                <w:sz w:val="24"/>
                <w:szCs w:val="24"/>
              </w:rPr>
              <w:t>, 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не </w:t>
            </w:r>
            <w:r w:rsidR="00120CE0">
              <w:rPr>
                <w:rFonts w:ascii="Times New Roman" w:eastAsia="Calibri" w:hAnsi="Times New Roman"/>
                <w:sz w:val="24"/>
                <w:szCs w:val="24"/>
              </w:rPr>
              <w:t xml:space="preserve">идентичны с показателями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заправочн</w:t>
            </w:r>
            <w:r w:rsidR="00120CE0">
              <w:rPr>
                <w:rFonts w:ascii="Times New Roman" w:eastAsia="Calibri" w:hAnsi="Times New Roman"/>
                <w:sz w:val="24"/>
                <w:szCs w:val="24"/>
              </w:rPr>
              <w:t>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лист</w:t>
            </w:r>
            <w:r w:rsidR="00120CE0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(кассовы</w:t>
            </w:r>
            <w:r w:rsidR="00120CE0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чек</w:t>
            </w:r>
            <w:r w:rsidR="00120CE0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BB374C" w:rsidRPr="00B573E8" w:rsidTr="004B3888">
        <w:tc>
          <w:tcPr>
            <w:tcW w:w="3227" w:type="dxa"/>
          </w:tcPr>
          <w:p w:rsidR="00BB374C" w:rsidRPr="00B573E8" w:rsidRDefault="00BB374C" w:rsidP="004B3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BB374C" w:rsidRDefault="00257419" w:rsidP="004B3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4200</w:t>
            </w:r>
          </w:p>
          <w:p w:rsidR="00257419" w:rsidRPr="00B573E8" w:rsidRDefault="00257419" w:rsidP="004B3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374C" w:rsidRPr="00B573E8" w:rsidTr="004B3888">
        <w:tc>
          <w:tcPr>
            <w:tcW w:w="3227" w:type="dxa"/>
          </w:tcPr>
          <w:p w:rsidR="00BB374C" w:rsidRPr="00B573E8" w:rsidRDefault="00BB374C" w:rsidP="004B3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BB374C" w:rsidRPr="00B573E8" w:rsidRDefault="003E007F" w:rsidP="004B3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Статья 9 </w:t>
            </w:r>
            <w:r w:rsidRPr="003E007F">
              <w:rPr>
                <w:rFonts w:ascii="Times New Roman" w:eastAsia="Calibri" w:hAnsi="Times New Roman"/>
                <w:sz w:val="24"/>
                <w:szCs w:val="24"/>
              </w:rPr>
              <w:t>Федеральный закон от 06.12.2011 N 402-ФЗ (ред. от 31.12.2017) "О бухгалтерском учете"</w:t>
            </w:r>
            <w:r w:rsidR="00993239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r w:rsidR="00993239" w:rsidRPr="00993239">
              <w:rPr>
                <w:rFonts w:ascii="Times New Roman" w:eastAsia="Calibri" w:hAnsi="Times New Roman"/>
                <w:sz w:val="24"/>
                <w:szCs w:val="24"/>
              </w:rPr>
              <w:t>Приказ Минфина России от 28.12.2001 N 119н (ред. от 24.10.2016) "Об утверждении Методических указаний по бухгалтерскому учету материально-производственных запасов" (Зарегистрировано в Минюсте России 13.02.2002 N 3245)</w:t>
            </w:r>
          </w:p>
        </w:tc>
      </w:tr>
      <w:tr w:rsidR="00BB374C" w:rsidRPr="00B573E8" w:rsidTr="004B3888">
        <w:tc>
          <w:tcPr>
            <w:tcW w:w="3227" w:type="dxa"/>
          </w:tcPr>
          <w:p w:rsidR="00BB374C" w:rsidRPr="00B573E8" w:rsidRDefault="00BB374C" w:rsidP="004B3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Документы, подтверждающие нарушение</w:t>
            </w:r>
          </w:p>
        </w:tc>
        <w:tc>
          <w:tcPr>
            <w:tcW w:w="6379" w:type="dxa"/>
          </w:tcPr>
          <w:p w:rsidR="00BB374C" w:rsidRPr="00B573E8" w:rsidRDefault="003E007F" w:rsidP="003E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документы (п</w:t>
            </w:r>
            <w:r w:rsidR="00D56906">
              <w:rPr>
                <w:rFonts w:ascii="Times New Roman" w:hAnsi="Times New Roman"/>
                <w:sz w:val="24"/>
                <w:szCs w:val="24"/>
              </w:rPr>
              <w:t>утевые листы, кассовые чеки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374C" w:rsidRPr="00B573E8" w:rsidTr="004B3888">
        <w:tc>
          <w:tcPr>
            <w:tcW w:w="3227" w:type="dxa"/>
          </w:tcPr>
          <w:p w:rsidR="00BB374C" w:rsidRPr="00B573E8" w:rsidRDefault="00BB374C" w:rsidP="004B3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BB374C" w:rsidRPr="00D56906" w:rsidRDefault="00D56906" w:rsidP="00C437CB">
            <w:pPr>
              <w:pStyle w:val="11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906">
              <w:rPr>
                <w:rFonts w:ascii="Times New Roman" w:eastAsia="Calibri" w:hAnsi="Times New Roman"/>
                <w:sz w:val="24"/>
                <w:szCs w:val="24"/>
              </w:rPr>
              <w:t>Осуществлять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контроль соответстви</w:t>
            </w:r>
            <w:r w:rsidR="00623ABC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="003E007F">
              <w:rPr>
                <w:rFonts w:ascii="Times New Roman" w:eastAsia="Calibri" w:hAnsi="Times New Roman"/>
                <w:sz w:val="24"/>
                <w:szCs w:val="24"/>
              </w:rPr>
              <w:t xml:space="preserve"> первичных документов</w:t>
            </w:r>
            <w:r w:rsidR="00D05257">
              <w:rPr>
                <w:rFonts w:ascii="Times New Roman" w:eastAsia="Calibri" w:hAnsi="Times New Roman"/>
                <w:sz w:val="24"/>
                <w:szCs w:val="24"/>
              </w:rPr>
              <w:t>, сумму нарушения вернуть в бюджет</w:t>
            </w:r>
          </w:p>
        </w:tc>
      </w:tr>
      <w:tr w:rsidR="003E007F" w:rsidRPr="00B573E8" w:rsidTr="004B3888">
        <w:tc>
          <w:tcPr>
            <w:tcW w:w="9606" w:type="dxa"/>
            <w:gridSpan w:val="2"/>
          </w:tcPr>
          <w:p w:rsidR="003E007F" w:rsidRPr="00D56906" w:rsidRDefault="003E007F" w:rsidP="003E007F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31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II</w:t>
            </w:r>
            <w:r w:rsidRPr="00B573E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B573E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3E007F" w:rsidRPr="00B573E8" w:rsidTr="004B3888">
        <w:tc>
          <w:tcPr>
            <w:tcW w:w="3227" w:type="dxa"/>
          </w:tcPr>
          <w:p w:rsidR="003E007F" w:rsidRPr="00B573E8" w:rsidRDefault="003E007F" w:rsidP="004B3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379" w:type="dxa"/>
          </w:tcPr>
          <w:p w:rsidR="003E007F" w:rsidRPr="003E007F" w:rsidRDefault="00907DE7" w:rsidP="00C437CB">
            <w:pPr>
              <w:pStyle w:val="11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Направления движения школьных автобусов, указанных в путевых листах, не соответствуют маршрутам движения, утвержденным Паспортами маршрутов школьных автобусов.</w:t>
            </w:r>
          </w:p>
        </w:tc>
      </w:tr>
      <w:tr w:rsidR="003E007F" w:rsidRPr="00B573E8" w:rsidTr="004B3888">
        <w:tc>
          <w:tcPr>
            <w:tcW w:w="3227" w:type="dxa"/>
          </w:tcPr>
          <w:p w:rsidR="003E007F" w:rsidRPr="00B573E8" w:rsidRDefault="003E007F" w:rsidP="004B3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3E007F" w:rsidRPr="00D56906" w:rsidRDefault="00907DE7" w:rsidP="00907DE7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31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3E007F" w:rsidRPr="00B573E8" w:rsidTr="004B3888">
        <w:tc>
          <w:tcPr>
            <w:tcW w:w="3227" w:type="dxa"/>
          </w:tcPr>
          <w:p w:rsidR="003E007F" w:rsidRPr="00B573E8" w:rsidRDefault="003E007F" w:rsidP="004B3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907DE7" w:rsidRPr="0027297F" w:rsidRDefault="0027297F" w:rsidP="00C437CB">
            <w:pPr>
              <w:pStyle w:val="11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297F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907DE7" w:rsidRPr="0027297F">
              <w:rPr>
                <w:rFonts w:ascii="Times New Roman" w:eastAsia="Calibri" w:hAnsi="Times New Roman"/>
                <w:sz w:val="24"/>
                <w:szCs w:val="24"/>
              </w:rPr>
              <w:t>Бюджетным кодексом РФ от 31.07.1998 № 145-ФЗ (в ред. от 29.07.2017).</w:t>
            </w:r>
          </w:p>
          <w:p w:rsidR="00907DE7" w:rsidRPr="0027297F" w:rsidRDefault="0027297F" w:rsidP="00C437CB">
            <w:pPr>
              <w:pStyle w:val="11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297F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907DE7" w:rsidRPr="0027297F">
              <w:rPr>
                <w:rFonts w:ascii="Times New Roman" w:eastAsia="Calibri" w:hAnsi="Times New Roman"/>
                <w:sz w:val="24"/>
                <w:szCs w:val="24"/>
              </w:rPr>
              <w:t>Федеральный закон от 29.12.2012 № 273-ФЗ (в ред. от 08.07.2018) «Об образовании в Российской Федерации».</w:t>
            </w:r>
          </w:p>
          <w:p w:rsidR="0027297F" w:rsidRPr="0027297F" w:rsidRDefault="0027297F" w:rsidP="00C437CB">
            <w:pPr>
              <w:pStyle w:val="11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297F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907DE7" w:rsidRPr="0027297F">
              <w:rPr>
                <w:rFonts w:ascii="Times New Roman" w:eastAsia="Calibri" w:hAnsi="Times New Roman"/>
                <w:sz w:val="24"/>
                <w:szCs w:val="24"/>
              </w:rPr>
              <w:t>Федеральный закон от 08.11.2007 № 259-ФЗ (ред. от 03.07.2016) «Устав автомобильного транспорта и городского наземного электрического транспорта».</w:t>
            </w:r>
          </w:p>
          <w:p w:rsidR="00907DE7" w:rsidRPr="0027297F" w:rsidRDefault="0027297F" w:rsidP="00C437CB">
            <w:pPr>
              <w:pStyle w:val="11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297F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907DE7" w:rsidRPr="0027297F">
              <w:rPr>
                <w:rFonts w:ascii="Times New Roman" w:eastAsia="Calibri" w:hAnsi="Times New Roman"/>
                <w:sz w:val="24"/>
                <w:szCs w:val="24"/>
              </w:rPr>
              <w:t>Постановление Правительства Российской Федерации от 17.12.2013 № 1177 (в ред. 17.04.2018) «Об утверждении Правил организованной перевозки группы детей автобусами».</w:t>
            </w:r>
          </w:p>
          <w:p w:rsidR="0027297F" w:rsidRPr="0027297F" w:rsidRDefault="0027297F" w:rsidP="00C437CB">
            <w:pPr>
              <w:pStyle w:val="11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297F">
              <w:rPr>
                <w:rFonts w:ascii="Times New Roman" w:eastAsia="Calibri" w:hAnsi="Times New Roman"/>
                <w:sz w:val="24"/>
                <w:szCs w:val="24"/>
              </w:rPr>
              <w:t>- Постановлением администрации Новокузнецкого муниципального района от 15.10.2015 № 173 «Об утверждении общих требований к определению нормативных затрат на оказание муниципальных услуг, применяемых при расчете объема субсидий на финансовое обеспечение выполнения муниципального задания на оказание муниципальных услуг (выполнения работ) муниципальными учреждениями Новокузнецкого муниципального района».</w:t>
            </w:r>
          </w:p>
          <w:p w:rsidR="003E007F" w:rsidRPr="00D05257" w:rsidRDefault="0027297F" w:rsidP="00D05257">
            <w:pPr>
              <w:pStyle w:val="11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297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Постановлением администрации Новокузнецкого муниципального района от 14.09.2017 № 169 «О внесении изменений в постановление администрации Новокузнецкого муниципального района от 15.10.2015 № 175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задания».</w:t>
            </w:r>
          </w:p>
        </w:tc>
      </w:tr>
      <w:tr w:rsidR="003E007F" w:rsidRPr="00B573E8" w:rsidTr="004B3888">
        <w:tc>
          <w:tcPr>
            <w:tcW w:w="3227" w:type="dxa"/>
          </w:tcPr>
          <w:p w:rsidR="003E007F" w:rsidRPr="00B573E8" w:rsidRDefault="003E007F" w:rsidP="004B3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Документы, подтверждающие нарушение</w:t>
            </w:r>
          </w:p>
        </w:tc>
        <w:tc>
          <w:tcPr>
            <w:tcW w:w="6379" w:type="dxa"/>
          </w:tcPr>
          <w:p w:rsidR="003E007F" w:rsidRPr="003E007F" w:rsidRDefault="0027297F" w:rsidP="002729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Первичные документы, заявки на выезд школьных автобусов</w:t>
            </w:r>
          </w:p>
        </w:tc>
      </w:tr>
      <w:tr w:rsidR="003E007F" w:rsidRPr="00B573E8" w:rsidTr="004B3888">
        <w:tc>
          <w:tcPr>
            <w:tcW w:w="3227" w:type="dxa"/>
          </w:tcPr>
          <w:p w:rsidR="003E007F" w:rsidRPr="00B573E8" w:rsidRDefault="003E007F" w:rsidP="004B38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573E8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3E007F" w:rsidRPr="003E007F" w:rsidRDefault="009264B8" w:rsidP="009264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Выпуск и движение школьных маршрутов осуществлять в соответствии с действующим законодательством Российской Федерации.</w:t>
            </w:r>
          </w:p>
        </w:tc>
      </w:tr>
    </w:tbl>
    <w:p w:rsidR="00BB374C" w:rsidRPr="00B573E8" w:rsidRDefault="00BB374C" w:rsidP="00D052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 xml:space="preserve">О результатах исполнения настоящего Предписания уведомить в срок </w:t>
      </w:r>
      <w:r w:rsidRPr="00B573E8">
        <w:rPr>
          <w:rFonts w:ascii="Times New Roman" w:eastAsia="Calibri" w:hAnsi="Times New Roman"/>
          <w:b/>
          <w:sz w:val="24"/>
          <w:szCs w:val="24"/>
        </w:rPr>
        <w:t xml:space="preserve">до </w:t>
      </w:r>
      <w:r>
        <w:rPr>
          <w:rFonts w:ascii="Times New Roman" w:eastAsia="Calibri" w:hAnsi="Times New Roman"/>
          <w:b/>
          <w:sz w:val="24"/>
          <w:szCs w:val="24"/>
        </w:rPr>
        <w:t>10 июля</w:t>
      </w:r>
      <w:r w:rsidRPr="00B573E8">
        <w:rPr>
          <w:rFonts w:ascii="Times New Roman" w:eastAsia="Calibri" w:hAnsi="Times New Roman"/>
          <w:b/>
          <w:sz w:val="24"/>
          <w:szCs w:val="24"/>
        </w:rPr>
        <w:t xml:space="preserve"> 2017 года.</w:t>
      </w: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BB374C" w:rsidRPr="00B573E8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B374C" w:rsidRPr="00B573E8" w:rsidRDefault="00BB374C" w:rsidP="00BB374C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Уполномоченное</w:t>
      </w:r>
      <w:r w:rsidRPr="00B573E8">
        <w:rPr>
          <w:rFonts w:ascii="Times New Roman" w:eastAsia="Calibri" w:hAnsi="Times New Roman"/>
          <w:sz w:val="24"/>
          <w:szCs w:val="24"/>
        </w:rPr>
        <w:t xml:space="preserve"> структурно</w:t>
      </w:r>
      <w:r>
        <w:rPr>
          <w:rFonts w:ascii="Times New Roman" w:eastAsia="Calibri" w:hAnsi="Times New Roman"/>
          <w:sz w:val="24"/>
          <w:szCs w:val="24"/>
        </w:rPr>
        <w:t>е</w:t>
      </w:r>
    </w:p>
    <w:p w:rsidR="00BB374C" w:rsidRPr="00B573E8" w:rsidRDefault="00BB374C" w:rsidP="00BB374C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подразделение</w:t>
      </w:r>
      <w:r w:rsidRPr="00B573E8">
        <w:rPr>
          <w:rFonts w:ascii="Times New Roman" w:eastAsia="Calibri" w:hAnsi="Times New Roman"/>
          <w:sz w:val="24"/>
          <w:szCs w:val="24"/>
        </w:rPr>
        <w:t xml:space="preserve"> администрации Новокузнецкого</w:t>
      </w:r>
    </w:p>
    <w:p w:rsidR="00BB374C" w:rsidRPr="00B573E8" w:rsidRDefault="00BB374C" w:rsidP="00BB374C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по осуществлению контроля</w:t>
      </w:r>
      <w:r w:rsidRPr="00B573E8">
        <w:rPr>
          <w:rFonts w:ascii="Times New Roman" w:eastAsia="Calibri" w:hAnsi="Times New Roman"/>
          <w:sz w:val="24"/>
          <w:szCs w:val="24"/>
        </w:rPr>
        <w:t xml:space="preserve"> (отдел экономического</w:t>
      </w:r>
    </w:p>
    <w:p w:rsidR="00BB374C" w:rsidRPr="00B573E8" w:rsidRDefault="00BB374C" w:rsidP="00BB374C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B573E8">
        <w:rPr>
          <w:rFonts w:ascii="Times New Roman" w:eastAsia="Calibri" w:hAnsi="Times New Roman"/>
          <w:sz w:val="24"/>
          <w:szCs w:val="24"/>
        </w:rPr>
        <w:t>прогнозирования и контроля за доходами и расходами):</w:t>
      </w:r>
    </w:p>
    <w:p w:rsidR="00BB374C" w:rsidRPr="00B573E8" w:rsidRDefault="00BB374C" w:rsidP="00BB374C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BB374C" w:rsidRPr="00B573E8" w:rsidRDefault="00BB374C" w:rsidP="00BB374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3E8">
        <w:rPr>
          <w:rFonts w:ascii="Times New Roman" w:hAnsi="Times New Roman"/>
          <w:sz w:val="24"/>
          <w:szCs w:val="24"/>
        </w:rPr>
        <w:t xml:space="preserve">Начальник отдела                                                                                        </w:t>
      </w:r>
      <w:r w:rsidR="00933949">
        <w:rPr>
          <w:rFonts w:ascii="Times New Roman" w:hAnsi="Times New Roman"/>
          <w:sz w:val="24"/>
          <w:szCs w:val="24"/>
        </w:rPr>
        <w:t xml:space="preserve"> </w:t>
      </w:r>
      <w:r w:rsidRPr="00B573E8">
        <w:rPr>
          <w:rFonts w:ascii="Times New Roman" w:hAnsi="Times New Roman"/>
          <w:sz w:val="24"/>
          <w:szCs w:val="24"/>
        </w:rPr>
        <w:t xml:space="preserve">  Т.В. Шалабай</w:t>
      </w:r>
    </w:p>
    <w:p w:rsidR="00BB374C" w:rsidRPr="00B573E8" w:rsidRDefault="00BB374C" w:rsidP="00BB37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3E8">
        <w:rPr>
          <w:rFonts w:ascii="Times New Roman" w:hAnsi="Times New Roman"/>
          <w:sz w:val="24"/>
          <w:szCs w:val="24"/>
        </w:rPr>
        <w:t xml:space="preserve">Заведующий сектором                                                     </w:t>
      </w:r>
      <w:r w:rsidR="00933949">
        <w:rPr>
          <w:rFonts w:ascii="Times New Roman" w:hAnsi="Times New Roman"/>
          <w:sz w:val="24"/>
          <w:szCs w:val="24"/>
        </w:rPr>
        <w:t xml:space="preserve">        </w:t>
      </w:r>
      <w:r w:rsidRPr="00B573E8">
        <w:rPr>
          <w:rFonts w:ascii="Times New Roman" w:hAnsi="Times New Roman"/>
          <w:sz w:val="24"/>
          <w:szCs w:val="24"/>
        </w:rPr>
        <w:t xml:space="preserve">                    </w:t>
      </w:r>
      <w:r w:rsidR="00933949">
        <w:rPr>
          <w:rFonts w:ascii="Times New Roman" w:hAnsi="Times New Roman"/>
          <w:sz w:val="24"/>
          <w:szCs w:val="24"/>
        </w:rPr>
        <w:t xml:space="preserve"> </w:t>
      </w:r>
      <w:r w:rsidRPr="00B573E8">
        <w:rPr>
          <w:rFonts w:ascii="Times New Roman" w:hAnsi="Times New Roman"/>
          <w:sz w:val="24"/>
          <w:szCs w:val="24"/>
        </w:rPr>
        <w:t xml:space="preserve">  Н.И. Лягуша  </w:t>
      </w:r>
    </w:p>
    <w:p w:rsidR="00BB374C" w:rsidRPr="00B573E8" w:rsidRDefault="00BB374C" w:rsidP="00BB374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3E8">
        <w:rPr>
          <w:rFonts w:ascii="Times New Roman" w:hAnsi="Times New Roman"/>
          <w:sz w:val="24"/>
          <w:szCs w:val="24"/>
        </w:rPr>
        <w:t>Заведующий сектором                                                                                    Н.В. Овчинникова</w:t>
      </w:r>
    </w:p>
    <w:p w:rsidR="00383540" w:rsidRDefault="00383540"/>
    <w:sectPr w:rsidR="00383540" w:rsidSect="004B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93" w:rsidRDefault="007F3D93" w:rsidP="00F41572">
      <w:pPr>
        <w:spacing w:after="0" w:line="240" w:lineRule="auto"/>
      </w:pPr>
      <w:r>
        <w:separator/>
      </w:r>
    </w:p>
  </w:endnote>
  <w:endnote w:type="continuationSeparator" w:id="0">
    <w:p w:rsidR="007F3D93" w:rsidRDefault="007F3D93" w:rsidP="00F4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93" w:rsidRDefault="007F3D93" w:rsidP="00F41572">
      <w:pPr>
        <w:spacing w:after="0" w:line="240" w:lineRule="auto"/>
      </w:pPr>
      <w:r>
        <w:separator/>
      </w:r>
    </w:p>
  </w:footnote>
  <w:footnote w:type="continuationSeparator" w:id="0">
    <w:p w:rsidR="007F3D93" w:rsidRDefault="007F3D93" w:rsidP="00F41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F6CAB"/>
    <w:multiLevelType w:val="multilevel"/>
    <w:tmpl w:val="7856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C136D"/>
    <w:multiLevelType w:val="hybridMultilevel"/>
    <w:tmpl w:val="AC4C69C0"/>
    <w:lvl w:ilvl="0" w:tplc="F746BBE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D1456"/>
    <w:multiLevelType w:val="hybridMultilevel"/>
    <w:tmpl w:val="2222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2B1B"/>
    <w:multiLevelType w:val="multilevel"/>
    <w:tmpl w:val="EF96F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BE152A"/>
    <w:multiLevelType w:val="multilevel"/>
    <w:tmpl w:val="3E4A0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90136"/>
    <w:multiLevelType w:val="hybridMultilevel"/>
    <w:tmpl w:val="A43AF754"/>
    <w:lvl w:ilvl="0" w:tplc="60EE22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D4C2D"/>
    <w:multiLevelType w:val="multilevel"/>
    <w:tmpl w:val="381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A318E"/>
    <w:multiLevelType w:val="hybridMultilevel"/>
    <w:tmpl w:val="AA7497C4"/>
    <w:lvl w:ilvl="0" w:tplc="DD7C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8D28FA"/>
    <w:multiLevelType w:val="hybridMultilevel"/>
    <w:tmpl w:val="A43AF754"/>
    <w:lvl w:ilvl="0" w:tplc="60EE22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52C1B"/>
    <w:multiLevelType w:val="multilevel"/>
    <w:tmpl w:val="A584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5628C"/>
    <w:multiLevelType w:val="multilevel"/>
    <w:tmpl w:val="B9B6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A6F7B"/>
    <w:multiLevelType w:val="multilevel"/>
    <w:tmpl w:val="3ACE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A2"/>
    <w:rsid w:val="0003200C"/>
    <w:rsid w:val="00033566"/>
    <w:rsid w:val="00034052"/>
    <w:rsid w:val="0003745E"/>
    <w:rsid w:val="00047CC2"/>
    <w:rsid w:val="000568AC"/>
    <w:rsid w:val="00072C4B"/>
    <w:rsid w:val="00074033"/>
    <w:rsid w:val="0010163B"/>
    <w:rsid w:val="00105221"/>
    <w:rsid w:val="00120CE0"/>
    <w:rsid w:val="001256A4"/>
    <w:rsid w:val="00150567"/>
    <w:rsid w:val="00152620"/>
    <w:rsid w:val="00157181"/>
    <w:rsid w:val="00184287"/>
    <w:rsid w:val="00184B72"/>
    <w:rsid w:val="00195225"/>
    <w:rsid w:val="001B643A"/>
    <w:rsid w:val="001B67A4"/>
    <w:rsid w:val="001D04B9"/>
    <w:rsid w:val="001D58C4"/>
    <w:rsid w:val="001E46A2"/>
    <w:rsid w:val="002207D5"/>
    <w:rsid w:val="0022603A"/>
    <w:rsid w:val="00226B60"/>
    <w:rsid w:val="002316F8"/>
    <w:rsid w:val="00235D49"/>
    <w:rsid w:val="002363F0"/>
    <w:rsid w:val="00241CE0"/>
    <w:rsid w:val="00242E88"/>
    <w:rsid w:val="0024638B"/>
    <w:rsid w:val="00247E69"/>
    <w:rsid w:val="00257419"/>
    <w:rsid w:val="002646C6"/>
    <w:rsid w:val="0027297F"/>
    <w:rsid w:val="00290A54"/>
    <w:rsid w:val="002A525F"/>
    <w:rsid w:val="002B7218"/>
    <w:rsid w:val="002D76D6"/>
    <w:rsid w:val="002E017F"/>
    <w:rsid w:val="002E7382"/>
    <w:rsid w:val="002F2C43"/>
    <w:rsid w:val="002F5424"/>
    <w:rsid w:val="0031209D"/>
    <w:rsid w:val="00314D23"/>
    <w:rsid w:val="003216C9"/>
    <w:rsid w:val="003533E8"/>
    <w:rsid w:val="00383081"/>
    <w:rsid w:val="00383540"/>
    <w:rsid w:val="00395D2D"/>
    <w:rsid w:val="00395F58"/>
    <w:rsid w:val="003A1D63"/>
    <w:rsid w:val="003A487F"/>
    <w:rsid w:val="003B08E5"/>
    <w:rsid w:val="003C1541"/>
    <w:rsid w:val="003C48E7"/>
    <w:rsid w:val="003E007F"/>
    <w:rsid w:val="00402933"/>
    <w:rsid w:val="00411E68"/>
    <w:rsid w:val="0044127F"/>
    <w:rsid w:val="00454F12"/>
    <w:rsid w:val="0047391B"/>
    <w:rsid w:val="0047527A"/>
    <w:rsid w:val="00477601"/>
    <w:rsid w:val="004804D3"/>
    <w:rsid w:val="00490186"/>
    <w:rsid w:val="00493133"/>
    <w:rsid w:val="00494EF7"/>
    <w:rsid w:val="0049752A"/>
    <w:rsid w:val="004977B4"/>
    <w:rsid w:val="004A40B0"/>
    <w:rsid w:val="004B2495"/>
    <w:rsid w:val="004B3888"/>
    <w:rsid w:val="004B4813"/>
    <w:rsid w:val="004D71AA"/>
    <w:rsid w:val="005033CB"/>
    <w:rsid w:val="0050562E"/>
    <w:rsid w:val="00512749"/>
    <w:rsid w:val="00515D84"/>
    <w:rsid w:val="00517068"/>
    <w:rsid w:val="00544B26"/>
    <w:rsid w:val="00550F0C"/>
    <w:rsid w:val="00553C33"/>
    <w:rsid w:val="00555709"/>
    <w:rsid w:val="005618A8"/>
    <w:rsid w:val="0056438C"/>
    <w:rsid w:val="0056739D"/>
    <w:rsid w:val="005800A4"/>
    <w:rsid w:val="00587013"/>
    <w:rsid w:val="005929B1"/>
    <w:rsid w:val="00597BBE"/>
    <w:rsid w:val="005A3D83"/>
    <w:rsid w:val="005C0331"/>
    <w:rsid w:val="005C7697"/>
    <w:rsid w:val="005D1781"/>
    <w:rsid w:val="005F0E0F"/>
    <w:rsid w:val="005F11A7"/>
    <w:rsid w:val="00604149"/>
    <w:rsid w:val="0061301F"/>
    <w:rsid w:val="00623ABC"/>
    <w:rsid w:val="00630296"/>
    <w:rsid w:val="00631142"/>
    <w:rsid w:val="006412F0"/>
    <w:rsid w:val="00652BCC"/>
    <w:rsid w:val="0068241D"/>
    <w:rsid w:val="00694E22"/>
    <w:rsid w:val="006952FE"/>
    <w:rsid w:val="006B324F"/>
    <w:rsid w:val="006C1ED0"/>
    <w:rsid w:val="006C5759"/>
    <w:rsid w:val="006C6A2C"/>
    <w:rsid w:val="006F1259"/>
    <w:rsid w:val="006F2D80"/>
    <w:rsid w:val="00712F46"/>
    <w:rsid w:val="0072724A"/>
    <w:rsid w:val="007272A8"/>
    <w:rsid w:val="007277BE"/>
    <w:rsid w:val="00746CB7"/>
    <w:rsid w:val="00750B79"/>
    <w:rsid w:val="00754684"/>
    <w:rsid w:val="00765A93"/>
    <w:rsid w:val="00771772"/>
    <w:rsid w:val="00773789"/>
    <w:rsid w:val="00776ABF"/>
    <w:rsid w:val="007774AC"/>
    <w:rsid w:val="0079587D"/>
    <w:rsid w:val="007D2AC1"/>
    <w:rsid w:val="007E3522"/>
    <w:rsid w:val="007E4B99"/>
    <w:rsid w:val="007F3D93"/>
    <w:rsid w:val="00815918"/>
    <w:rsid w:val="00836744"/>
    <w:rsid w:val="00843565"/>
    <w:rsid w:val="00856E21"/>
    <w:rsid w:val="00870597"/>
    <w:rsid w:val="008A1DAE"/>
    <w:rsid w:val="008B4396"/>
    <w:rsid w:val="008C06B8"/>
    <w:rsid w:val="008C0E74"/>
    <w:rsid w:val="008C49E4"/>
    <w:rsid w:val="008C577C"/>
    <w:rsid w:val="008D43BC"/>
    <w:rsid w:val="008F10D5"/>
    <w:rsid w:val="008F61E8"/>
    <w:rsid w:val="00906166"/>
    <w:rsid w:val="009075AA"/>
    <w:rsid w:val="00907DE7"/>
    <w:rsid w:val="00910438"/>
    <w:rsid w:val="009264B8"/>
    <w:rsid w:val="00933949"/>
    <w:rsid w:val="009404A1"/>
    <w:rsid w:val="009617D3"/>
    <w:rsid w:val="00993239"/>
    <w:rsid w:val="009952A2"/>
    <w:rsid w:val="009A25D9"/>
    <w:rsid w:val="009A6849"/>
    <w:rsid w:val="009A7B48"/>
    <w:rsid w:val="009B0A1E"/>
    <w:rsid w:val="009B1F12"/>
    <w:rsid w:val="009C5F71"/>
    <w:rsid w:val="00A101FB"/>
    <w:rsid w:val="00A153D7"/>
    <w:rsid w:val="00A50431"/>
    <w:rsid w:val="00A510F2"/>
    <w:rsid w:val="00A6051B"/>
    <w:rsid w:val="00A84082"/>
    <w:rsid w:val="00AB0CA1"/>
    <w:rsid w:val="00AD1B4B"/>
    <w:rsid w:val="00AD5DF1"/>
    <w:rsid w:val="00AF3415"/>
    <w:rsid w:val="00B22BFC"/>
    <w:rsid w:val="00B30F0D"/>
    <w:rsid w:val="00B779A6"/>
    <w:rsid w:val="00B805A6"/>
    <w:rsid w:val="00BB374C"/>
    <w:rsid w:val="00BB3884"/>
    <w:rsid w:val="00BC4DEB"/>
    <w:rsid w:val="00BD2140"/>
    <w:rsid w:val="00BE5FAE"/>
    <w:rsid w:val="00C0476B"/>
    <w:rsid w:val="00C15B69"/>
    <w:rsid w:val="00C220B0"/>
    <w:rsid w:val="00C4094A"/>
    <w:rsid w:val="00C418E3"/>
    <w:rsid w:val="00C437CB"/>
    <w:rsid w:val="00C4561E"/>
    <w:rsid w:val="00C47263"/>
    <w:rsid w:val="00C60E82"/>
    <w:rsid w:val="00C61729"/>
    <w:rsid w:val="00C62045"/>
    <w:rsid w:val="00C62A59"/>
    <w:rsid w:val="00CA0F52"/>
    <w:rsid w:val="00CA6BF9"/>
    <w:rsid w:val="00CB15D9"/>
    <w:rsid w:val="00CB5129"/>
    <w:rsid w:val="00CD5392"/>
    <w:rsid w:val="00D0512C"/>
    <w:rsid w:val="00D05257"/>
    <w:rsid w:val="00D3505A"/>
    <w:rsid w:val="00D363C0"/>
    <w:rsid w:val="00D529C6"/>
    <w:rsid w:val="00D56906"/>
    <w:rsid w:val="00D667F7"/>
    <w:rsid w:val="00D96516"/>
    <w:rsid w:val="00D972FB"/>
    <w:rsid w:val="00D976B0"/>
    <w:rsid w:val="00DE047A"/>
    <w:rsid w:val="00DE79D5"/>
    <w:rsid w:val="00E04E11"/>
    <w:rsid w:val="00E1082E"/>
    <w:rsid w:val="00E238D3"/>
    <w:rsid w:val="00E328BA"/>
    <w:rsid w:val="00E47E83"/>
    <w:rsid w:val="00E507C8"/>
    <w:rsid w:val="00E621CD"/>
    <w:rsid w:val="00E6532D"/>
    <w:rsid w:val="00E8475A"/>
    <w:rsid w:val="00E872AD"/>
    <w:rsid w:val="00E90237"/>
    <w:rsid w:val="00E97265"/>
    <w:rsid w:val="00EC08E6"/>
    <w:rsid w:val="00EF2740"/>
    <w:rsid w:val="00F0125C"/>
    <w:rsid w:val="00F2683E"/>
    <w:rsid w:val="00F37322"/>
    <w:rsid w:val="00F41572"/>
    <w:rsid w:val="00F43AA5"/>
    <w:rsid w:val="00F61B7D"/>
    <w:rsid w:val="00F77027"/>
    <w:rsid w:val="00FA2E70"/>
    <w:rsid w:val="00FC17DC"/>
    <w:rsid w:val="00FC6B3C"/>
    <w:rsid w:val="00FE588C"/>
    <w:rsid w:val="00FE635B"/>
    <w:rsid w:val="00FF0A7C"/>
    <w:rsid w:val="00FF6AFD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AEC6E-72EE-4666-9D9C-8D3463C1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7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37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4D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E7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7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BB374C"/>
    <w:pPr>
      <w:ind w:left="720"/>
    </w:pPr>
  </w:style>
  <w:style w:type="paragraph" w:styleId="a3">
    <w:name w:val="List Paragraph"/>
    <w:basedOn w:val="a"/>
    <w:uiPriority w:val="34"/>
    <w:qFormat/>
    <w:rsid w:val="00BB374C"/>
    <w:pPr>
      <w:ind w:left="720"/>
      <w:contextualSpacing/>
    </w:pPr>
  </w:style>
  <w:style w:type="paragraph" w:styleId="a4">
    <w:name w:val="Заголовок"/>
    <w:basedOn w:val="a"/>
    <w:link w:val="a5"/>
    <w:qFormat/>
    <w:rsid w:val="00BB374C"/>
    <w:pPr>
      <w:spacing w:before="120" w:after="0" w:line="360" w:lineRule="auto"/>
      <w:ind w:right="4670"/>
      <w:jc w:val="center"/>
    </w:pPr>
    <w:rPr>
      <w:rFonts w:ascii="Arial" w:hAnsi="Arial"/>
      <w:b/>
      <w:sz w:val="32"/>
      <w:szCs w:val="20"/>
      <w:lang w:eastAsia="ru-RU"/>
    </w:rPr>
  </w:style>
  <w:style w:type="character" w:customStyle="1" w:styleId="a5">
    <w:name w:val="Заголовок Знак"/>
    <w:link w:val="a4"/>
    <w:rsid w:val="00BB374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374C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unhideWhenUsed/>
    <w:rsid w:val="004D71A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4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F415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F4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F41572"/>
    <w:rPr>
      <w:rFonts w:ascii="Calibri" w:eastAsia="Times New Roman" w:hAnsi="Calibri" w:cs="Times New Roman"/>
    </w:rPr>
  </w:style>
  <w:style w:type="character" w:customStyle="1" w:styleId="20">
    <w:name w:val="Заголовок 2 Знак"/>
    <w:link w:val="2"/>
    <w:uiPriority w:val="9"/>
    <w:rsid w:val="00BC4D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C0E74"/>
    <w:rPr>
      <w:rFonts w:ascii="Cambria" w:eastAsia="Times New Roman" w:hAnsi="Cambria" w:cs="Times New Roman"/>
      <w:b/>
      <w:bCs/>
      <w:color w:val="4F81BD"/>
    </w:rPr>
  </w:style>
  <w:style w:type="paragraph" w:customStyle="1" w:styleId="recipe-head-describe">
    <w:name w:val="recipe-head-describe"/>
    <w:basedOn w:val="a"/>
    <w:rsid w:val="008C0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ecipe-ingredients-title-txt">
    <w:name w:val="recipe-ingredients-title-txt"/>
    <w:basedOn w:val="a0"/>
    <w:rsid w:val="008C0E74"/>
  </w:style>
  <w:style w:type="paragraph" w:styleId="ad">
    <w:name w:val="Normal (Web)"/>
    <w:basedOn w:val="a"/>
    <w:uiPriority w:val="99"/>
    <w:semiHidden/>
    <w:unhideWhenUsed/>
    <w:rsid w:val="008C0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n">
    <w:name w:val="fn"/>
    <w:basedOn w:val="a0"/>
    <w:rsid w:val="00383081"/>
  </w:style>
  <w:style w:type="character" w:customStyle="1" w:styleId="name">
    <w:name w:val="name"/>
    <w:basedOn w:val="a0"/>
    <w:rsid w:val="00F61B7D"/>
  </w:style>
  <w:style w:type="character" w:customStyle="1" w:styleId="value">
    <w:name w:val="value"/>
    <w:basedOn w:val="a0"/>
    <w:rsid w:val="00F61B7D"/>
  </w:style>
  <w:style w:type="character" w:customStyle="1" w:styleId="type">
    <w:name w:val="type"/>
    <w:basedOn w:val="a0"/>
    <w:rsid w:val="00F61B7D"/>
  </w:style>
  <w:style w:type="character" w:customStyle="1" w:styleId="category">
    <w:name w:val="category"/>
    <w:basedOn w:val="a0"/>
    <w:rsid w:val="00F61B7D"/>
  </w:style>
  <w:style w:type="character" w:customStyle="1" w:styleId="yield">
    <w:name w:val="yield"/>
    <w:basedOn w:val="a0"/>
    <w:rsid w:val="00F61B7D"/>
  </w:style>
  <w:style w:type="character" w:customStyle="1" w:styleId="duration">
    <w:name w:val="duration"/>
    <w:basedOn w:val="a0"/>
    <w:rsid w:val="00F61B7D"/>
  </w:style>
  <w:style w:type="character" w:customStyle="1" w:styleId="instruction">
    <w:name w:val="instruction"/>
    <w:basedOn w:val="a0"/>
    <w:rsid w:val="00F6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272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1E5CA0"/>
                        <w:right w:val="none" w:sz="0" w:space="0" w:color="auto"/>
                      </w:divBdr>
                    </w:div>
                  </w:divsChild>
                </w:div>
                <w:div w:id="7304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4813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1E5CA0"/>
                        <w:right w:val="none" w:sz="0" w:space="0" w:color="auto"/>
                      </w:divBdr>
                    </w:div>
                  </w:divsChild>
                </w:div>
                <w:div w:id="7956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606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1E5CA0"/>
                        <w:right w:val="none" w:sz="0" w:space="0" w:color="auto"/>
                      </w:divBdr>
                    </w:div>
                  </w:divsChild>
                </w:div>
                <w:div w:id="10165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2466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1E5CA0"/>
                        <w:right w:val="none" w:sz="0" w:space="0" w:color="auto"/>
                      </w:divBdr>
                    </w:div>
                  </w:divsChild>
                </w:div>
                <w:div w:id="15142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235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1E5CA0"/>
                        <w:right w:val="none" w:sz="0" w:space="0" w:color="auto"/>
                      </w:divBdr>
                    </w:div>
                  </w:divsChild>
                </w:div>
                <w:div w:id="19612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4810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1E5CA0"/>
                        <w:right w:val="none" w:sz="0" w:space="0" w:color="auto"/>
                      </w:divBdr>
                    </w:div>
                    <w:div w:id="18213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4515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65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DA87-A801-43D9-BF29-123F4BEE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Лягуша Наталья Ивановна</dc:creator>
  <cp:keywords/>
  <dc:description/>
  <cp:lastModifiedBy>Бессонов Владислав Владимирович</cp:lastModifiedBy>
  <cp:revision>2</cp:revision>
  <cp:lastPrinted>2018-07-24T10:11:00Z</cp:lastPrinted>
  <dcterms:created xsi:type="dcterms:W3CDTF">2019-03-11T08:57:00Z</dcterms:created>
  <dcterms:modified xsi:type="dcterms:W3CDTF">2019-03-11T08:57:00Z</dcterms:modified>
</cp:coreProperties>
</file>