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E11AC2">
        <w:rPr>
          <w:sz w:val="24"/>
          <w:szCs w:val="24"/>
        </w:rPr>
        <w:t>9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76392D" w:rsidRDefault="009138C1" w:rsidP="000D0B07">
      <w:pPr>
        <w:jc w:val="center"/>
        <w:rPr>
          <w:sz w:val="16"/>
          <w:szCs w:val="16"/>
        </w:rPr>
      </w:pPr>
    </w:p>
    <w:p w:rsidR="00DA01F2" w:rsidRPr="00893031" w:rsidRDefault="00E11AC2" w:rsidP="00DA01F2">
      <w:pPr>
        <w:jc w:val="center"/>
        <w:rPr>
          <w:sz w:val="24"/>
          <w:szCs w:val="24"/>
        </w:rPr>
      </w:pPr>
      <w:r w:rsidRPr="00E53E1E">
        <w:rPr>
          <w:b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на </w:t>
      </w:r>
      <w:r>
        <w:rPr>
          <w:b/>
          <w:sz w:val="28"/>
          <w:szCs w:val="28"/>
        </w:rPr>
        <w:t xml:space="preserve">дополнительных </w:t>
      </w:r>
      <w:r w:rsidRPr="004E3675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ах</w:t>
      </w:r>
      <w:r w:rsidRPr="004E3675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ов</w:t>
      </w:r>
      <w:r w:rsidRPr="004E3675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E3675">
        <w:rPr>
          <w:b/>
          <w:sz w:val="28"/>
          <w:szCs w:val="28"/>
        </w:rPr>
        <w:t>народных депутатов</w:t>
      </w:r>
      <w:r w:rsidRPr="004E3675">
        <w:t xml:space="preserve"> </w:t>
      </w:r>
      <w:r w:rsidRPr="004E3675">
        <w:rPr>
          <w:b/>
          <w:sz w:val="28"/>
          <w:szCs w:val="28"/>
        </w:rPr>
        <w:t>Центрального сельск</w:t>
      </w:r>
      <w:r>
        <w:rPr>
          <w:b/>
          <w:sz w:val="28"/>
          <w:szCs w:val="28"/>
        </w:rPr>
        <w:t>ого</w:t>
      </w:r>
      <w:r w:rsidRPr="004E367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4E36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второго</w:t>
      </w:r>
      <w:r w:rsidRPr="004E3675">
        <w:rPr>
          <w:b/>
          <w:sz w:val="28"/>
          <w:szCs w:val="28"/>
        </w:rPr>
        <w:t xml:space="preserve"> созыва</w:t>
      </w:r>
      <w:r w:rsidRPr="009F4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ноября 2020</w:t>
      </w:r>
      <w:r w:rsidRPr="009F40CA">
        <w:rPr>
          <w:b/>
          <w:sz w:val="28"/>
          <w:szCs w:val="28"/>
        </w:rPr>
        <w:t xml:space="preserve"> года</w:t>
      </w:r>
    </w:p>
    <w:p w:rsidR="00DA01F2" w:rsidRPr="0076392D" w:rsidRDefault="00DA01F2" w:rsidP="00DA01F2">
      <w:pPr>
        <w:rPr>
          <w:sz w:val="16"/>
          <w:szCs w:val="16"/>
        </w:rPr>
      </w:pPr>
    </w:p>
    <w:p w:rsidR="00F936EF" w:rsidRPr="00F936EF" w:rsidRDefault="00F936EF" w:rsidP="0076392D">
      <w:pPr>
        <w:spacing w:line="276" w:lineRule="auto"/>
        <w:ind w:firstLine="708"/>
        <w:jc w:val="both"/>
        <w:rPr>
          <w:sz w:val="24"/>
          <w:szCs w:val="24"/>
        </w:rPr>
      </w:pPr>
      <w:r w:rsidRPr="00F936EF">
        <w:rPr>
          <w:sz w:val="24"/>
          <w:szCs w:val="24"/>
        </w:rPr>
        <w:t>В соответствии с пунктом 14 статьи 9 Закона Кемеро</w:t>
      </w:r>
      <w:r>
        <w:rPr>
          <w:sz w:val="24"/>
          <w:szCs w:val="24"/>
        </w:rPr>
        <w:t>вской области от 7 февраля 2013 </w:t>
      </w:r>
      <w:r w:rsidRPr="00F936EF">
        <w:rPr>
          <w:sz w:val="24"/>
          <w:szCs w:val="24"/>
        </w:rPr>
        <w:t xml:space="preserve">года № 1-ОЗ «Об избирательных комиссиях, комиссиях референдума в Кемеровской области», </w:t>
      </w:r>
      <w:r w:rsidR="0076392D">
        <w:rPr>
          <w:sz w:val="24"/>
          <w:szCs w:val="24"/>
        </w:rPr>
        <w:t xml:space="preserve">пункта 3 </w:t>
      </w:r>
      <w:r w:rsidRPr="00F936EF">
        <w:rPr>
          <w:sz w:val="24"/>
          <w:szCs w:val="24"/>
        </w:rPr>
        <w:t>постановлени</w:t>
      </w:r>
      <w:r w:rsidR="0076392D">
        <w:rPr>
          <w:sz w:val="24"/>
          <w:szCs w:val="24"/>
        </w:rPr>
        <w:t>я</w:t>
      </w:r>
      <w:r w:rsidRPr="00F936EF">
        <w:rPr>
          <w:sz w:val="24"/>
          <w:szCs w:val="24"/>
        </w:rPr>
        <w:t xml:space="preserve"> Избирательной комиссии Кемеровской области</w:t>
      </w:r>
      <w:r w:rsidR="0076392D">
        <w:rPr>
          <w:sz w:val="24"/>
          <w:szCs w:val="24"/>
        </w:rPr>
        <w:t xml:space="preserve"> - Кузбасса</w:t>
      </w:r>
      <w:r w:rsidRPr="00F936EF">
        <w:rPr>
          <w:sz w:val="24"/>
          <w:szCs w:val="24"/>
        </w:rPr>
        <w:t xml:space="preserve"> от </w:t>
      </w:r>
      <w:r w:rsidR="0076392D">
        <w:rPr>
          <w:sz w:val="24"/>
          <w:szCs w:val="24"/>
        </w:rPr>
        <w:t xml:space="preserve">2 сентября 2020 </w:t>
      </w:r>
      <w:r w:rsidRPr="00F936EF">
        <w:rPr>
          <w:sz w:val="24"/>
          <w:szCs w:val="24"/>
        </w:rPr>
        <w:t xml:space="preserve">года № </w:t>
      </w:r>
      <w:r w:rsidR="0076392D" w:rsidRPr="0076392D">
        <w:rPr>
          <w:sz w:val="24"/>
          <w:szCs w:val="24"/>
        </w:rPr>
        <w:t xml:space="preserve">№ 139/1294-6 </w:t>
      </w:r>
      <w:r w:rsidRPr="00F936EF">
        <w:rPr>
          <w:sz w:val="24"/>
          <w:szCs w:val="24"/>
        </w:rPr>
        <w:t>«</w:t>
      </w:r>
      <w:r w:rsidR="0076392D" w:rsidRPr="0076392D">
        <w:rPr>
          <w:sz w:val="24"/>
          <w:szCs w:val="24"/>
        </w:rPr>
        <w:t>О порядке использования Государственной автоматизированной системы Российской Федерации «Выборы» при подготовке и проведении выборов в органы местного самоуправления в Кемеровской области – Кузбассе 1 ноября 2020 года</w:t>
      </w:r>
      <w:r w:rsidRPr="00F936EF">
        <w:rPr>
          <w:sz w:val="24"/>
          <w:szCs w:val="24"/>
        </w:rPr>
        <w:t>», территориальная избирательная комиссия Новокузнецкого муниципального района</w:t>
      </w:r>
    </w:p>
    <w:p w:rsidR="00DA01F2" w:rsidRDefault="00F936EF" w:rsidP="0076392D">
      <w:pPr>
        <w:spacing w:line="276" w:lineRule="auto"/>
        <w:ind w:firstLine="708"/>
        <w:jc w:val="both"/>
        <w:rPr>
          <w:sz w:val="24"/>
          <w:szCs w:val="24"/>
        </w:rPr>
      </w:pPr>
      <w:r w:rsidRPr="00F936EF">
        <w:rPr>
          <w:sz w:val="24"/>
          <w:szCs w:val="24"/>
        </w:rPr>
        <w:t>РЕШИЛА:</w:t>
      </w:r>
    </w:p>
    <w:p w:rsidR="005D53CF" w:rsidRDefault="005D53CF" w:rsidP="0076392D">
      <w:pPr>
        <w:spacing w:line="276" w:lineRule="auto"/>
        <w:ind w:firstLine="567"/>
        <w:jc w:val="both"/>
      </w:pPr>
    </w:p>
    <w:p w:rsidR="005D53CF" w:rsidRPr="005D53CF" w:rsidRDefault="0076392D" w:rsidP="0076392D">
      <w:pPr>
        <w:pStyle w:val="a4"/>
        <w:numPr>
          <w:ilvl w:val="0"/>
          <w:numId w:val="25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76392D">
        <w:rPr>
          <w:sz w:val="24"/>
          <w:szCs w:val="24"/>
        </w:rPr>
        <w:t xml:space="preserve">Применить на </w:t>
      </w:r>
      <w:r>
        <w:rPr>
          <w:sz w:val="24"/>
          <w:szCs w:val="24"/>
        </w:rPr>
        <w:t xml:space="preserve">дополнительных </w:t>
      </w:r>
      <w:r w:rsidRPr="0076392D">
        <w:rPr>
          <w:sz w:val="24"/>
          <w:szCs w:val="24"/>
        </w:rPr>
        <w:t>выборах депутатов Совет</w:t>
      </w:r>
      <w:r>
        <w:rPr>
          <w:sz w:val="24"/>
          <w:szCs w:val="24"/>
        </w:rPr>
        <w:t>а</w:t>
      </w:r>
      <w:r w:rsidRPr="0076392D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76392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76392D">
        <w:rPr>
          <w:sz w:val="24"/>
          <w:szCs w:val="24"/>
        </w:rPr>
        <w:t xml:space="preserve"> второго созыва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всех избирательных участках.</w:t>
      </w:r>
    </w:p>
    <w:p w:rsidR="0076392D" w:rsidRDefault="0076392D" w:rsidP="0076392D">
      <w:pPr>
        <w:pStyle w:val="a4"/>
        <w:numPr>
          <w:ilvl w:val="0"/>
          <w:numId w:val="25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76392D">
        <w:rPr>
          <w:sz w:val="24"/>
          <w:szCs w:val="24"/>
        </w:rPr>
        <w:t xml:space="preserve">Применение Технологии на </w:t>
      </w:r>
      <w:r>
        <w:rPr>
          <w:sz w:val="24"/>
          <w:szCs w:val="24"/>
        </w:rPr>
        <w:t xml:space="preserve">дополнительных </w:t>
      </w:r>
      <w:r w:rsidRPr="0076392D">
        <w:rPr>
          <w:sz w:val="24"/>
          <w:szCs w:val="24"/>
        </w:rPr>
        <w:t>выборах депутатов Совет</w:t>
      </w:r>
      <w:r>
        <w:rPr>
          <w:sz w:val="24"/>
          <w:szCs w:val="24"/>
        </w:rPr>
        <w:t>а</w:t>
      </w:r>
      <w:r w:rsidRPr="0076392D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76392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76392D">
        <w:rPr>
          <w:sz w:val="24"/>
          <w:szCs w:val="24"/>
        </w:rPr>
        <w:t xml:space="preserve"> второго созыва осуществлять в соответствии с Порядком применения технологии изготовления протоколов участковых комиссий об итог</w:t>
      </w:r>
      <w:bookmarkStart w:id="0" w:name="_GoBack"/>
      <w:bookmarkEnd w:id="0"/>
      <w:r w:rsidRPr="0076392D">
        <w:rPr>
          <w:sz w:val="24"/>
          <w:szCs w:val="24"/>
        </w:rPr>
        <w:t>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</w:p>
    <w:p w:rsidR="0076392D" w:rsidRDefault="0076392D" w:rsidP="0076392D">
      <w:pPr>
        <w:pStyle w:val="a4"/>
        <w:numPr>
          <w:ilvl w:val="0"/>
          <w:numId w:val="25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76392D">
        <w:rPr>
          <w:sz w:val="24"/>
          <w:szCs w:val="24"/>
        </w:rPr>
        <w:t>Направить настоящее решение в Избирательную комиссию Кемеровской области</w:t>
      </w:r>
      <w:r>
        <w:rPr>
          <w:sz w:val="24"/>
          <w:szCs w:val="24"/>
        </w:rPr>
        <w:t>-Кузбасса</w:t>
      </w:r>
      <w:r w:rsidRPr="0076392D">
        <w:rPr>
          <w:sz w:val="24"/>
          <w:szCs w:val="24"/>
        </w:rPr>
        <w:t>, окружные избирательные комиссии Центрального сельск</w:t>
      </w:r>
      <w:r>
        <w:rPr>
          <w:sz w:val="24"/>
          <w:szCs w:val="24"/>
        </w:rPr>
        <w:t>ого</w:t>
      </w:r>
      <w:r w:rsidRPr="0076392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76392D">
        <w:rPr>
          <w:sz w:val="24"/>
          <w:szCs w:val="24"/>
        </w:rPr>
        <w:t xml:space="preserve"> Новокузнецкого муниципального района.</w:t>
      </w:r>
    </w:p>
    <w:p w:rsidR="00DA01F2" w:rsidRPr="005D53CF" w:rsidRDefault="00893031" w:rsidP="0076392D">
      <w:pPr>
        <w:pStyle w:val="a4"/>
        <w:numPr>
          <w:ilvl w:val="0"/>
          <w:numId w:val="25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lastRenderedPageBreak/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76392D">
      <w:pPr>
        <w:pStyle w:val="a4"/>
        <w:numPr>
          <w:ilvl w:val="0"/>
          <w:numId w:val="25"/>
        </w:numPr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03F0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2020-09-25T02:58:00Z</dcterms:created>
  <dcterms:modified xsi:type="dcterms:W3CDTF">2020-09-25T02:58:00Z</dcterms:modified>
</cp:coreProperties>
</file>