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AD096F">
        <w:rPr>
          <w:b/>
          <w:sz w:val="28"/>
          <w:szCs w:val="28"/>
        </w:rPr>
        <w:t>4</w:t>
      </w:r>
      <w:r w:rsidR="002965F1">
        <w:rPr>
          <w:b/>
          <w:sz w:val="28"/>
          <w:szCs w:val="28"/>
        </w:rPr>
        <w:t>5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ED38E5">
        <w:rPr>
          <w:b/>
          <w:sz w:val="24"/>
          <w:szCs w:val="24"/>
        </w:rPr>
        <w:t>Кузедеевского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</w:t>
      </w:r>
      <w:r w:rsidR="00660C9A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</w:t>
      </w:r>
      <w:r w:rsidR="00660C9A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ED38E5" w:rsidRPr="00ED38E5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2965F1">
        <w:rPr>
          <w:b/>
          <w:sz w:val="22"/>
          <w:szCs w:val="22"/>
        </w:rPr>
        <w:t>Чернышеву Наталью Геннадьевну</w:t>
      </w:r>
      <w:bookmarkEnd w:id="0"/>
      <w:r w:rsidRPr="00DD307A">
        <w:rPr>
          <w:sz w:val="22"/>
          <w:szCs w:val="22"/>
        </w:rPr>
        <w:t xml:space="preserve">, родившегося </w:t>
      </w:r>
      <w:r w:rsidR="002965F1">
        <w:rPr>
          <w:sz w:val="22"/>
          <w:szCs w:val="22"/>
        </w:rPr>
        <w:t>05.02.1969</w:t>
      </w:r>
      <w:r w:rsidRPr="00DD307A">
        <w:rPr>
          <w:sz w:val="22"/>
          <w:szCs w:val="22"/>
        </w:rPr>
        <w:t xml:space="preserve"> г. в </w:t>
      </w:r>
      <w:r w:rsidR="002965F1">
        <w:rPr>
          <w:sz w:val="22"/>
          <w:szCs w:val="22"/>
        </w:rPr>
        <w:t>г</w:t>
      </w:r>
      <w:r w:rsidR="005F7734">
        <w:rPr>
          <w:sz w:val="22"/>
          <w:szCs w:val="22"/>
        </w:rPr>
        <w:t xml:space="preserve">. </w:t>
      </w:r>
      <w:r w:rsidR="00E235F4">
        <w:rPr>
          <w:sz w:val="22"/>
          <w:szCs w:val="22"/>
        </w:rPr>
        <w:t>Новокузнецк</w:t>
      </w:r>
      <w:r w:rsidR="00BB5648">
        <w:rPr>
          <w:sz w:val="22"/>
          <w:szCs w:val="22"/>
        </w:rPr>
        <w:t xml:space="preserve"> </w:t>
      </w:r>
      <w:r w:rsidR="00B60B89">
        <w:rPr>
          <w:sz w:val="22"/>
          <w:szCs w:val="22"/>
        </w:rPr>
        <w:t>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5F7734">
        <w:rPr>
          <w:sz w:val="22"/>
          <w:szCs w:val="22"/>
        </w:rPr>
        <w:t xml:space="preserve">ий р-н п. </w:t>
      </w:r>
      <w:r w:rsidR="00660C9A">
        <w:rPr>
          <w:sz w:val="22"/>
          <w:szCs w:val="22"/>
        </w:rPr>
        <w:t>Кузедеево</w:t>
      </w:r>
      <w:r w:rsidRPr="00DD307A">
        <w:rPr>
          <w:sz w:val="22"/>
          <w:szCs w:val="22"/>
        </w:rPr>
        <w:t xml:space="preserve">, образование </w:t>
      </w:r>
      <w:r w:rsidR="00660C9A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2965F1">
        <w:rPr>
          <w:sz w:val="22"/>
          <w:szCs w:val="22"/>
        </w:rPr>
        <w:t>МБОУ «</w:t>
      </w:r>
      <w:proofErr w:type="spellStart"/>
      <w:r w:rsidR="002965F1">
        <w:rPr>
          <w:sz w:val="22"/>
          <w:szCs w:val="22"/>
        </w:rPr>
        <w:t>Кузедеевский</w:t>
      </w:r>
      <w:proofErr w:type="spellEnd"/>
      <w:r w:rsidR="002965F1">
        <w:rPr>
          <w:sz w:val="22"/>
          <w:szCs w:val="22"/>
        </w:rPr>
        <w:t xml:space="preserve"> детский сад», заведующая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ED38E5" w:rsidRPr="00ED38E5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</w:t>
      </w:r>
      <w:r w:rsidR="00660C9A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AD096F">
        <w:rPr>
          <w:sz w:val="22"/>
          <w:szCs w:val="22"/>
        </w:rPr>
        <w:t>4</w:t>
      </w:r>
      <w:r w:rsidR="002965F1">
        <w:rPr>
          <w:sz w:val="22"/>
          <w:szCs w:val="22"/>
        </w:rPr>
        <w:t>5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F3" w:rsidRDefault="00D807F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D807F3" w:rsidRDefault="00D807F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F3" w:rsidRDefault="00D807F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D807F3" w:rsidRDefault="00D807F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46B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9E9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60C9A"/>
    <w:rsid w:val="0067711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86B79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07F3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AC87-0792-4D8A-8613-8C36BCC7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2019-07-18T09:47:00Z</cp:lastPrinted>
  <dcterms:created xsi:type="dcterms:W3CDTF">2019-07-18T09:47:00Z</dcterms:created>
  <dcterms:modified xsi:type="dcterms:W3CDTF">2019-07-23T03:31:00Z</dcterms:modified>
</cp:coreProperties>
</file>