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BB5648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986B79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BB5648">
        <w:rPr>
          <w:b/>
          <w:sz w:val="22"/>
          <w:szCs w:val="22"/>
        </w:rPr>
        <w:t>Халикову</w:t>
      </w:r>
      <w:proofErr w:type="spellEnd"/>
      <w:r w:rsidR="00BB5648">
        <w:rPr>
          <w:b/>
          <w:sz w:val="22"/>
          <w:szCs w:val="22"/>
        </w:rPr>
        <w:t xml:space="preserve"> Наталью Ивановну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BB5648">
        <w:rPr>
          <w:sz w:val="22"/>
          <w:szCs w:val="22"/>
        </w:rPr>
        <w:t>02.01.1979</w:t>
      </w:r>
      <w:r w:rsidRPr="00DD307A">
        <w:rPr>
          <w:sz w:val="22"/>
          <w:szCs w:val="22"/>
        </w:rPr>
        <w:t xml:space="preserve"> г. в </w:t>
      </w:r>
      <w:r w:rsidR="00BB5648">
        <w:rPr>
          <w:sz w:val="22"/>
          <w:szCs w:val="22"/>
        </w:rPr>
        <w:t>г. Прокопьевске</w:t>
      </w:r>
      <w:r w:rsidR="00B60B89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986B79">
        <w:rPr>
          <w:sz w:val="22"/>
          <w:szCs w:val="22"/>
        </w:rPr>
        <w:t xml:space="preserve">п. </w:t>
      </w:r>
      <w:r w:rsidR="00B60B89">
        <w:rPr>
          <w:sz w:val="22"/>
          <w:szCs w:val="22"/>
        </w:rPr>
        <w:t>Загорский</w:t>
      </w:r>
      <w:r w:rsidRPr="00DD307A">
        <w:rPr>
          <w:sz w:val="22"/>
          <w:szCs w:val="22"/>
        </w:rPr>
        <w:t xml:space="preserve">, образование </w:t>
      </w:r>
      <w:r w:rsidR="00BB564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BB5648">
        <w:rPr>
          <w:sz w:val="22"/>
          <w:szCs w:val="22"/>
        </w:rPr>
        <w:t>ООО «Орион-Н»,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BB5648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F4" w:rsidRDefault="002437F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437F4" w:rsidRDefault="002437F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F4" w:rsidRDefault="002437F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437F4" w:rsidRDefault="002437F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37F4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3638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D0D2E"/>
    <w:rsid w:val="006D4A02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A5DB-FAD3-42E9-AC7C-60CBBC95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2019-07-18T04:29:00Z</cp:lastPrinted>
  <dcterms:created xsi:type="dcterms:W3CDTF">2019-07-18T04:29:00Z</dcterms:created>
  <dcterms:modified xsi:type="dcterms:W3CDTF">2019-07-23T03:16:00Z</dcterms:modified>
</cp:coreProperties>
</file>