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91" w:rsidRDefault="00551D91" w:rsidP="00D0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9495" cy="8653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5B81" w:rsidRPr="00D227AE" w:rsidRDefault="00D05B81" w:rsidP="00D0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B81" w:rsidRPr="00D227AE" w:rsidRDefault="00D05B81" w:rsidP="00D0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bCs/>
          <w:sz w:val="32"/>
          <w:szCs w:val="32"/>
        </w:rPr>
        <w:t>Кемеровская область</w:t>
      </w:r>
    </w:p>
    <w:p w:rsidR="00560142" w:rsidRPr="00A206D3" w:rsidRDefault="00560142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06D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206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06D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6D3" w:rsidRDefault="00A206D3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269" w:rsidRDefault="003F7269" w:rsidP="007D6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0F5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</w:t>
      </w:r>
      <w:r w:rsidR="00D750F5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D750F5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Новокузнецкого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Default="008B2E1D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 2022 и 2023</w:t>
      </w:r>
      <w:r w:rsidR="00D750F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3F7269" w:rsidRPr="00D227AE" w:rsidRDefault="003F726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607"/>
      </w:tblGrid>
      <w:tr w:rsidR="00E97939" w:rsidRPr="00D227AE" w:rsidTr="000620A4">
        <w:trPr>
          <w:trHeight w:val="830"/>
          <w:tblHeader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района» (далее по тексту – </w:t>
            </w:r>
            <w:r w:rsidR="00E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рамма).</w:t>
            </w:r>
          </w:p>
        </w:tc>
      </w:tr>
      <w:tr w:rsidR="00E97939" w:rsidRPr="00D227AE" w:rsidTr="00CB6F5F">
        <w:trPr>
          <w:cantSplit/>
          <w:trHeight w:val="65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E97939" w:rsidRPr="00D227AE" w:rsidTr="00CB6F5F">
        <w:trPr>
          <w:cantSplit/>
          <w:trHeight w:val="803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района.</w:t>
            </w:r>
          </w:p>
        </w:tc>
      </w:tr>
      <w:tr w:rsidR="00E97939" w:rsidRPr="00D227AE" w:rsidTr="00CB6F5F">
        <w:trPr>
          <w:cantSplit/>
          <w:trHeight w:val="54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лнители муниципальной 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560142">
        <w:trPr>
          <w:cantSplit/>
          <w:trHeight w:val="707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дополнительного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прочих учреждений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в системе образования.</w:t>
            </w:r>
          </w:p>
        </w:tc>
      </w:tr>
      <w:tr w:rsidR="00E97939" w:rsidRPr="00D227AE" w:rsidTr="00560142">
        <w:trPr>
          <w:cantSplit/>
          <w:trHeight w:val="2995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доступности, увеличение охвата детей дошкольного возраста различными 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дошкольного образования;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учреждениях;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доступности, увеличение охвата детей школьного возраста различными формами допо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лнительного образования;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учреждениями;</w:t>
            </w:r>
          </w:p>
          <w:p w:rsidR="00E97939" w:rsidRPr="00D227AE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социальных гарантий в системе образования.</w:t>
            </w:r>
          </w:p>
        </w:tc>
      </w:tr>
      <w:tr w:rsidR="00E97939" w:rsidRPr="00D227AE" w:rsidTr="00560142">
        <w:trPr>
          <w:cantSplit/>
          <w:trHeight w:val="1105"/>
          <w:jc w:val="center"/>
        </w:trPr>
        <w:tc>
          <w:tcPr>
            <w:tcW w:w="2774" w:type="dxa"/>
            <w:tcBorders>
              <w:top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560142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услуг </w:t>
            </w:r>
          </w:p>
          <w:p w:rsidR="00722F38" w:rsidRPr="00722F38" w:rsidRDefault="0075193A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 общеобразовательных услуг;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дополнительного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учреждениями;</w:t>
            </w:r>
          </w:p>
          <w:p w:rsidR="00E97939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нуждающимся в социал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поддержке гражданам.</w:t>
            </w:r>
          </w:p>
          <w:p w:rsidR="00560142" w:rsidRPr="00D227AE" w:rsidRDefault="00560142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CB6F5F">
        <w:trPr>
          <w:cantSplit/>
          <w:trHeight w:val="282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8B2E1D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97939" w:rsidRPr="00D227AE" w:rsidTr="00CB6F5F">
        <w:trPr>
          <w:cantSplit/>
          <w:trHeight w:val="341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в целом и с разбивкой по годам ее реализации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8A35F4" w:rsidRDefault="00042817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программе</w:t>
            </w:r>
            <w:r w:rsidR="00E97939"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2 622 321,4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рублей: </w:t>
            </w:r>
          </w:p>
          <w:p w:rsidR="00E97939" w:rsidRPr="008A35F4" w:rsidRDefault="00674C34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4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1 418 302,8</w:t>
            </w:r>
            <w:r w:rsidR="006C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5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1 107 603,6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5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96 415,0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федеральный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E97939" w:rsidRPr="008A35F4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97939" w:rsidRPr="008A35F4" w:rsidRDefault="008B2E1D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F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1 074 807,9</w:t>
            </w:r>
            <w:r w:rsidR="00E97939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E97939" w:rsidRPr="002504AD" w:rsidRDefault="00CF0215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472 767,6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553 801,8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48 238,5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2B6186" w:rsidRPr="008A35F4" w:rsidRDefault="008B2E1D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D3D3B">
              <w:rPr>
                <w:rFonts w:ascii="Times New Roman" w:eastAsia="Times New Roman" w:hAnsi="Times New Roman" w:cs="Times New Roman"/>
                <w:sz w:val="24"/>
                <w:szCs w:val="24"/>
              </w:rPr>
              <w:t>1 074 745,9</w:t>
            </w:r>
            <w:r w:rsidR="002B6186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2923">
              <w:rPr>
                <w:rFonts w:ascii="Times New Roman" w:eastAsia="Times New Roman" w:hAnsi="Times New Roman" w:cs="Times New Roman"/>
                <w:sz w:val="24"/>
                <w:szCs w:val="24"/>
              </w:rPr>
              <w:t>472 767,6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04F6">
              <w:rPr>
                <w:rFonts w:ascii="Times New Roman" w:eastAsia="Times New Roman" w:hAnsi="Times New Roman" w:cs="Times New Roman"/>
                <w:sz w:val="24"/>
                <w:szCs w:val="24"/>
              </w:rPr>
              <w:t>553 801,8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2B618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2923">
              <w:rPr>
                <w:rFonts w:ascii="Times New Roman" w:eastAsia="Times New Roman" w:hAnsi="Times New Roman" w:cs="Times New Roman"/>
                <w:sz w:val="24"/>
                <w:szCs w:val="24"/>
              </w:rPr>
              <w:t>48 176,5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E97939" w:rsidRPr="002504AD" w:rsidRDefault="008B2E1D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436B8">
              <w:rPr>
                <w:rFonts w:ascii="Times New Roman" w:eastAsia="Times New Roman" w:hAnsi="Times New Roman" w:cs="Times New Roman"/>
                <w:sz w:val="24"/>
                <w:szCs w:val="24"/>
              </w:rPr>
              <w:t>472 767,6</w:t>
            </w:r>
            <w:r w:rsidR="002B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рублей:</w:t>
            </w:r>
          </w:p>
          <w:p w:rsidR="00E97939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2923">
              <w:rPr>
                <w:rFonts w:ascii="Times New Roman" w:eastAsia="Times New Roman" w:hAnsi="Times New Roman" w:cs="Times New Roman"/>
                <w:sz w:val="24"/>
                <w:szCs w:val="24"/>
              </w:rPr>
              <w:t>472 767,6</w:t>
            </w:r>
            <w:r w:rsidR="005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бюджет.</w:t>
            </w:r>
          </w:p>
          <w:p w:rsidR="00560142" w:rsidRPr="00D227AE" w:rsidRDefault="00560142" w:rsidP="0054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CB6F5F">
        <w:trPr>
          <w:cantSplit/>
          <w:trHeight w:val="2258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Рост удовлетворенности населения качеством образовательных услуг.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605EE0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  <w:p w:rsidR="00560142" w:rsidRPr="00D227AE" w:rsidRDefault="00560142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26" w:rsidRDefault="00E26C26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6B8" w:rsidRDefault="005436B8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6B8" w:rsidRDefault="005436B8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lastRenderedPageBreak/>
        <w:t>1. Характеристика текущего состояния системы образования Новокузнецкого муниципального района</w:t>
      </w:r>
    </w:p>
    <w:p w:rsidR="00E97939" w:rsidRPr="00D227AE" w:rsidRDefault="00E97939" w:rsidP="00B32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2451" w:rsidRDefault="00EA759A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Муниципальная п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рог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нсово-экономических механизмах.</w:t>
      </w:r>
      <w:r w:rsidR="00B3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D227AE" w:rsidRDefault="00E97939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затрагивают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сформировать единое образовательное и информационное пространство.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Система образования Новокузнецкого муниципального района обеспечивает получение дошкольного,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общего,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, а также дополнительного образования. В отрасли </w:t>
      </w:r>
      <w:r w:rsidRPr="00A673CE">
        <w:rPr>
          <w:rFonts w:ascii="Times New Roman" w:eastAsia="Times New Roman" w:hAnsi="Times New Roman" w:cs="Times New Roman"/>
          <w:sz w:val="24"/>
          <w:szCs w:val="24"/>
        </w:rPr>
        <w:t>трудится 1 2</w:t>
      </w:r>
      <w:r w:rsidR="00BB77C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человек. Численность обучающихся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расположенных на территории Новокузнецкого муниципального </w:t>
      </w:r>
      <w:r w:rsidR="00BB77C7">
        <w:rPr>
          <w:rFonts w:ascii="Times New Roman" w:eastAsia="Times New Roman" w:hAnsi="Times New Roman" w:cs="Times New Roman"/>
          <w:sz w:val="24"/>
          <w:szCs w:val="24"/>
        </w:rPr>
        <w:t>района, составила на начало 2020-2021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8352E9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BB77C7"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59A" w:rsidRDefault="00EA759A" w:rsidP="00EA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образование.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97939" w:rsidRPr="00D227AE" w:rsidRDefault="00E97939" w:rsidP="00EA7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воспитанников, посещающих </w:t>
      </w:r>
      <w:r w:rsidR="00FF173C" w:rsidRPr="00D83BCB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учреждения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>, на 01.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C28D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D83BCB" w:rsidRPr="00E21AD1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8D6">
        <w:rPr>
          <w:rFonts w:ascii="Times New Roman" w:eastAsia="Times New Roman" w:hAnsi="Times New Roman" w:cs="Times New Roman"/>
          <w:sz w:val="24"/>
          <w:szCs w:val="24"/>
        </w:rPr>
        <w:t>1709</w:t>
      </w:r>
      <w:r w:rsidRPr="00E21AD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423E1C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>вложениями, обеспечила реальные изменения в системе общего образования</w:t>
      </w:r>
      <w:r w:rsidR="001B1002" w:rsidRPr="00423E1C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DE1855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Calibri" w:hAnsi="Times New Roman" w:cs="Times New Roman"/>
          <w:sz w:val="24"/>
          <w:szCs w:val="24"/>
        </w:rPr>
        <w:t>целях исполнения</w:t>
      </w:r>
      <w:r w:rsidR="008E22B5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09.05.2017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203 «О стратегии развития информационного общества в Российской Федерации на 2017 – 2030 годы»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детские сады подключены к информационно-телекоммуникационной сети Интернет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и имеют собственные веб-сайты, а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также подключены к единой системе </w:t>
      </w:r>
      <w:hyperlink r:id="rId9" w:history="1">
        <w:r w:rsidR="008E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АИС «</w:t>
        </w:r>
        <w:r w:rsidR="00DE1855" w:rsidRPr="00DE18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Дошкольные образовательные учреждения</w:t>
        </w:r>
      </w:hyperlink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предоставляет возможность оказания услуги «Прием заявлений, постановка на учет и зачисление детей в детские сады» через портал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обслуживания </w:t>
      </w:r>
      <w:r w:rsidR="007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обеспечивает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</w:t>
      </w:r>
      <w:r w:rsidR="00DE1855" w:rsidRPr="00F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услуг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55" w:rsidRDefault="00DE1855" w:rsidP="00DE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Новокузнецком муниципальном районе проживает</w:t>
      </w:r>
      <w:r w:rsidRPr="00DE1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4 611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0 до 7 лет, из них 2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631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3 до 7 лет. Всеми формами дошкольного образования охвачено 2 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424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52,9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общего числа детей дошкольного возраста возрас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категории от 1 до 7 лет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дошкольных образовательных учреждения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подрастает и развивается 1 709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37,07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</w:t>
      </w:r>
      <w:r>
        <w:rPr>
          <w:rFonts w:ascii="Times New Roman" w:eastAsia="Calibri" w:hAnsi="Times New Roman" w:cs="Times New Roman"/>
          <w:sz w:val="24"/>
          <w:szCs w:val="24"/>
        </w:rPr>
        <w:t>оставлении места в детском саду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ликвидирована. Мы достигли 100 </w:t>
      </w:r>
      <w:r w:rsidRPr="00D227AE">
        <w:rPr>
          <w:rFonts w:ascii="Times New Roman" w:eastAsia="Calibri" w:hAnsi="Times New Roman" w:cs="Times New Roman"/>
          <w:sz w:val="24"/>
          <w:szCs w:val="24"/>
        </w:rPr>
        <w:t>% доступности дошкольного образования для детей в возрасте от трех до семи лет.</w:t>
      </w:r>
    </w:p>
    <w:p w:rsidR="00E97939" w:rsidRDefault="00E97939" w:rsidP="00E9793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электронной очереди на </w:t>
      </w:r>
      <w:r w:rsidR="005C28D6">
        <w:rPr>
          <w:rFonts w:ascii="Times New Roman" w:eastAsia="Calibri" w:hAnsi="Times New Roman" w:cs="Times New Roman"/>
          <w:sz w:val="24"/>
          <w:szCs w:val="24"/>
        </w:rPr>
        <w:t>01.09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C28D6">
        <w:rPr>
          <w:rFonts w:ascii="Times New Roman" w:eastAsia="Calibri" w:hAnsi="Times New Roman" w:cs="Times New Roman"/>
          <w:sz w:val="24"/>
          <w:szCs w:val="24"/>
        </w:rPr>
        <w:t>2020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возрастной катего</w:t>
      </w:r>
      <w:r w:rsidR="00D95750">
        <w:rPr>
          <w:rFonts w:ascii="Times New Roman" w:eastAsia="Calibri" w:hAnsi="Times New Roman" w:cs="Times New Roman"/>
          <w:sz w:val="24"/>
          <w:szCs w:val="24"/>
        </w:rPr>
        <w:t>рии от 0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 до 7 лет числится</w:t>
      </w:r>
      <w:r w:rsidR="00D95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8D6">
        <w:rPr>
          <w:rFonts w:ascii="Times New Roman" w:eastAsia="Calibri" w:hAnsi="Times New Roman" w:cs="Times New Roman"/>
          <w:sz w:val="24"/>
          <w:szCs w:val="24"/>
        </w:rPr>
        <w:t>186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человек, имеющие </w:t>
      </w:r>
      <w:r w:rsidRPr="00D227AE">
        <w:rPr>
          <w:rFonts w:ascii="Times New Roman" w:eastAsia="Calibri" w:hAnsi="Times New Roman" w:cs="Times New Roman"/>
          <w:sz w:val="24"/>
          <w:szCs w:val="24"/>
        </w:rPr>
        <w:t>«отложенный спрос» на дошкольное место. Из них:</w:t>
      </w:r>
    </w:p>
    <w:p w:rsidR="00F44660" w:rsidRPr="00A35400" w:rsidRDefault="00A35400" w:rsidP="001B10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00">
        <w:rPr>
          <w:rFonts w:ascii="Times New Roman" w:eastAsia="Calibri" w:hAnsi="Times New Roman" w:cs="Times New Roman"/>
          <w:sz w:val="24"/>
          <w:szCs w:val="24"/>
        </w:rPr>
        <w:t>- до 2 месяцев – 6</w:t>
      </w:r>
      <w:r w:rsidR="00F44660" w:rsidRPr="00A35400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E97939" w:rsidRPr="00A35400" w:rsidRDefault="001601AE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00">
        <w:rPr>
          <w:rFonts w:ascii="Times New Roman" w:eastAsia="Calibri" w:hAnsi="Times New Roman" w:cs="Times New Roman"/>
          <w:sz w:val="24"/>
          <w:szCs w:val="24"/>
        </w:rPr>
        <w:t>- дети от 2 месяцев до 1,5 лет –</w:t>
      </w:r>
      <w:r w:rsidR="00E97939" w:rsidRPr="00A3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400" w:rsidRPr="00A35400">
        <w:rPr>
          <w:rFonts w:ascii="Times New Roman" w:eastAsia="Calibri" w:hAnsi="Times New Roman" w:cs="Times New Roman"/>
          <w:sz w:val="24"/>
          <w:szCs w:val="24"/>
        </w:rPr>
        <w:t>116</w:t>
      </w:r>
      <w:r w:rsidR="00E97939" w:rsidRPr="00A35400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E97939" w:rsidRPr="00A35400" w:rsidRDefault="00E97939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00">
        <w:rPr>
          <w:rFonts w:ascii="Times New Roman" w:eastAsia="Calibri" w:hAnsi="Times New Roman" w:cs="Times New Roman"/>
          <w:sz w:val="24"/>
          <w:szCs w:val="24"/>
        </w:rPr>
        <w:t xml:space="preserve">- дети от 1,5 до 3 лет – </w:t>
      </w:r>
      <w:r w:rsidR="00A35400" w:rsidRPr="00A35400">
        <w:rPr>
          <w:rFonts w:ascii="Times New Roman" w:eastAsia="Calibri" w:hAnsi="Times New Roman" w:cs="Times New Roman"/>
          <w:sz w:val="24"/>
          <w:szCs w:val="24"/>
        </w:rPr>
        <w:t>63</w:t>
      </w:r>
      <w:r w:rsidRPr="00A35400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>В связи с этим, на сегодняшний день основной социа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льно значимой задачей является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>увеличение д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оли детей в возрасте от 1 года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</w:t>
      </w:r>
      <w:r w:rsidRPr="00D227AE">
        <w:rPr>
          <w:rFonts w:ascii="Times New Roman" w:eastAsia="Calibri" w:hAnsi="Times New Roman" w:cs="Times New Roman"/>
          <w:sz w:val="24"/>
          <w:szCs w:val="24"/>
        </w:rPr>
        <w:lastRenderedPageBreak/>
        <w:t>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т</w:t>
      </w:r>
      <w:r w:rsidR="002E50F1">
        <w:rPr>
          <w:rFonts w:ascii="Times New Roman" w:eastAsia="Calibri" w:hAnsi="Times New Roman" w:cs="Times New Roman"/>
          <w:sz w:val="24"/>
          <w:szCs w:val="24"/>
        </w:rPr>
        <w:t>ечение 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вариативными формами дошколь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было охвачено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7B0C6D">
        <w:rPr>
          <w:rFonts w:ascii="Times New Roman" w:eastAsia="Calibri" w:hAnsi="Times New Roman" w:cs="Times New Roman"/>
          <w:sz w:val="24"/>
          <w:szCs w:val="24"/>
        </w:rPr>
        <w:t>900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детей. По итогам работы особым социальным э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ффектом у населения пользуются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группы кратковременного пребывания для детей </w:t>
      </w:r>
      <w:r w:rsidR="001601AE">
        <w:rPr>
          <w:rFonts w:ascii="Times New Roman" w:eastAsia="Calibri" w:hAnsi="Times New Roman" w:cs="Times New Roman"/>
          <w:sz w:val="24"/>
          <w:szCs w:val="24"/>
        </w:rPr>
        <w:t>раннего возраста. На территории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района, на базе дошколь</w:t>
      </w:r>
      <w:r w:rsidR="001601AE">
        <w:rPr>
          <w:rFonts w:ascii="Times New Roman" w:eastAsia="Calibri" w:hAnsi="Times New Roman" w:cs="Times New Roman"/>
          <w:sz w:val="24"/>
          <w:szCs w:val="24"/>
        </w:rPr>
        <w:t>ных образовательных учреждений, действует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0F1">
        <w:rPr>
          <w:rFonts w:ascii="Times New Roman" w:eastAsia="Calibri" w:hAnsi="Times New Roman" w:cs="Times New Roman"/>
          <w:sz w:val="24"/>
          <w:szCs w:val="24"/>
        </w:rPr>
        <w:t>7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групп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400" w:rsidRPr="00A35400">
        <w:rPr>
          <w:rFonts w:ascii="Times New Roman" w:eastAsia="Calibri" w:hAnsi="Times New Roman" w:cs="Times New Roman"/>
          <w:sz w:val="24"/>
          <w:szCs w:val="24"/>
        </w:rPr>
        <w:t>86</w:t>
      </w:r>
      <w:r w:rsidR="002E50F1" w:rsidRPr="00A35400">
        <w:rPr>
          <w:rFonts w:ascii="Times New Roman" w:eastAsia="Calibri" w:hAnsi="Times New Roman" w:cs="Times New Roman"/>
          <w:sz w:val="24"/>
          <w:szCs w:val="24"/>
        </w:rPr>
        <w:t xml:space="preserve"> малышей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возрасте от 7 месяцев.</w:t>
      </w:r>
    </w:p>
    <w:p w:rsidR="00EA759A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Функционирует </w:t>
      </w:r>
      <w:r w:rsidR="00D95750">
        <w:rPr>
          <w:rFonts w:ascii="Times New Roman" w:eastAsia="Calibri" w:hAnsi="Times New Roman" w:cs="Times New Roman"/>
          <w:sz w:val="24"/>
          <w:szCs w:val="24"/>
        </w:rPr>
        <w:t>16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консультативных центров помощи семьям, воспитывающим детей дошкольного возраста на дому. В 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>т</w:t>
      </w:r>
      <w:r w:rsidR="002E50F1">
        <w:rPr>
          <w:rFonts w:ascii="Times New Roman" w:eastAsia="Calibri" w:hAnsi="Times New Roman" w:cs="Times New Roman"/>
          <w:sz w:val="24"/>
          <w:szCs w:val="24"/>
        </w:rPr>
        <w:t>ечение 2019-2020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601AE">
        <w:rPr>
          <w:rFonts w:ascii="Times New Roman" w:eastAsia="Calibri" w:hAnsi="Times New Roman" w:cs="Times New Roman"/>
          <w:sz w:val="24"/>
          <w:szCs w:val="24"/>
        </w:rPr>
        <w:t>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результате обращений в очной и дистанционной форме была оказана методическая, психолого-педагогическая, диагностичес</w:t>
      </w:r>
      <w:r w:rsidR="00D425A7">
        <w:rPr>
          <w:rFonts w:ascii="Times New Roman" w:eastAsia="Calibri" w:hAnsi="Times New Roman" w:cs="Times New Roman"/>
          <w:sz w:val="24"/>
          <w:szCs w:val="24"/>
        </w:rPr>
        <w:t xml:space="preserve">кая и консультативная помощь </w:t>
      </w:r>
      <w:r w:rsidR="002E50F1">
        <w:rPr>
          <w:rFonts w:ascii="Times New Roman" w:eastAsia="Calibri" w:hAnsi="Times New Roman" w:cs="Times New Roman"/>
          <w:sz w:val="24"/>
          <w:szCs w:val="24"/>
        </w:rPr>
        <w:t>331 родителю</w:t>
      </w:r>
      <w:r w:rsidRPr="00D227AE">
        <w:rPr>
          <w:rFonts w:ascii="Times New Roman" w:eastAsia="Calibri" w:hAnsi="Times New Roman" w:cs="Times New Roman"/>
          <w:sz w:val="24"/>
          <w:szCs w:val="24"/>
        </w:rPr>
        <w:t>, воспитывающим детей от 2 месяцев до 3 лет.</w:t>
      </w:r>
    </w:p>
    <w:p w:rsidR="00E97939" w:rsidRPr="00D227AE" w:rsidRDefault="00EA759A" w:rsidP="00E97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1.3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>. Общее и дополнительное образование.</w:t>
      </w:r>
    </w:p>
    <w:p w:rsidR="00E97939" w:rsidRDefault="00E97939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HiddenHorzOCR" w:hAnsi="Times New Roman" w:cs="Times New Roman"/>
          <w:sz w:val="24"/>
          <w:szCs w:val="24"/>
        </w:rPr>
        <w:t xml:space="preserve">В общеобразовательных учреждениях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E97939" w:rsidRDefault="002D4CB7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PragmaticaC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438">
        <w:rPr>
          <w:rFonts w:ascii="Times New Roman" w:eastAsia="Calibri" w:hAnsi="Times New Roman" w:cs="Times New Roman"/>
          <w:sz w:val="24"/>
          <w:szCs w:val="24"/>
        </w:rPr>
        <w:t>целях исполнения</w:t>
      </w:r>
      <w:r w:rsidR="009D5438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09.05.2017 № 203 «О стратегии развития информационного общества в Российской Федерации на 2017 – 2030 годы»</w:t>
      </w:r>
      <w:r w:rsidR="009D543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школы подключены к </w:t>
      </w:r>
      <w:r w:rsidR="001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="00FE29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 w:rsidR="00FE29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имеют собственные </w:t>
      </w:r>
      <w:r w:rsidR="00597A70">
        <w:rPr>
          <w:rFonts w:ascii="Times New Roman" w:eastAsia="Times New Roman" w:hAnsi="Times New Roman" w:cs="Times New Roman"/>
          <w:color w:val="000000"/>
          <w:sz w:val="24"/>
          <w:szCs w:val="24"/>
        </w:rPr>
        <w:t>веб-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сайты.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939" w:rsidRPr="00D227AE">
        <w:rPr>
          <w:rFonts w:ascii="Times New Roman" w:eastAsia="Times New Roman" w:hAnsi="Times New Roman" w:cs="Times New Roman"/>
          <w:iCs/>
          <w:sz w:val="24"/>
          <w:szCs w:val="24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48 % 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школ используют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дистанционного обучения с использованием цифровых образовательных ресурсов в </w:t>
      </w:r>
      <w:r w:rsidR="009D5438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форс мажорных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(морозы, половодье и другие)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.</w:t>
      </w:r>
    </w:p>
    <w:p w:rsidR="006C5D6D" w:rsidRDefault="006C5D6D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школы подключены к информационной системе «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школа 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позволяющей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6C5D6D" w:rsidRPr="006C5D6D" w:rsidRDefault="006C5D6D" w:rsidP="006C5D6D">
      <w:pPr>
        <w:numPr>
          <w:ilvl w:val="0"/>
          <w:numId w:val="21"/>
        </w:numPr>
        <w:spacing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з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ачисление в образовательные учреждения;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567"/>
        </w:tabs>
        <w:spacing w:before="100" w:beforeAutospacing="1" w:after="0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E97939" w:rsidRPr="00166F51" w:rsidRDefault="00E97939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Анализ функционирования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выявил ряд проблем и противоречий на управленческом уровне. Для этого н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еобходимо принять и реализовать ряд управленческих решений: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1) кадровое обеспечение системы образования;</w:t>
      </w:r>
    </w:p>
    <w:p w:rsidR="00E97939" w:rsidRPr="00D227AE" w:rsidRDefault="00EE330A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2) </w:t>
      </w:r>
      <w:r w:rsidR="00E97939" w:rsidRPr="00D227AE">
        <w:rPr>
          <w:rFonts w:ascii="Times New Roman" w:eastAsia="Times New Roman" w:hAnsi="Times New Roman" w:cs="Times New Roman"/>
          <w:bCs/>
          <w:sz w:val="24"/>
          <w:szCs w:val="24"/>
        </w:rPr>
        <w:t>обновление и совершенствование материально-технической базы сферы образования</w:t>
      </w:r>
      <w:r w:rsidR="001B1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="00E97939" w:rsidRPr="00D227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3) развитие инфраструктуры 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«Дом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Новокузнецкого муниципального района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BCB" w:rsidRPr="00D83BCB" w:rsidRDefault="00D83BCB" w:rsidP="00D83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kern w:val="28"/>
          <w:sz w:val="24"/>
          <w:szCs w:val="24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D83BCB">
        <w:rPr>
          <w:rFonts w:ascii="Times New Roman" w:eastAsia="HiddenHorzOCR" w:hAnsi="Times New Roman" w:cs="Times New Roman"/>
          <w:sz w:val="24"/>
          <w:szCs w:val="24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D83BCB" w:rsidRPr="00D83BCB" w:rsidRDefault="00D83BCB" w:rsidP="00D83BC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HiddenHorzOCR" w:hAnsi="Times New Roman" w:cs="Times New Roman"/>
          <w:sz w:val="24"/>
          <w:szCs w:val="24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="00E979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3B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Негативное влияние на развитие системы образования</w:t>
      </w:r>
      <w:r w:rsidR="00BB7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оказывает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возрастной и гендерный дисбалансы: доля учителей пе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>нсионного возраста составляет 34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%, доля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 xml:space="preserve"> педагогов-мужчин - чуть более 11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%. Медленно происходит обновление педагогического корпуса. Доля учителей района в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 xml:space="preserve"> возрасте до 30 лет составляет 8,6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E97939" w:rsidRPr="00D227AE" w:rsidRDefault="00E97939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по-прежнему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не в полной мере отвечает современным требованиям. </w:t>
      </w:r>
    </w:p>
    <w:p w:rsidR="007B75C6" w:rsidRDefault="007B75C6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97939" w:rsidRDefault="00E97939" w:rsidP="00D83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Модернизация системы образования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D150B3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</w:t>
      </w:r>
      <w:r w:rsidR="00FE291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1726-р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Об утверждении Концепции развития дополнительного образования детей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проектом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</w:t>
      </w:r>
      <w:r w:rsidR="00FE2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>1642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Российской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«Развитие образования»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, Национальной стратегией действий в интересах детей на 2012-2017 годы, утвержденной Указом Президента Российской Федерации от 01.06.2012 №</w:t>
      </w:r>
      <w:r w:rsidR="00FE291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761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 Национальной стратегии действий в интересах детей на 2012 - 2017 годы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BB7C2D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фицированного финансирования в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Нов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>окузнецком муниципальном районе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Новокузнецкого муниципального района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</w:p>
    <w:p w:rsidR="00BB7C2D" w:rsidRDefault="00EA7014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Программа 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персонифицированного финансирования допол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нительного образования детей в Н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овокузнец</w:t>
      </w:r>
      <w:r w:rsidR="005266EF">
        <w:rPr>
          <w:rFonts w:ascii="Times New Roman" w:eastAsia="Calibri" w:hAnsi="Times New Roman" w:cs="Arial"/>
          <w:sz w:val="24"/>
          <w:szCs w:val="24"/>
          <w:lang w:eastAsia="ru-RU"/>
        </w:rPr>
        <w:t xml:space="preserve">ком </w:t>
      </w:r>
      <w:r w:rsidR="00B60325">
        <w:rPr>
          <w:rFonts w:ascii="Times New Roman" w:eastAsia="Calibri" w:hAnsi="Times New Roman" w:cs="Arial"/>
          <w:sz w:val="24"/>
          <w:szCs w:val="24"/>
          <w:lang w:eastAsia="ru-RU"/>
        </w:rPr>
        <w:t>муниципальном районе на 2021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является приложением к настоящей муниципальной программе.</w:t>
      </w:r>
    </w:p>
    <w:p w:rsidR="00BB7C2D" w:rsidRPr="00BB7C2D" w:rsidRDefault="00E97939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Важное место в деятельности образовательных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ий занимает организация отдыха,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занятости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В связи с пандемией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 по организации отдыха, оздоровления и занятости детей и подростков в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осуществлялись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 Но в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году планируется реализовать</w:t>
      </w:r>
      <w:r w:rsidR="004712A5" w:rsidRPr="0047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мероприятия по</w:t>
      </w:r>
      <w:r w:rsidR="004712A5" w:rsidRPr="00D22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отд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 xml:space="preserve">ыха и оздоровления детей в полном объеме.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организации отд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>ыха и оздоровления детей являются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организация лагер</w:t>
      </w:r>
      <w:r>
        <w:rPr>
          <w:rFonts w:ascii="Times New Roman" w:eastAsia="Times New Roman" w:hAnsi="Times New Roman" w:cs="Times New Roman"/>
          <w:sz w:val="24"/>
          <w:szCs w:val="24"/>
        </w:rPr>
        <w:t>ей с дневным пребыванием детей;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малозатратного отдыха;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путевок в загородные и санаторные оздоровительны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лагеря;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временной занятости подростков в течение года.  </w:t>
      </w:r>
    </w:p>
    <w:p w:rsidR="00E97939" w:rsidRPr="00BB7C2D" w:rsidRDefault="00E97939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результатом реализации муниципальной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раммы должно явиться предоставление общедоступного и бесплатного дошкольного,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основного общего, среднего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общего 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E97939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12A5" w:rsidRDefault="004712A5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2. Описание целей и задач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E97939" w:rsidRPr="00D227AE" w:rsidRDefault="00E97939" w:rsidP="00E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05F" w:rsidRDefault="00EA759A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направлена на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08A8" w:rsidRPr="00D227AE">
        <w:rPr>
          <w:rFonts w:ascii="Times New Roman" w:eastAsia="Times New Roman" w:hAnsi="Times New Roman" w:cs="Times New Roman"/>
          <w:sz w:val="24"/>
          <w:szCs w:val="24"/>
        </w:rPr>
        <w:t>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ременного качества образования.</w:t>
      </w:r>
    </w:p>
    <w:p w:rsidR="000A7BFF" w:rsidRDefault="000A33FD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E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программы являются: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дошкольного возраста различными формами дошкольного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школьного возраста различными формами дополнительного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BFF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3FD" w:rsidRDefault="00CB573A" w:rsidP="000A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беспечение социальных гарантий в системе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140" w:rsidRDefault="000A33FD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 направлена на решение следующих задач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AB701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щео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бразовательных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Pr="00F81DCF" w:rsidRDefault="00CB573A" w:rsidP="00F8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нуждающимся в социальной поддержке</w:t>
      </w:r>
      <w:r w:rsidR="00467B45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F8F" w:rsidRDefault="00852F8F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6E" w:rsidRDefault="00B00B6E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6E" w:rsidRDefault="00B00B6E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6E" w:rsidRPr="00D227AE" w:rsidRDefault="00B00B6E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7AE" w:rsidRPr="00A6780C" w:rsidRDefault="00D227AE" w:rsidP="006A2EFD">
      <w:pPr>
        <w:numPr>
          <w:ilvl w:val="0"/>
          <w:numId w:val="16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Перечень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с кратким описанием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рамм, осно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>вных мероприятий и мероприятий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A6780C" w:rsidRPr="008B0FC6" w:rsidRDefault="00A6780C" w:rsidP="00A6780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D227AE" w:rsidRPr="00D227AE" w:rsidTr="003F7269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CB6F5F">
        <w:trPr>
          <w:trHeight w:val="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района».</w:t>
            </w:r>
          </w:p>
        </w:tc>
      </w:tr>
      <w:tr w:rsidR="00D227AE" w:rsidRPr="00D227AE" w:rsidTr="00CB6F5F">
        <w:trPr>
          <w:trHeight w:val="2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дошкольного возраста различными формами дошкольного образования</w:t>
            </w:r>
            <w:r w:rsidR="00520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CB6F5F">
        <w:trPr>
          <w:trHeight w:val="13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E3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D227AE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качества услуг</w:t>
            </w:r>
            <w:r w:rsidR="00E32E12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B00B6E">
        <w:trPr>
          <w:trHeight w:val="40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51672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детей, их развитие и содержание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услугу и (или) услугу по их содержанию 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ях, в общей численности детей в возрасте от 1 до 6 лет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1 до 6 лет, посещающих дошкольные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ния/</w:t>
            </w:r>
            <w:r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в возрасте 1-6 лет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*100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B00B6E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образовательных услуг,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дошкольными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учреждениями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стандартам/</w:t>
            </w:r>
          </w:p>
          <w:p w:rsidR="00F560B3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дошкольного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CB6F5F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4" w:rsidRDefault="006C3D94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 w:rsidR="0038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работников/</w:t>
            </w:r>
          </w:p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средней заработной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CB6F5F">
        <w:trPr>
          <w:trHeight w:val="8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6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детей в дошкольных образовательных учреждениях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17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 зданий и прилегающих к зданиям дворовых территорий дошкол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10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конкурсов, направленных на развитие и формиров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комплексной безопасности дошкольных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4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2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424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русскому языку и математике, в общей численности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экзамен/об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выпускников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государственный экзамен по этим предметам*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F560B3">
        <w:trPr>
          <w:trHeight w:val="112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не получивших аттестат о среднем (полном)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не получивших аттестат о среднем (полном) образовании/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учреждений* 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 w:rsidR="00852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29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обучения, в общем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обучения/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расположенных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F560B3">
        <w:trPr>
          <w:trHeight w:val="41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заработной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за отчетный период (нарастающим итогом с начала года)/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педагогических работников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и содержание учреждений, осуществлявших образовательную деятельность по адаптированным </w:t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1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школьников, получающих горячее питание/общая численность воспитанни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школьников, обучающихся в муниципаль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обслуживание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B00B6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прилегающих к зданиям 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8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и конкурсов, направленных на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формирование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9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9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B00B6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A40" w:rsidRPr="00D227AE" w:rsidTr="00CB6F5F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Pr="000F4B4C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Pr="00D227AE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Pr="00D227AE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38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школьного возраста различными формами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D66137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развитие дополнительного образования 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B00B6E">
        <w:trPr>
          <w:trHeight w:val="2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услуги по дополнительно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5 до 18 лет, получающих услуги по дополнительному образованию в организациях различной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но-правовой формы/численность детей в возрасте от 5 до 18 лет в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(данные статистичес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ежегодного справочника)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*100 %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37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ботная плата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дополнительного образования за отчетный период (нарастающим итогом с начала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да)/установ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8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6A65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C1" w:rsidRPr="00D227AE" w:rsidTr="00CB6F5F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ния системы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ванного дополнительного образования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детям 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сертификатов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2923E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счет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083A98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до 18 лет, использующих для получения дополнительного образования сертификаты дополнительного образования/общая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средств*100%</w:t>
            </w:r>
            <w:r w:rsidR="00B00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DC1" w:rsidRPr="00D227AE" w:rsidTr="00F560B3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083A98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083A98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детей, использующих сертификаты дополнительного образования в статусе сертификатов персонифицирован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финансирования/ численность детей в возрасте от 5 до 18 лет, проживающих на территории муниципалитета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DC1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B00B6E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ния системы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ванного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766207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207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</w:t>
            </w:r>
            <w:r w:rsidR="00B00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2923E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083A98" w:rsidRDefault="00CA1DC1" w:rsidP="00C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Цель: </w:t>
            </w:r>
            <w:r w:rsidRPr="00B65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6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11ED9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3F7269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работников, своевременно прошедших курсы 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квалификации в установлен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55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учреждений, получивших в установленном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первую и высшую 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категории, в общей численности педагогических работников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которым при прохождении аттестации присвоена первая или высшая категория/о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11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1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Pr="0045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и налогового учета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бсолютное количество обслуживае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безопасности. Решение вопросов в области муниципальной образовательной политики и 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оздоровительного лагеря</w:t>
            </w: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21594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0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комплексному обслуживанию зданий и прилегающих к зданиям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оздоровления, отдыха и занятости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загородных лагерях </w:t>
            </w: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социальных гарантий в системе образования</w:t>
            </w:r>
          </w:p>
        </w:tc>
      </w:tr>
      <w:tr w:rsidR="006233C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нуждающимся в социальной поддержке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гражданам.</w:t>
            </w:r>
          </w:p>
        </w:tc>
      </w:tr>
      <w:tr w:rsidR="006233CC" w:rsidRPr="00D227AE" w:rsidTr="00CB6F5F">
        <w:trPr>
          <w:trHeight w:val="8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20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социальными гарантиями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>
              <w:t xml:space="preserve"> 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F560B3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 приемные семьи, на усыновле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оставшихся без попечения родителей, переданных 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 семьи,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усыновление,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находящихся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 всех типов*100 %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5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родителями в соответствии с З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приемным родителям, выплаты пособий опекаемым и приемным детям,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детей-сирот и детей, оставшихся без попечения родителей,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41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02C2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единовременного государственного пособия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подъемно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пособия молодым специалистам, в</w:t>
            </w: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 Губернаторской премии отличникам учебы, выплаты учителям, имеющим звание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02C2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№ 162-ОЗ «О ежемесячной денежной выплате отдельным категориям граждан, воспитывающих детей в возрасте от 1,5 до 7 лет»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EF3062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ей-сирот и детей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без попечения родителей, лиц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их числа по договорам найма специализиро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EF3062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9B2FE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«1 сентября - каждому школьнику».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6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02C2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69" w:rsidRDefault="003F7269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94" w:rsidRDefault="00C03794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B3" w:rsidRDefault="00F560B3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3F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4. Ре</w:t>
      </w:r>
      <w:r w:rsidR="00676027">
        <w:rPr>
          <w:rFonts w:ascii="Times New Roman" w:eastAsia="Times New Roman" w:hAnsi="Times New Roman" w:cs="Times New Roman"/>
          <w:sz w:val="24"/>
          <w:szCs w:val="24"/>
        </w:rPr>
        <w:t xml:space="preserve">сурсное обеспечение реализации </w:t>
      </w:r>
      <w:r w:rsidR="000820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175"/>
        <w:gridCol w:w="1424"/>
        <w:gridCol w:w="1361"/>
        <w:gridCol w:w="1418"/>
      </w:tblGrid>
      <w:tr w:rsidR="00DD6DEC" w:rsidRPr="00182523" w:rsidTr="00DD6DEC">
        <w:trPr>
          <w:trHeight w:val="1905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</w:t>
            </w:r>
          </w:p>
        </w:tc>
      </w:tr>
      <w:tr w:rsidR="00DD6DEC" w:rsidRPr="00182523" w:rsidTr="00DD6DEC">
        <w:trPr>
          <w:trHeight w:val="315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DD6DEC" w:rsidRPr="00182523" w:rsidTr="00DD6DEC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1 074 807,9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1 074 745,9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472 767,6</w:t>
            </w:r>
          </w:p>
        </w:tc>
      </w:tr>
      <w:tr w:rsidR="00182523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472 767,6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472 767,6</w:t>
            </w:r>
          </w:p>
        </w:tc>
      </w:tr>
      <w:tr w:rsidR="00DD6DEC" w:rsidRPr="00182523" w:rsidTr="00DD6DEC">
        <w:trPr>
          <w:trHeight w:val="94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53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553 801,8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156 029,8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</w:tr>
      <w:tr w:rsidR="00DD6DEC" w:rsidRPr="00182523" w:rsidTr="00DD6DEC">
        <w:trPr>
          <w:trHeight w:val="13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04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156 029,8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</w:tr>
      <w:tr w:rsidR="00DD6DEC" w:rsidRPr="00182523" w:rsidTr="00DD6DEC">
        <w:trPr>
          <w:trHeight w:val="122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1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284 768,4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133 248,4</w:t>
            </w:r>
          </w:p>
        </w:tc>
      </w:tr>
      <w:tr w:rsidR="00DD6DEC" w:rsidRPr="00182523" w:rsidTr="00DD6DEC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133 248,4</w:t>
            </w:r>
          </w:p>
        </w:tc>
      </w:tr>
      <w:tr w:rsidR="00DD6DEC" w:rsidRPr="00182523" w:rsidTr="00DD6DEC">
        <w:trPr>
          <w:trHeight w:val="112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37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</w:tr>
      <w:tr w:rsidR="00DD6DEC" w:rsidRPr="00182523" w:rsidTr="00DD6DEC">
        <w:trPr>
          <w:trHeight w:val="24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</w:tr>
      <w:tr w:rsidR="00DD6DEC" w:rsidRPr="00182523" w:rsidTr="00DD6DEC">
        <w:trPr>
          <w:trHeight w:val="122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6DEC" w:rsidRPr="00182523" w:rsidTr="00DD6DEC">
        <w:trPr>
          <w:trHeight w:val="66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225 528,9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</w:tr>
      <w:tr w:rsidR="00DD6DEC" w:rsidRPr="00182523" w:rsidTr="00DD6DEC">
        <w:trPr>
          <w:trHeight w:val="113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55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1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225 528,9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</w:tr>
      <w:tr w:rsidR="00DD6DEC" w:rsidRPr="00182523" w:rsidTr="00DD6DEC">
        <w:trPr>
          <w:trHeight w:val="117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98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413 677,4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82 417,4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82 417,4</w:t>
            </w:r>
          </w:p>
        </w:tc>
      </w:tr>
      <w:tr w:rsidR="00DD6DEC" w:rsidRPr="00182523" w:rsidTr="00DD6DEC">
        <w:trPr>
          <w:trHeight w:val="16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39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1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</w:tr>
      <w:tr w:rsidR="00DD6DEC" w:rsidRPr="00182523" w:rsidTr="00DD6DEC">
        <w:trPr>
          <w:trHeight w:val="179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</w:tr>
      <w:tr w:rsidR="00DD6DEC" w:rsidRPr="00182523" w:rsidTr="00DD6DEC">
        <w:trPr>
          <w:trHeight w:val="222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</w:tr>
      <w:tr w:rsidR="00DD6DEC" w:rsidRPr="00182523" w:rsidTr="00DD6DEC">
        <w:trPr>
          <w:trHeight w:val="121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D6DEC" w:rsidRPr="00182523" w:rsidTr="00DD6DEC">
        <w:trPr>
          <w:trHeight w:val="9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</w:tr>
      <w:tr w:rsidR="00DD6DEC" w:rsidRPr="00182523" w:rsidTr="00DD6DEC">
        <w:trPr>
          <w:trHeight w:val="9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одаренных и талантливых детей».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D6DEC" w:rsidRPr="00182523" w:rsidTr="00DD6DEC">
        <w:trPr>
          <w:trHeight w:val="122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D6DEC" w:rsidRPr="00182523" w:rsidTr="00DD6DEC">
        <w:trPr>
          <w:trHeight w:val="11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D6DEC" w:rsidRPr="00182523" w:rsidTr="00DD6DE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D6DEC" w:rsidRPr="00182523" w:rsidTr="00DD6DEC">
        <w:trPr>
          <w:trHeight w:val="27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7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08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7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96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</w:tr>
      <w:tr w:rsidR="00DD6DEC" w:rsidRPr="00182523" w:rsidTr="00DD6DEC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</w:tr>
      <w:tr w:rsidR="00DD6DEC" w:rsidRPr="00182523" w:rsidTr="00DD6DEC">
        <w:trPr>
          <w:trHeight w:val="10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43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14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</w:tr>
      <w:tr w:rsidR="00DD6DEC" w:rsidRPr="00182523" w:rsidTr="00DD6DEC">
        <w:trPr>
          <w:trHeight w:val="4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</w:tr>
      <w:tr w:rsidR="00DD6DEC" w:rsidRPr="00182523" w:rsidTr="00DD6DEC">
        <w:trPr>
          <w:trHeight w:val="39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</w:tr>
      <w:tr w:rsidR="00DD6DEC" w:rsidRPr="00182523" w:rsidTr="00DD6DEC">
        <w:trPr>
          <w:trHeight w:val="143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140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4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«Содержание прочих учреждений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36 560,4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</w:tr>
      <w:tr w:rsidR="00DD6DEC" w:rsidRPr="00182523" w:rsidTr="00DD6DEC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2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36 560,4</w:t>
            </w:r>
          </w:p>
        </w:tc>
      </w:tr>
      <w:tr w:rsidR="00DD6DEC" w:rsidRPr="00182523" w:rsidTr="00DD6DE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</w:tr>
      <w:tr w:rsidR="00DD6DEC" w:rsidRPr="00182523" w:rsidTr="00DD6DEC">
        <w:trPr>
          <w:trHeight w:val="15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8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</w:tr>
      <w:tr w:rsidR="00DD6DEC" w:rsidRPr="00182523" w:rsidTr="00DD6DEC">
        <w:trPr>
          <w:trHeight w:val="349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</w:tr>
      <w:tr w:rsidR="00DD6DEC" w:rsidRPr="00182523" w:rsidTr="00DD6DEC">
        <w:trPr>
          <w:trHeight w:val="2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</w:tr>
      <w:tr w:rsidR="00DD6DEC" w:rsidRPr="00182523" w:rsidTr="00DD6DEC">
        <w:trPr>
          <w:trHeight w:val="16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DD6DEC" w:rsidRPr="00182523" w:rsidTr="00DD6DEC">
        <w:trPr>
          <w:trHeight w:val="166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</w:tr>
      <w:tr w:rsidR="00DD6DEC" w:rsidRPr="00182523" w:rsidTr="00DD6DEC">
        <w:trPr>
          <w:trHeight w:val="192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</w:t>
            </w:r>
          </w:p>
        </w:tc>
      </w:tr>
      <w:tr w:rsidR="00DD6DEC" w:rsidRPr="00182523" w:rsidTr="00DD6DEC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D6DEC" w:rsidRPr="00182523" w:rsidTr="00DD6DEC">
        <w:trPr>
          <w:trHeight w:val="13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71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гарантии в системе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1 245,0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DD6DEC" w:rsidRPr="00182523" w:rsidTr="00DD6DEC">
        <w:trPr>
          <w:trHeight w:val="12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14 663,0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2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82 390,2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82 328,2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1 245,0</w:t>
            </w:r>
          </w:p>
        </w:tc>
      </w:tr>
      <w:tr w:rsidR="00182523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3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DD6DEC" w:rsidRPr="00182523" w:rsidTr="00DD6DEC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55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60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52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0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582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6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D6DEC" w:rsidRPr="00182523" w:rsidTr="00DD6DEC">
        <w:trPr>
          <w:trHeight w:val="11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28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27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9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6DEC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182523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5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6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55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523" w:rsidRPr="00182523" w:rsidTr="00DD6DE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29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28 847,6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28 847,6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6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6DEC" w:rsidRPr="00182523" w:rsidTr="00DD6DEC">
        <w:trPr>
          <w:trHeight w:val="44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C1" w:rsidRDefault="00CA0AC1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C1" w:rsidRDefault="00CA0AC1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C1" w:rsidRDefault="00CA0AC1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5. Сведения о планируемых значениях цел</w:t>
      </w:r>
      <w:r w:rsidR="00AD1A47">
        <w:rPr>
          <w:rFonts w:ascii="Times New Roman" w:eastAsia="Times New Roman" w:hAnsi="Times New Roman" w:cs="Times New Roman"/>
          <w:sz w:val="24"/>
          <w:szCs w:val="24"/>
        </w:rPr>
        <w:t xml:space="preserve">евых показателей (индикаторов) 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 (по годам реализации муниципальной программы)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835"/>
        <w:gridCol w:w="1276"/>
        <w:gridCol w:w="850"/>
        <w:gridCol w:w="851"/>
        <w:gridCol w:w="775"/>
      </w:tblGrid>
      <w:tr w:rsidR="00D227AE" w:rsidRPr="00D227AE" w:rsidTr="00344689">
        <w:trPr>
          <w:trHeight w:val="1021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9" w:rsidRDefault="004064E9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7D66C6" w:rsidRPr="00D227AE" w:rsidTr="002C4589">
        <w:trPr>
          <w:trHeight w:val="20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7D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7D66C6" w:rsidRPr="00D227AE" w:rsidTr="002C4589">
        <w:trPr>
          <w:trHeight w:val="905"/>
        </w:trPr>
        <w:tc>
          <w:tcPr>
            <w:tcW w:w="784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C6" w:rsidRPr="00D227AE" w:rsidTr="002C4589">
        <w:trPr>
          <w:trHeight w:val="1177"/>
        </w:trPr>
        <w:tc>
          <w:tcPr>
            <w:tcW w:w="784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D66C6" w:rsidRPr="00D227AE" w:rsidTr="002C4589">
        <w:trPr>
          <w:trHeight w:val="294"/>
        </w:trPr>
        <w:tc>
          <w:tcPr>
            <w:tcW w:w="784" w:type="dxa"/>
          </w:tcPr>
          <w:p w:rsidR="007D66C6" w:rsidRPr="00D227AE" w:rsidRDefault="00B034E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034E4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D66C6" w:rsidRPr="00D227AE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7D66C6" w:rsidRPr="00D227AE" w:rsidRDefault="007D66C6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соответствующие федеральным государственным образовательным стандартам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6C6" w:rsidRPr="00D227AE" w:rsidTr="002C4589">
        <w:trPr>
          <w:trHeight w:val="1918"/>
        </w:trPr>
        <w:tc>
          <w:tcPr>
            <w:tcW w:w="784" w:type="dxa"/>
            <w:tcBorders>
              <w:bottom w:val="single" w:sz="4" w:space="0" w:color="auto"/>
            </w:tcBorders>
          </w:tcPr>
          <w:p w:rsidR="007D66C6" w:rsidRPr="00D227AE" w:rsidRDefault="00B034E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34E4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7D66C6" w:rsidRPr="00D227AE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6C6" w:rsidRPr="00D227AE" w:rsidRDefault="007D66C6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1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9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6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1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1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7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аттестат о среднем общем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15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0620A4">
        <w:trPr>
          <w:trHeight w:val="81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815"/>
        </w:trPr>
        <w:tc>
          <w:tcPr>
            <w:tcW w:w="784" w:type="dxa"/>
            <w:tcBorders>
              <w:top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8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1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0F4B4C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7E" w:rsidRPr="00D227AE" w:rsidTr="002C4589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7E" w:rsidRPr="00D227AE" w:rsidTr="002C4589">
        <w:trPr>
          <w:trHeight w:val="903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равовой формы и формы собственности,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37E" w:rsidRPr="00D227AE" w:rsidTr="002C4589">
        <w:trPr>
          <w:trHeight w:val="436"/>
        </w:trPr>
        <w:tc>
          <w:tcPr>
            <w:tcW w:w="784" w:type="dxa"/>
            <w:vMerge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6D51" w:rsidRPr="00D227AE" w:rsidTr="002C4589">
        <w:trPr>
          <w:trHeight w:val="19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D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Муниципальное бюджетное</w:t>
            </w:r>
          </w:p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51" w:rsidRPr="00D227AE" w:rsidTr="002C4589">
        <w:trPr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2923E1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8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083A98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06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EBC" w:rsidRPr="00D227AE" w:rsidTr="002C4589">
        <w:trPr>
          <w:trHeight w:val="70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631052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083A98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06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851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775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11</w:t>
            </w:r>
          </w:p>
        </w:tc>
      </w:tr>
      <w:tr w:rsidR="004A4070" w:rsidRPr="00D227AE" w:rsidTr="002C4589">
        <w:trPr>
          <w:trHeight w:val="278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«Содержание прочих учреждений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94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1797"/>
        </w:trPr>
        <w:tc>
          <w:tcPr>
            <w:tcW w:w="784" w:type="dxa"/>
            <w:vMerge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учреждений, получивших в установленном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первую и высшую квалификационные категории, в общей численности педагогических работников муниципальных общеобразовательных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4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578"/>
        </w:trPr>
        <w:tc>
          <w:tcPr>
            <w:tcW w:w="784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56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«Социальные гарантии в системе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44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образовательного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1003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емьи, на усыновление, под опеку (попечительство).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436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56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8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9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1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F02C27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№ 162-ОЗ «О ежемесячной денежной выплате отдельным категориям граждан, воспитывающих детей в возрасте от 1,5 до 7 лет»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13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4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3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F02C27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D51" w:rsidRPr="00D227AE" w:rsidRDefault="003B6D51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 xml:space="preserve"> Методика оценки эффективности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6.1. Оценка эффективности 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проводится в соответствии с постановлением администрации Новокузнецкого муни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>ципального района от 19.01.2015 №</w:t>
      </w:r>
      <w:r w:rsidR="008B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8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методики оценки эффективности реализации муниципальных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в </w:t>
      </w:r>
      <w:r w:rsidR="00AA21B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«Новокузнецкий муниципальный район».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Методика оценки эффективности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учитывает достижение целей и решение задач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раммы, соотношение ожидаемых результатов с показателями, указанными в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рамме.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80 до 100 баллов – эффективность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высокая.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50 до 80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умеренная.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20 до 50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низкая.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 Если значение балльной интегральной оценки ниже 20 баллов,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рамма признается неэффективной.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Новокузнецкого муниципального района</w:t>
      </w:r>
    </w:p>
    <w:p w:rsidR="003F7269" w:rsidRDefault="00D227AE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социальным вопросам                                               </w:t>
      </w:r>
      <w:r w:rsidR="003922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7D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22D4">
        <w:rPr>
          <w:rFonts w:ascii="Times New Roman" w:eastAsia="Times New Roman" w:hAnsi="Times New Roman" w:cs="Times New Roman"/>
          <w:bCs/>
          <w:sz w:val="24"/>
          <w:szCs w:val="24"/>
        </w:rPr>
        <w:t>Т.Н. Колокольцова</w:t>
      </w:r>
    </w:p>
    <w:p w:rsidR="009F2CFA" w:rsidRDefault="009F2CFA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FA" w:rsidRDefault="009F2CFA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0B6E" w:rsidRDefault="00B00B6E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P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Новокузнецкого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Pr="009F2CFA" w:rsidRDefault="009F2CFA" w:rsidP="009F2CFA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9F2CFA" w:rsidRDefault="009F2CFA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>Программа персонифицированного финансирования дополнительного образования детей в новокузнец</w:t>
      </w:r>
      <w:r w:rsidR="00781D84">
        <w:rPr>
          <w:rFonts w:ascii="Times New Roman" w:hAnsi="Times New Roman"/>
          <w:sz w:val="24"/>
          <w:szCs w:val="24"/>
        </w:rPr>
        <w:t>ком муниципальном районе на 2021</w:t>
      </w:r>
      <w:r w:rsidRPr="009F2CFA">
        <w:rPr>
          <w:rFonts w:ascii="Times New Roman" w:hAnsi="Times New Roman"/>
          <w:sz w:val="24"/>
          <w:szCs w:val="24"/>
        </w:rPr>
        <w:t xml:space="preserve"> год</w:t>
      </w:r>
    </w:p>
    <w:p w:rsidR="00960636" w:rsidRPr="009F2CFA" w:rsidRDefault="00960636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CFA" w:rsidRPr="000B1720" w:rsidRDefault="009F2CFA" w:rsidP="000B1720">
      <w:pPr>
        <w:pStyle w:val="ad"/>
        <w:numPr>
          <w:ilvl w:val="0"/>
          <w:numId w:val="23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720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  <w:r w:rsidR="000B1720">
        <w:rPr>
          <w:rFonts w:ascii="Times New Roman" w:hAnsi="Times New Roman"/>
          <w:sz w:val="24"/>
          <w:szCs w:val="24"/>
        </w:rPr>
        <w:t>.</w:t>
      </w:r>
    </w:p>
    <w:p w:rsidR="000B1720" w:rsidRPr="000B1720" w:rsidRDefault="000B1720" w:rsidP="000B1720">
      <w:pPr>
        <w:pStyle w:val="ad"/>
        <w:tabs>
          <w:tab w:val="left" w:pos="1981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6124"/>
        <w:gridCol w:w="2553"/>
      </w:tblGrid>
      <w:tr w:rsidR="009F2CFA" w:rsidRPr="009F2CFA" w:rsidTr="000B1720">
        <w:trPr>
          <w:trHeight w:val="381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3" w:type="dxa"/>
            <w:vAlign w:val="center"/>
          </w:tcPr>
          <w:p w:rsidR="009F2CFA" w:rsidRPr="009F2CFA" w:rsidRDefault="00781D84" w:rsidP="00CD14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2021</w:t>
            </w:r>
            <w:r w:rsidR="00CD14F0">
              <w:rPr>
                <w:sz w:val="24"/>
                <w:szCs w:val="24"/>
              </w:rPr>
              <w:t xml:space="preserve"> года по 31 декабря </w:t>
            </w:r>
            <w:r>
              <w:rPr>
                <w:sz w:val="24"/>
                <w:szCs w:val="24"/>
              </w:rPr>
              <w:t>2021</w:t>
            </w:r>
            <w:r w:rsidR="009F2CFA" w:rsidRPr="009F2CFA">
              <w:rPr>
                <w:sz w:val="24"/>
                <w:szCs w:val="24"/>
              </w:rPr>
              <w:t xml:space="preserve"> года</w:t>
            </w:r>
          </w:p>
        </w:tc>
      </w:tr>
      <w:tr w:rsidR="009F2CFA" w:rsidRPr="009F2CFA" w:rsidTr="000B1720">
        <w:trPr>
          <w:trHeight w:val="25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в возрасте от 5-ти до 18-ти лет</w:t>
            </w:r>
          </w:p>
        </w:tc>
      </w:tr>
      <w:tr w:rsidR="009F2CFA" w:rsidRPr="009F2CFA" w:rsidTr="000B1720">
        <w:trPr>
          <w:trHeight w:val="55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Новокузнецкого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9F2CFA" w:rsidRPr="009F2CFA" w:rsidTr="000B1720">
        <w:trPr>
          <w:trHeight w:val="144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3.1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731</w:t>
            </w:r>
          </w:p>
        </w:tc>
      </w:tr>
      <w:tr w:rsidR="009F2CFA" w:rsidRPr="009F2CFA" w:rsidTr="000B1720">
        <w:trPr>
          <w:trHeight w:val="27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9F2CFA" w:rsidRPr="009F2CFA" w:rsidTr="000B1720">
        <w:trPr>
          <w:trHeight w:val="12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4.1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9F2CFA" w:rsidRPr="009F2CFA" w:rsidRDefault="00CD14F0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11 121,00</w:t>
            </w:r>
          </w:p>
        </w:tc>
      </w:tr>
      <w:tr w:rsidR="009F2CFA" w:rsidRPr="009F2CFA" w:rsidTr="000B1720">
        <w:trPr>
          <w:trHeight w:val="41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9F2CFA" w:rsidRPr="009F2CFA" w:rsidTr="000B1720">
        <w:trPr>
          <w:trHeight w:val="159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5.1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9F2CFA" w:rsidRPr="009F2CFA" w:rsidRDefault="00CD14F0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8 129 400,00</w:t>
            </w:r>
          </w:p>
        </w:tc>
      </w:tr>
      <w:tr w:rsidR="009F2CFA" w:rsidRPr="009F2CFA" w:rsidTr="000B1720">
        <w:trPr>
          <w:trHeight w:val="559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F2CFA" w:rsidRPr="009F2CFA" w:rsidTr="000B1720">
        <w:trPr>
          <w:trHeight w:val="30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6.1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7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0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90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</w:tbl>
    <w:p w:rsidR="009F2CFA" w:rsidRPr="009F2CFA" w:rsidRDefault="009F2CFA" w:rsidP="00960636">
      <w:pPr>
        <w:tabs>
          <w:tab w:val="left" w:pos="1981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9F2CFA" w:rsidRPr="000B1720" w:rsidRDefault="009F2CFA" w:rsidP="000B1720">
      <w:pPr>
        <w:pStyle w:val="ad"/>
        <w:numPr>
          <w:ilvl w:val="0"/>
          <w:numId w:val="23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1720"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:rsidR="000B1720" w:rsidRPr="000B1720" w:rsidRDefault="000B1720" w:rsidP="000B1720">
      <w:pPr>
        <w:pStyle w:val="ad"/>
        <w:tabs>
          <w:tab w:val="left" w:pos="198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9F2CFA">
        <w:rPr>
          <w:rFonts w:ascii="Times New Roman" w:hAnsi="Times New Roman"/>
          <w:sz w:val="24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Pr="009F2CFA">
        <w:rPr>
          <w:rFonts w:ascii="Times New Roman" w:hAnsi="Times New Roman"/>
          <w:sz w:val="24"/>
          <w:szCs w:val="24"/>
        </w:rPr>
        <w:t>детей в возрасте от 5-ти до 18-ти лет</w:t>
      </w:r>
      <w:r w:rsidRPr="009F2CFA">
        <w:rPr>
          <w:rFonts w:ascii="Times New Roman" w:hAnsi="Times New Roman"/>
          <w:sz w:val="24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</w:t>
      </w:r>
      <w:r w:rsidR="00A85124">
        <w:rPr>
          <w:rFonts w:ascii="Times New Roman" w:hAnsi="Times New Roman"/>
          <w:sz w:val="24"/>
        </w:rPr>
        <w:t>прошлого</w:t>
      </w:r>
      <w:r w:rsidRPr="009F2CFA">
        <w:rPr>
          <w:rFonts w:ascii="Times New Roman" w:hAnsi="Times New Roman"/>
          <w:sz w:val="24"/>
        </w:rPr>
        <w:t xml:space="preserve"> года, </w:t>
      </w:r>
      <w:r w:rsidR="00A85124">
        <w:rPr>
          <w:rFonts w:ascii="Times New Roman" w:hAnsi="Times New Roman"/>
          <w:sz w:val="24"/>
        </w:rPr>
        <w:t>аналогичного</w:t>
      </w:r>
      <w:r w:rsidRPr="009F2CFA">
        <w:rPr>
          <w:rFonts w:ascii="Times New Roman" w:hAnsi="Times New Roman"/>
          <w:sz w:val="24"/>
        </w:rPr>
        <w:t xml:space="preserve"> периоду реализации программы персонифицированного финансирования.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1 853 рублей для детей </w:t>
      </w:r>
      <w:r w:rsidRPr="009F2CFA">
        <w:rPr>
          <w:rFonts w:ascii="Times New Roman" w:hAnsi="Times New Roman"/>
          <w:sz w:val="24"/>
          <w:szCs w:val="24"/>
        </w:rPr>
        <w:t>в возрасте от 5-ти до 18-ти лет</w:t>
      </w:r>
      <w:r w:rsidRPr="009F2CFA">
        <w:rPr>
          <w:rFonts w:ascii="Times New Roman" w:hAnsi="Times New Roman"/>
          <w:color w:val="000000" w:themeColor="text1"/>
          <w:sz w:val="24"/>
          <w:szCs w:val="24"/>
        </w:rPr>
        <w:t>, более чем для одного месяца использования сертификата.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9F2CFA">
        <w:rPr>
          <w:rFonts w:ascii="Times New Roman" w:hAnsi="Times New Roman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в Новокузнецком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9F2CFA" w:rsidRPr="009F2CFA" w:rsidRDefault="00551D91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9F2CFA"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9F2CFA" w:rsidRPr="009F2CFA" w:rsidRDefault="00551D91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9F2CFA"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9F2CFA">
        <w:rPr>
          <w:rFonts w:ascii="Times New Roman" w:hAnsi="Times New Roman"/>
          <w:sz w:val="24"/>
          <w:szCs w:val="24"/>
        </w:rPr>
        <w:t xml:space="preserve"> январь, февраль, март, апрель, май, июнь, июль, август, сентябрь, октябрь, ноябрь, декабрь.</w:t>
      </w:r>
    </w:p>
    <w:p w:rsid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142" w:rsidRPr="009F2CFA" w:rsidRDefault="00560142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>Заместитель главы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 xml:space="preserve">Новокузнецкого муниципального района     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 xml:space="preserve">По социальным вопросам                      </w:t>
      </w:r>
      <w:r w:rsidR="003922D4">
        <w:rPr>
          <w:rFonts w:ascii="Times New Roman" w:hAnsi="Times New Roman"/>
          <w:sz w:val="24"/>
          <w:szCs w:val="24"/>
        </w:rPr>
        <w:t xml:space="preserve">                        </w:t>
      </w:r>
      <w:r w:rsidRPr="009F2CFA">
        <w:rPr>
          <w:rFonts w:ascii="Times New Roman" w:hAnsi="Times New Roman"/>
          <w:sz w:val="24"/>
          <w:szCs w:val="24"/>
        </w:rPr>
        <w:t xml:space="preserve">           </w:t>
      </w:r>
      <w:r w:rsidR="003922D4">
        <w:rPr>
          <w:rFonts w:ascii="Times New Roman" w:hAnsi="Times New Roman"/>
          <w:sz w:val="24"/>
          <w:szCs w:val="24"/>
        </w:rPr>
        <w:t xml:space="preserve">                          Т.Н. Колокольцова</w:t>
      </w:r>
    </w:p>
    <w:p w:rsidR="009F2CFA" w:rsidRPr="009F2CFA" w:rsidRDefault="009F2CFA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9F2CFA" w:rsidRPr="00675A3E" w:rsidRDefault="009F2CFA" w:rsidP="00960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2CFA" w:rsidRPr="00675A3E" w:rsidSect="00D750F5">
      <w:headerReference w:type="default" r:id="rId10"/>
      <w:pgSz w:w="11906" w:h="16838"/>
      <w:pgMar w:top="136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B" w:rsidRDefault="00675A9B" w:rsidP="002A6E13">
      <w:pPr>
        <w:spacing w:after="0" w:line="240" w:lineRule="auto"/>
      </w:pPr>
      <w:r>
        <w:separator/>
      </w:r>
    </w:p>
  </w:endnote>
  <w:endnote w:type="continuationSeparator" w:id="0">
    <w:p w:rsidR="00675A9B" w:rsidRDefault="00675A9B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B" w:rsidRDefault="00675A9B" w:rsidP="002A6E13">
      <w:pPr>
        <w:spacing w:after="0" w:line="240" w:lineRule="auto"/>
      </w:pPr>
      <w:r>
        <w:separator/>
      </w:r>
    </w:p>
  </w:footnote>
  <w:footnote w:type="continuationSeparator" w:id="0">
    <w:p w:rsidR="00675A9B" w:rsidRDefault="00675A9B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9B" w:rsidRDefault="00675A9B" w:rsidP="00FB4A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1D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21B"/>
    <w:multiLevelType w:val="hybridMultilevel"/>
    <w:tmpl w:val="CC4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4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5B2E"/>
    <w:multiLevelType w:val="hybridMultilevel"/>
    <w:tmpl w:val="C1DEF1B8"/>
    <w:lvl w:ilvl="0" w:tplc="81E23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2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7"/>
  </w:num>
  <w:num w:numId="16">
    <w:abstractNumId w:val="8"/>
  </w:num>
  <w:num w:numId="17">
    <w:abstractNumId w:val="19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AE"/>
    <w:rsid w:val="000008E4"/>
    <w:rsid w:val="00012868"/>
    <w:rsid w:val="0001512C"/>
    <w:rsid w:val="000161F0"/>
    <w:rsid w:val="000207E4"/>
    <w:rsid w:val="000224D0"/>
    <w:rsid w:val="00042817"/>
    <w:rsid w:val="00043669"/>
    <w:rsid w:val="00046989"/>
    <w:rsid w:val="00047C0F"/>
    <w:rsid w:val="000620A4"/>
    <w:rsid w:val="00075CC8"/>
    <w:rsid w:val="0008138E"/>
    <w:rsid w:val="00082054"/>
    <w:rsid w:val="00083A98"/>
    <w:rsid w:val="00087D29"/>
    <w:rsid w:val="000929CC"/>
    <w:rsid w:val="00095015"/>
    <w:rsid w:val="0009785E"/>
    <w:rsid w:val="00097AC4"/>
    <w:rsid w:val="000A33FD"/>
    <w:rsid w:val="000A6AD3"/>
    <w:rsid w:val="000A7B6F"/>
    <w:rsid w:val="000A7BFF"/>
    <w:rsid w:val="000B1720"/>
    <w:rsid w:val="000B6FAA"/>
    <w:rsid w:val="000C1499"/>
    <w:rsid w:val="000C3F42"/>
    <w:rsid w:val="000C4CC3"/>
    <w:rsid w:val="000D07E0"/>
    <w:rsid w:val="000D3E75"/>
    <w:rsid w:val="000D65FB"/>
    <w:rsid w:val="000E2D8C"/>
    <w:rsid w:val="000E351D"/>
    <w:rsid w:val="000E4A9C"/>
    <w:rsid w:val="000E5CC9"/>
    <w:rsid w:val="000E6729"/>
    <w:rsid w:val="000E747D"/>
    <w:rsid w:val="000E785D"/>
    <w:rsid w:val="000F2D4D"/>
    <w:rsid w:val="000F353C"/>
    <w:rsid w:val="000F4B4C"/>
    <w:rsid w:val="0010133C"/>
    <w:rsid w:val="00113ECA"/>
    <w:rsid w:val="001165E9"/>
    <w:rsid w:val="0012297F"/>
    <w:rsid w:val="00122A8C"/>
    <w:rsid w:val="00126FC9"/>
    <w:rsid w:val="00127C47"/>
    <w:rsid w:val="0013081F"/>
    <w:rsid w:val="001453B8"/>
    <w:rsid w:val="00150633"/>
    <w:rsid w:val="001566CD"/>
    <w:rsid w:val="001601AE"/>
    <w:rsid w:val="001608F7"/>
    <w:rsid w:val="00166F51"/>
    <w:rsid w:val="00167E33"/>
    <w:rsid w:val="00174482"/>
    <w:rsid w:val="001770F8"/>
    <w:rsid w:val="00182523"/>
    <w:rsid w:val="001919CF"/>
    <w:rsid w:val="001921B2"/>
    <w:rsid w:val="001B1002"/>
    <w:rsid w:val="001D7680"/>
    <w:rsid w:val="001E1EE5"/>
    <w:rsid w:val="001E7F2A"/>
    <w:rsid w:val="0020326B"/>
    <w:rsid w:val="0020691B"/>
    <w:rsid w:val="00215947"/>
    <w:rsid w:val="0023002A"/>
    <w:rsid w:val="00231137"/>
    <w:rsid w:val="00240A5F"/>
    <w:rsid w:val="00241CD6"/>
    <w:rsid w:val="0024359C"/>
    <w:rsid w:val="00247E7E"/>
    <w:rsid w:val="002504AD"/>
    <w:rsid w:val="002517A4"/>
    <w:rsid w:val="00265E86"/>
    <w:rsid w:val="00271E0B"/>
    <w:rsid w:val="0028324B"/>
    <w:rsid w:val="002838E2"/>
    <w:rsid w:val="0029234C"/>
    <w:rsid w:val="002923E1"/>
    <w:rsid w:val="00296122"/>
    <w:rsid w:val="002A2C74"/>
    <w:rsid w:val="002A2D03"/>
    <w:rsid w:val="002A5568"/>
    <w:rsid w:val="002A6E13"/>
    <w:rsid w:val="002A7E6C"/>
    <w:rsid w:val="002B2D2F"/>
    <w:rsid w:val="002B2EBC"/>
    <w:rsid w:val="002B2FE3"/>
    <w:rsid w:val="002B6186"/>
    <w:rsid w:val="002B6248"/>
    <w:rsid w:val="002C0F90"/>
    <w:rsid w:val="002C3C99"/>
    <w:rsid w:val="002C4589"/>
    <w:rsid w:val="002C56CB"/>
    <w:rsid w:val="002C615E"/>
    <w:rsid w:val="002D4CB7"/>
    <w:rsid w:val="002E50F1"/>
    <w:rsid w:val="002E5661"/>
    <w:rsid w:val="002E7D09"/>
    <w:rsid w:val="002E7E83"/>
    <w:rsid w:val="00300BED"/>
    <w:rsid w:val="0031054D"/>
    <w:rsid w:val="00310941"/>
    <w:rsid w:val="00311BEF"/>
    <w:rsid w:val="00312767"/>
    <w:rsid w:val="00313315"/>
    <w:rsid w:val="00313F70"/>
    <w:rsid w:val="00320C7B"/>
    <w:rsid w:val="003223A0"/>
    <w:rsid w:val="00331667"/>
    <w:rsid w:val="00331E73"/>
    <w:rsid w:val="00340DDF"/>
    <w:rsid w:val="0034116F"/>
    <w:rsid w:val="00344689"/>
    <w:rsid w:val="00346ED0"/>
    <w:rsid w:val="00352DF8"/>
    <w:rsid w:val="00356496"/>
    <w:rsid w:val="00364EBC"/>
    <w:rsid w:val="00365382"/>
    <w:rsid w:val="00365BBC"/>
    <w:rsid w:val="003708B5"/>
    <w:rsid w:val="00374B3F"/>
    <w:rsid w:val="00375348"/>
    <w:rsid w:val="00376876"/>
    <w:rsid w:val="00385F65"/>
    <w:rsid w:val="003922D4"/>
    <w:rsid w:val="0039718F"/>
    <w:rsid w:val="00397621"/>
    <w:rsid w:val="003A6505"/>
    <w:rsid w:val="003B3F44"/>
    <w:rsid w:val="003B4D0A"/>
    <w:rsid w:val="003B6D51"/>
    <w:rsid w:val="003B7A4E"/>
    <w:rsid w:val="003C383B"/>
    <w:rsid w:val="003D5B9F"/>
    <w:rsid w:val="003F7269"/>
    <w:rsid w:val="004064E9"/>
    <w:rsid w:val="00413118"/>
    <w:rsid w:val="004137A5"/>
    <w:rsid w:val="0041419E"/>
    <w:rsid w:val="00415A5A"/>
    <w:rsid w:val="00416D06"/>
    <w:rsid w:val="004226D6"/>
    <w:rsid w:val="00423E1C"/>
    <w:rsid w:val="00424EF1"/>
    <w:rsid w:val="00425E6E"/>
    <w:rsid w:val="004470D6"/>
    <w:rsid w:val="004512A1"/>
    <w:rsid w:val="00453D19"/>
    <w:rsid w:val="00456941"/>
    <w:rsid w:val="0046112D"/>
    <w:rsid w:val="00467B45"/>
    <w:rsid w:val="00470EF4"/>
    <w:rsid w:val="004712A5"/>
    <w:rsid w:val="004804E5"/>
    <w:rsid w:val="004855DA"/>
    <w:rsid w:val="004A2FEE"/>
    <w:rsid w:val="004A4070"/>
    <w:rsid w:val="004A62CB"/>
    <w:rsid w:val="004B1F86"/>
    <w:rsid w:val="004C097B"/>
    <w:rsid w:val="004C5C3D"/>
    <w:rsid w:val="004D0543"/>
    <w:rsid w:val="004D3116"/>
    <w:rsid w:val="004D3E19"/>
    <w:rsid w:val="004D7F4B"/>
    <w:rsid w:val="004E465B"/>
    <w:rsid w:val="004E48B0"/>
    <w:rsid w:val="004E6683"/>
    <w:rsid w:val="004F1970"/>
    <w:rsid w:val="004F6FBD"/>
    <w:rsid w:val="0050148D"/>
    <w:rsid w:val="00503AA0"/>
    <w:rsid w:val="005040E8"/>
    <w:rsid w:val="0051070A"/>
    <w:rsid w:val="00520007"/>
    <w:rsid w:val="005266EF"/>
    <w:rsid w:val="005326B5"/>
    <w:rsid w:val="00533976"/>
    <w:rsid w:val="005339A9"/>
    <w:rsid w:val="00540C78"/>
    <w:rsid w:val="00541111"/>
    <w:rsid w:val="005436B8"/>
    <w:rsid w:val="00544AD9"/>
    <w:rsid w:val="00551672"/>
    <w:rsid w:val="00551D91"/>
    <w:rsid w:val="00560142"/>
    <w:rsid w:val="005613A1"/>
    <w:rsid w:val="00562287"/>
    <w:rsid w:val="00563744"/>
    <w:rsid w:val="00567036"/>
    <w:rsid w:val="00574418"/>
    <w:rsid w:val="00586C0F"/>
    <w:rsid w:val="00587558"/>
    <w:rsid w:val="00591646"/>
    <w:rsid w:val="005942D2"/>
    <w:rsid w:val="00595043"/>
    <w:rsid w:val="00597A70"/>
    <w:rsid w:val="005A1FED"/>
    <w:rsid w:val="005A2E6B"/>
    <w:rsid w:val="005B67B1"/>
    <w:rsid w:val="005C1786"/>
    <w:rsid w:val="005C28D6"/>
    <w:rsid w:val="005D455A"/>
    <w:rsid w:val="005D7EED"/>
    <w:rsid w:val="005E6235"/>
    <w:rsid w:val="005F4174"/>
    <w:rsid w:val="005F5607"/>
    <w:rsid w:val="00605EE0"/>
    <w:rsid w:val="006075CA"/>
    <w:rsid w:val="00612812"/>
    <w:rsid w:val="006135E1"/>
    <w:rsid w:val="00617F7D"/>
    <w:rsid w:val="006205C4"/>
    <w:rsid w:val="00620813"/>
    <w:rsid w:val="00620983"/>
    <w:rsid w:val="006233CC"/>
    <w:rsid w:val="00625178"/>
    <w:rsid w:val="00631052"/>
    <w:rsid w:val="00647350"/>
    <w:rsid w:val="00660112"/>
    <w:rsid w:val="00672923"/>
    <w:rsid w:val="00674C34"/>
    <w:rsid w:val="00675A3E"/>
    <w:rsid w:val="00675A9B"/>
    <w:rsid w:val="00676027"/>
    <w:rsid w:val="006764DA"/>
    <w:rsid w:val="00676823"/>
    <w:rsid w:val="00677F01"/>
    <w:rsid w:val="006877E1"/>
    <w:rsid w:val="00693907"/>
    <w:rsid w:val="006A2EFD"/>
    <w:rsid w:val="006A33E7"/>
    <w:rsid w:val="006A6500"/>
    <w:rsid w:val="006B0952"/>
    <w:rsid w:val="006B48F0"/>
    <w:rsid w:val="006B716B"/>
    <w:rsid w:val="006C36A0"/>
    <w:rsid w:val="006C3D94"/>
    <w:rsid w:val="006C5D6D"/>
    <w:rsid w:val="006C7F87"/>
    <w:rsid w:val="006D5E51"/>
    <w:rsid w:val="006F47BE"/>
    <w:rsid w:val="006F7031"/>
    <w:rsid w:val="00714E0A"/>
    <w:rsid w:val="00715443"/>
    <w:rsid w:val="00715E69"/>
    <w:rsid w:val="00722F38"/>
    <w:rsid w:val="00726AEA"/>
    <w:rsid w:val="007273CB"/>
    <w:rsid w:val="007318D9"/>
    <w:rsid w:val="0073223E"/>
    <w:rsid w:val="00740EFD"/>
    <w:rsid w:val="00741A77"/>
    <w:rsid w:val="00742FEB"/>
    <w:rsid w:val="00743441"/>
    <w:rsid w:val="007434D1"/>
    <w:rsid w:val="007447BB"/>
    <w:rsid w:val="00746621"/>
    <w:rsid w:val="007477F8"/>
    <w:rsid w:val="00747D7A"/>
    <w:rsid w:val="0075193A"/>
    <w:rsid w:val="00754886"/>
    <w:rsid w:val="0075529A"/>
    <w:rsid w:val="00766207"/>
    <w:rsid w:val="0076640E"/>
    <w:rsid w:val="00772A3C"/>
    <w:rsid w:val="00775487"/>
    <w:rsid w:val="00775E82"/>
    <w:rsid w:val="00777405"/>
    <w:rsid w:val="00781D84"/>
    <w:rsid w:val="007876DF"/>
    <w:rsid w:val="00797112"/>
    <w:rsid w:val="0079769E"/>
    <w:rsid w:val="007A2024"/>
    <w:rsid w:val="007A5812"/>
    <w:rsid w:val="007A699E"/>
    <w:rsid w:val="007B0C6D"/>
    <w:rsid w:val="007B75C6"/>
    <w:rsid w:val="007C265B"/>
    <w:rsid w:val="007D1FB9"/>
    <w:rsid w:val="007D630D"/>
    <w:rsid w:val="007D66C6"/>
    <w:rsid w:val="007D7074"/>
    <w:rsid w:val="007E0A30"/>
    <w:rsid w:val="007E35F4"/>
    <w:rsid w:val="007E64DC"/>
    <w:rsid w:val="007F0B2F"/>
    <w:rsid w:val="007F16B5"/>
    <w:rsid w:val="007F3A59"/>
    <w:rsid w:val="007F3C06"/>
    <w:rsid w:val="00803BC3"/>
    <w:rsid w:val="008065D9"/>
    <w:rsid w:val="0082474F"/>
    <w:rsid w:val="0082499C"/>
    <w:rsid w:val="0083021E"/>
    <w:rsid w:val="00831E68"/>
    <w:rsid w:val="008348B2"/>
    <w:rsid w:val="008352E9"/>
    <w:rsid w:val="00845A84"/>
    <w:rsid w:val="00846F99"/>
    <w:rsid w:val="008508DB"/>
    <w:rsid w:val="00851ABA"/>
    <w:rsid w:val="008523E4"/>
    <w:rsid w:val="00852B36"/>
    <w:rsid w:val="00852F8F"/>
    <w:rsid w:val="008558E0"/>
    <w:rsid w:val="00864F42"/>
    <w:rsid w:val="0086530D"/>
    <w:rsid w:val="00875F77"/>
    <w:rsid w:val="00877769"/>
    <w:rsid w:val="00892A1C"/>
    <w:rsid w:val="008935F8"/>
    <w:rsid w:val="00894532"/>
    <w:rsid w:val="008A0A6A"/>
    <w:rsid w:val="008B0FC6"/>
    <w:rsid w:val="008B2E1D"/>
    <w:rsid w:val="008B30E9"/>
    <w:rsid w:val="008B6450"/>
    <w:rsid w:val="008B7C4E"/>
    <w:rsid w:val="008C0D20"/>
    <w:rsid w:val="008C67B7"/>
    <w:rsid w:val="008D04F6"/>
    <w:rsid w:val="008E22B5"/>
    <w:rsid w:val="008F05B4"/>
    <w:rsid w:val="008F63C7"/>
    <w:rsid w:val="009043E7"/>
    <w:rsid w:val="0090642E"/>
    <w:rsid w:val="009132CE"/>
    <w:rsid w:val="0091407D"/>
    <w:rsid w:val="00915B59"/>
    <w:rsid w:val="009351E8"/>
    <w:rsid w:val="009530D9"/>
    <w:rsid w:val="00955587"/>
    <w:rsid w:val="009571F8"/>
    <w:rsid w:val="00960636"/>
    <w:rsid w:val="00963D6F"/>
    <w:rsid w:val="0097705F"/>
    <w:rsid w:val="009802FC"/>
    <w:rsid w:val="00983E75"/>
    <w:rsid w:val="00991333"/>
    <w:rsid w:val="00991348"/>
    <w:rsid w:val="009B2FE1"/>
    <w:rsid w:val="009B4461"/>
    <w:rsid w:val="009D34C7"/>
    <w:rsid w:val="009D4A5F"/>
    <w:rsid w:val="009D5438"/>
    <w:rsid w:val="009E4777"/>
    <w:rsid w:val="009E4BBD"/>
    <w:rsid w:val="009F2CFA"/>
    <w:rsid w:val="009F3F82"/>
    <w:rsid w:val="009F5988"/>
    <w:rsid w:val="00A107F7"/>
    <w:rsid w:val="00A10D41"/>
    <w:rsid w:val="00A11208"/>
    <w:rsid w:val="00A11385"/>
    <w:rsid w:val="00A113F1"/>
    <w:rsid w:val="00A15C27"/>
    <w:rsid w:val="00A17249"/>
    <w:rsid w:val="00A206D3"/>
    <w:rsid w:val="00A31C3C"/>
    <w:rsid w:val="00A337DD"/>
    <w:rsid w:val="00A34F38"/>
    <w:rsid w:val="00A35400"/>
    <w:rsid w:val="00A40DBA"/>
    <w:rsid w:val="00A433A4"/>
    <w:rsid w:val="00A51569"/>
    <w:rsid w:val="00A66347"/>
    <w:rsid w:val="00A6780C"/>
    <w:rsid w:val="00A76E21"/>
    <w:rsid w:val="00A844D8"/>
    <w:rsid w:val="00A85124"/>
    <w:rsid w:val="00A908A8"/>
    <w:rsid w:val="00A969BA"/>
    <w:rsid w:val="00AA2072"/>
    <w:rsid w:val="00AA21BD"/>
    <w:rsid w:val="00AB1800"/>
    <w:rsid w:val="00AB28D2"/>
    <w:rsid w:val="00AB2E19"/>
    <w:rsid w:val="00AB6B03"/>
    <w:rsid w:val="00AB701F"/>
    <w:rsid w:val="00AC3AB4"/>
    <w:rsid w:val="00AC41BA"/>
    <w:rsid w:val="00AC4759"/>
    <w:rsid w:val="00AD1A47"/>
    <w:rsid w:val="00AD2F78"/>
    <w:rsid w:val="00AD3CFE"/>
    <w:rsid w:val="00AD4434"/>
    <w:rsid w:val="00AE1509"/>
    <w:rsid w:val="00AF3445"/>
    <w:rsid w:val="00B00B6E"/>
    <w:rsid w:val="00B034E4"/>
    <w:rsid w:val="00B0548D"/>
    <w:rsid w:val="00B06528"/>
    <w:rsid w:val="00B06C57"/>
    <w:rsid w:val="00B22854"/>
    <w:rsid w:val="00B32451"/>
    <w:rsid w:val="00B37F68"/>
    <w:rsid w:val="00B42E26"/>
    <w:rsid w:val="00B528F5"/>
    <w:rsid w:val="00B54DEF"/>
    <w:rsid w:val="00B576C9"/>
    <w:rsid w:val="00B60325"/>
    <w:rsid w:val="00B65DFF"/>
    <w:rsid w:val="00B66568"/>
    <w:rsid w:val="00B74001"/>
    <w:rsid w:val="00B93821"/>
    <w:rsid w:val="00BA154B"/>
    <w:rsid w:val="00BA23D0"/>
    <w:rsid w:val="00BA2E2F"/>
    <w:rsid w:val="00BB0A40"/>
    <w:rsid w:val="00BB77C7"/>
    <w:rsid w:val="00BB7C2D"/>
    <w:rsid w:val="00BC00B7"/>
    <w:rsid w:val="00BD0247"/>
    <w:rsid w:val="00BD0AAA"/>
    <w:rsid w:val="00BD42B1"/>
    <w:rsid w:val="00BD64D4"/>
    <w:rsid w:val="00BD67FA"/>
    <w:rsid w:val="00BE54E3"/>
    <w:rsid w:val="00BE6140"/>
    <w:rsid w:val="00C03794"/>
    <w:rsid w:val="00C038E6"/>
    <w:rsid w:val="00C0545A"/>
    <w:rsid w:val="00C110BA"/>
    <w:rsid w:val="00C275B7"/>
    <w:rsid w:val="00C37801"/>
    <w:rsid w:val="00C42631"/>
    <w:rsid w:val="00C5305D"/>
    <w:rsid w:val="00C77A9B"/>
    <w:rsid w:val="00C95129"/>
    <w:rsid w:val="00CA0AC1"/>
    <w:rsid w:val="00CA1D41"/>
    <w:rsid w:val="00CA1DC1"/>
    <w:rsid w:val="00CA4739"/>
    <w:rsid w:val="00CB0BB6"/>
    <w:rsid w:val="00CB573A"/>
    <w:rsid w:val="00CB59B0"/>
    <w:rsid w:val="00CB6F5F"/>
    <w:rsid w:val="00CC25E2"/>
    <w:rsid w:val="00CD126C"/>
    <w:rsid w:val="00CD14F0"/>
    <w:rsid w:val="00CD23D8"/>
    <w:rsid w:val="00CD6F31"/>
    <w:rsid w:val="00CE1CC3"/>
    <w:rsid w:val="00CE7CE9"/>
    <w:rsid w:val="00CF0215"/>
    <w:rsid w:val="00CF04F0"/>
    <w:rsid w:val="00CF4D2F"/>
    <w:rsid w:val="00CF7BF5"/>
    <w:rsid w:val="00D00800"/>
    <w:rsid w:val="00D022E0"/>
    <w:rsid w:val="00D05B81"/>
    <w:rsid w:val="00D150B3"/>
    <w:rsid w:val="00D16D23"/>
    <w:rsid w:val="00D17469"/>
    <w:rsid w:val="00D227AE"/>
    <w:rsid w:val="00D25880"/>
    <w:rsid w:val="00D26BF3"/>
    <w:rsid w:val="00D278C7"/>
    <w:rsid w:val="00D378F5"/>
    <w:rsid w:val="00D40E14"/>
    <w:rsid w:val="00D425A7"/>
    <w:rsid w:val="00D46084"/>
    <w:rsid w:val="00D47185"/>
    <w:rsid w:val="00D50A2F"/>
    <w:rsid w:val="00D51423"/>
    <w:rsid w:val="00D558B8"/>
    <w:rsid w:val="00D66137"/>
    <w:rsid w:val="00D66725"/>
    <w:rsid w:val="00D66887"/>
    <w:rsid w:val="00D750F5"/>
    <w:rsid w:val="00D75CBE"/>
    <w:rsid w:val="00D767CC"/>
    <w:rsid w:val="00D82776"/>
    <w:rsid w:val="00D83BCB"/>
    <w:rsid w:val="00D84EED"/>
    <w:rsid w:val="00D95750"/>
    <w:rsid w:val="00D962BB"/>
    <w:rsid w:val="00DA3D96"/>
    <w:rsid w:val="00DA5068"/>
    <w:rsid w:val="00DB782F"/>
    <w:rsid w:val="00DC1222"/>
    <w:rsid w:val="00DC53E8"/>
    <w:rsid w:val="00DC73D2"/>
    <w:rsid w:val="00DD3D3B"/>
    <w:rsid w:val="00DD6B6C"/>
    <w:rsid w:val="00DD6DEC"/>
    <w:rsid w:val="00DE0326"/>
    <w:rsid w:val="00DE12DA"/>
    <w:rsid w:val="00DE1855"/>
    <w:rsid w:val="00DE6CB1"/>
    <w:rsid w:val="00DF4E27"/>
    <w:rsid w:val="00DF780B"/>
    <w:rsid w:val="00E005DB"/>
    <w:rsid w:val="00E02420"/>
    <w:rsid w:val="00E1024F"/>
    <w:rsid w:val="00E1120B"/>
    <w:rsid w:val="00E17AD5"/>
    <w:rsid w:val="00E20677"/>
    <w:rsid w:val="00E21AD1"/>
    <w:rsid w:val="00E21B87"/>
    <w:rsid w:val="00E23518"/>
    <w:rsid w:val="00E24BF1"/>
    <w:rsid w:val="00E26C26"/>
    <w:rsid w:val="00E27D6F"/>
    <w:rsid w:val="00E32E12"/>
    <w:rsid w:val="00E56324"/>
    <w:rsid w:val="00E6067F"/>
    <w:rsid w:val="00E613CA"/>
    <w:rsid w:val="00E62877"/>
    <w:rsid w:val="00E6425B"/>
    <w:rsid w:val="00E65697"/>
    <w:rsid w:val="00E7232C"/>
    <w:rsid w:val="00E767E8"/>
    <w:rsid w:val="00E97939"/>
    <w:rsid w:val="00EA7014"/>
    <w:rsid w:val="00EA738A"/>
    <w:rsid w:val="00EA759A"/>
    <w:rsid w:val="00EB10C6"/>
    <w:rsid w:val="00EB6B65"/>
    <w:rsid w:val="00EC4A99"/>
    <w:rsid w:val="00EC4CAA"/>
    <w:rsid w:val="00ED4BA1"/>
    <w:rsid w:val="00EE037E"/>
    <w:rsid w:val="00EE330A"/>
    <w:rsid w:val="00EF1938"/>
    <w:rsid w:val="00EF3062"/>
    <w:rsid w:val="00EF40C4"/>
    <w:rsid w:val="00F02C27"/>
    <w:rsid w:val="00F06441"/>
    <w:rsid w:val="00F11ED9"/>
    <w:rsid w:val="00F14574"/>
    <w:rsid w:val="00F20FC9"/>
    <w:rsid w:val="00F22F33"/>
    <w:rsid w:val="00F26279"/>
    <w:rsid w:val="00F30073"/>
    <w:rsid w:val="00F34F7C"/>
    <w:rsid w:val="00F365B8"/>
    <w:rsid w:val="00F40EBA"/>
    <w:rsid w:val="00F436B0"/>
    <w:rsid w:val="00F44660"/>
    <w:rsid w:val="00F45263"/>
    <w:rsid w:val="00F560B3"/>
    <w:rsid w:val="00F57582"/>
    <w:rsid w:val="00F64BA8"/>
    <w:rsid w:val="00F669A7"/>
    <w:rsid w:val="00F70915"/>
    <w:rsid w:val="00F81DCF"/>
    <w:rsid w:val="00F8437D"/>
    <w:rsid w:val="00F85E27"/>
    <w:rsid w:val="00F90977"/>
    <w:rsid w:val="00F93FFC"/>
    <w:rsid w:val="00F96D68"/>
    <w:rsid w:val="00FA2A01"/>
    <w:rsid w:val="00FA6847"/>
    <w:rsid w:val="00FB18DE"/>
    <w:rsid w:val="00FB4A93"/>
    <w:rsid w:val="00FB5119"/>
    <w:rsid w:val="00FC2502"/>
    <w:rsid w:val="00FC2C77"/>
    <w:rsid w:val="00FC5798"/>
    <w:rsid w:val="00FC6030"/>
    <w:rsid w:val="00FD1D7A"/>
    <w:rsid w:val="00FE2910"/>
    <w:rsid w:val="00FE54BB"/>
    <w:rsid w:val="00FF0A10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D991"/>
  <w15:docId w15:val="{3B82FA18-9665-40C7-B076-22BFD2C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7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3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2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7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27AE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227AE"/>
  </w:style>
  <w:style w:type="paragraph" w:styleId="a3">
    <w:name w:val="Plain Text"/>
    <w:basedOn w:val="a"/>
    <w:link w:val="a4"/>
    <w:rsid w:val="00D227A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7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2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D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D227AE"/>
    <w:rPr>
      <w:color w:val="0000FF"/>
      <w:u w:val="single"/>
    </w:rPr>
  </w:style>
  <w:style w:type="paragraph" w:customStyle="1" w:styleId="14TexstOSNOVA1012">
    <w:name w:val="14TexstOSNOVA_10/12"/>
    <w:basedOn w:val="a"/>
    <w:rsid w:val="00D227A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rsid w:val="00D227AE"/>
    <w:rPr>
      <w:rFonts w:cs="Times New Roman"/>
    </w:rPr>
  </w:style>
  <w:style w:type="paragraph" w:styleId="a7">
    <w:name w:val="Balloon Text"/>
    <w:basedOn w:val="a"/>
    <w:link w:val="a8"/>
    <w:rsid w:val="00D227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27A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417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054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54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54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4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545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06441"/>
    <w:rPr>
      <w:color w:val="954F72"/>
      <w:u w:val="single"/>
    </w:rPr>
  </w:style>
  <w:style w:type="paragraph" w:customStyle="1" w:styleId="xl65">
    <w:name w:val="xl6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64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644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64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644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064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64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06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64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5D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l63">
    <w:name w:val="xl63"/>
    <w:basedOn w:val="a"/>
    <w:rsid w:val="00A1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7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F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rosoft.su/index.php?option=com_content&amp;view=article&amp;id=84%3Adou&amp;catid=37%3Asolutions&amp;Itemid=7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49B1-4103-411F-8A84-F079744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Семенов Максим Анатольевич</cp:lastModifiedBy>
  <cp:revision>2</cp:revision>
  <cp:lastPrinted>2020-10-13T10:07:00Z</cp:lastPrinted>
  <dcterms:created xsi:type="dcterms:W3CDTF">2020-10-29T02:56:00Z</dcterms:created>
  <dcterms:modified xsi:type="dcterms:W3CDTF">2020-10-29T02:56:00Z</dcterms:modified>
</cp:coreProperties>
</file>