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57" w:rsidRDefault="00F948D1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1448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1" y="21016"/>
                <wp:lineTo x="20831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Default="00F85857" w:rsidP="00DC6FD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C6FD4" w:rsidRDefault="00DC6FD4" w:rsidP="00DC6F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DC6FD4" w:rsidRDefault="000E7446" w:rsidP="00DC6F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DC6FD4" w:rsidRDefault="000E7446" w:rsidP="00DC6F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DC6FD4" w:rsidRDefault="000E7446" w:rsidP="00DC6F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DC6FD4" w:rsidRDefault="000E7446" w:rsidP="00DC6F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Default="000E7446" w:rsidP="00DC6F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CF153F" w:rsidRPr="00DC6FD4" w:rsidRDefault="00CF153F" w:rsidP="00DC6F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DC6FD4" w:rsidRDefault="0034330E" w:rsidP="00DC6FD4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DD5DEE" w:rsidRPr="00DD5D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12.04.2019 </w:t>
      </w:r>
      <w:r w:rsidR="000E7446"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DD5D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67</w:t>
      </w:r>
      <w:r w:rsidR="000E7446"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6877"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76877" w:rsidRPr="00DC6FD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</w:p>
    <w:p w:rsidR="004018B8" w:rsidRPr="00DC6FD4" w:rsidRDefault="004018B8" w:rsidP="00DC6FD4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948D1" w:rsidRPr="00DC6FD4" w:rsidRDefault="00F948D1" w:rsidP="00DC6FD4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5857" w:rsidRPr="00DC6FD4" w:rsidRDefault="00F85857" w:rsidP="00DC6FD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F85857" w:rsidRPr="00DC6FD4" w:rsidRDefault="00F85857" w:rsidP="00DC6FD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предоставления муниципальной услуги</w:t>
      </w:r>
    </w:p>
    <w:p w:rsidR="00DC6FD4" w:rsidRDefault="00F85857" w:rsidP="00DC6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«Предоставление</w:t>
      </w:r>
      <w:r w:rsidRPr="00DC6FD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 xml:space="preserve"> </w:t>
      </w:r>
      <w:r w:rsidRPr="00DC6F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разрешения на ввод объекта в эксплуатацию»</w:t>
      </w:r>
    </w:p>
    <w:p w:rsidR="00DC6FD4" w:rsidRDefault="00DC6FD4" w:rsidP="00DC6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088" w:rsidRPr="00400A9A" w:rsidRDefault="00E84088" w:rsidP="00E840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00A9A">
        <w:rPr>
          <w:rFonts w:ascii="Times New Roman" w:hAnsi="Times New Roman"/>
          <w:sz w:val="24"/>
          <w:szCs w:val="24"/>
        </w:rPr>
        <w:t xml:space="preserve">В соответствии </w:t>
      </w:r>
      <w:r w:rsidR="00B55D9B">
        <w:rPr>
          <w:rFonts w:ascii="Times New Roman" w:hAnsi="Times New Roman"/>
          <w:sz w:val="24"/>
          <w:szCs w:val="24"/>
        </w:rPr>
        <w:t xml:space="preserve">с </w:t>
      </w:r>
      <w:r w:rsidRPr="00400A9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</w:t>
      </w:r>
      <w:r w:rsidR="00E1424C">
        <w:rPr>
          <w:rFonts w:ascii="Times New Roman" w:hAnsi="Times New Roman"/>
          <w:sz w:val="24"/>
          <w:szCs w:val="24"/>
        </w:rPr>
        <w:t>1.02.2018 № 26 «Об утверждении П</w:t>
      </w:r>
      <w:r w:rsidRPr="00400A9A">
        <w:rPr>
          <w:rFonts w:ascii="Times New Roman" w:hAnsi="Times New Roman"/>
          <w:sz w:val="24"/>
          <w:szCs w:val="24"/>
        </w:rPr>
        <w:t>орядка разработки и утверждения административных регламентов предоставления муниципальных услу</w:t>
      </w:r>
      <w:r>
        <w:rPr>
          <w:rFonts w:ascii="Times New Roman" w:hAnsi="Times New Roman"/>
          <w:sz w:val="24"/>
          <w:szCs w:val="24"/>
        </w:rPr>
        <w:t xml:space="preserve">г», </w:t>
      </w:r>
      <w:r w:rsidRPr="00C00C72">
        <w:rPr>
          <w:rFonts w:ascii="Times New Roman" w:hAnsi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Pr="00400A9A">
        <w:rPr>
          <w:rFonts w:ascii="Times New Roman" w:hAnsi="Times New Roman"/>
          <w:sz w:val="24"/>
          <w:szCs w:val="24"/>
        </w:rPr>
        <w:t>:</w:t>
      </w:r>
    </w:p>
    <w:p w:rsidR="00F85857" w:rsidRPr="00937D6D" w:rsidRDefault="00F85857" w:rsidP="00DC6FD4">
      <w:pPr>
        <w:pStyle w:val="afe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«Предоставление разрешения на ввод объекта в эксплуатацию»</w:t>
      </w:r>
      <w:r w:rsidRPr="00937D6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согласно </w:t>
      </w:r>
      <w:r w:rsidR="00CF153F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приложению</w:t>
      </w:r>
      <w:r w:rsidRPr="00937D6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к настоящему постановлению.</w:t>
      </w:r>
    </w:p>
    <w:p w:rsidR="00E84088" w:rsidRDefault="00E84088" w:rsidP="00DC6FD4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E84088" w:rsidRDefault="00A7045C" w:rsidP="00CF153F">
      <w:pPr>
        <w:pStyle w:val="afe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</w:t>
      </w:r>
      <w:bookmarkStart w:id="0" w:name="_GoBack"/>
      <w:bookmarkEnd w:id="0"/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</w:t>
      </w:r>
      <w:r w:rsidR="00B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 от 28.11.2017 № 228</w:t>
      </w:r>
      <w:r w:rsidR="00F85857" w:rsidRPr="00937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</w:t>
      </w:r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</w:t>
      </w:r>
      <w:r w:rsidR="00D64F76" w:rsidRPr="00D6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ввод объекта в эксплуатацию</w:t>
      </w:r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40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857" w:rsidRPr="004018B8" w:rsidRDefault="00A7045C" w:rsidP="00CF153F">
      <w:pPr>
        <w:pStyle w:val="afe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84088" w:rsidRPr="00E8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</w:t>
      </w:r>
      <w:r w:rsidR="00E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03.04.2018</w:t>
      </w:r>
      <w:r w:rsid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018B8" w:rsidRPr="004018B8">
        <w:t xml:space="preserve"> </w:t>
      </w:r>
      <w:r w:rsidR="004018B8">
        <w:t>«</w:t>
      </w:r>
      <w:r w:rsidR="004018B8" w:rsidRP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Новокузнецкого муниципального района от 28.11.2017 № 228 «Об утверждении Административного регламента</w:t>
      </w:r>
      <w:r w:rsid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8B8" w:rsidRP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муниципальной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8B8" w:rsidRP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ввод объекта в эксплуатацию»</w:t>
      </w:r>
      <w:r w:rsidR="00F85857" w:rsidRPr="0040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57" w:rsidRPr="00937D6D" w:rsidRDefault="00E84088" w:rsidP="00DC6FD4">
      <w:pPr>
        <w:pStyle w:val="af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Новокузнецкой районной газете «Сельские вести»</w:t>
      </w:r>
      <w:r w:rsidR="00F9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</w:t>
      </w:r>
      <w:r w:rsidR="00DC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«Новокузнецкий муниципальный район»</w:t>
      </w:r>
      <w:r w:rsidR="00F948D1" w:rsidRPr="00F9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FD4" w:rsidRPr="00DC6F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DC6FD4" w:rsidRPr="00DC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DC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F94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57" w:rsidRPr="00937D6D" w:rsidRDefault="00F85857" w:rsidP="00DC6FD4">
      <w:pPr>
        <w:pStyle w:val="afe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</w:t>
      </w:r>
      <w:r w:rsidR="00E84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57" w:rsidRPr="00937D6D" w:rsidRDefault="00D45430" w:rsidP="00DC6FD4">
      <w:pPr>
        <w:pStyle w:val="af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9A">
        <w:rPr>
          <w:rFonts w:ascii="Times New Roman" w:hAnsi="Times New Roman"/>
          <w:sz w:val="24"/>
          <w:szCs w:val="24"/>
          <w:lang w:eastAsia="zh-CN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возложить на первого заместителя главы Новокузнецкого муниципального района А.О.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Параднева</w:t>
      </w:r>
      <w:proofErr w:type="spellEnd"/>
      <w:r w:rsidR="00F85857" w:rsidRPr="00937D6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B565E" w:rsidRDefault="004B565E" w:rsidP="00DC6FD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59" w:rsidRDefault="00DC6FD4" w:rsidP="00E84088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D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="00D4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D54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4B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4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Шарнин</w:t>
      </w:r>
      <w:r w:rsidR="000E55AA"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E55AA"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8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8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74B" w:rsidRDefault="00CE574B" w:rsidP="005A0421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D49" w:rsidRPr="003F5685" w:rsidRDefault="004C6D49" w:rsidP="005A0421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C6D49" w:rsidRPr="003F5685" w:rsidRDefault="004C6D49" w:rsidP="005A0421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C6D49" w:rsidRPr="003F5685" w:rsidRDefault="004C6D49" w:rsidP="005A0421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4C6D49" w:rsidRPr="00DD5DEE" w:rsidRDefault="004C6D49" w:rsidP="005A0421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DEE"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12.04.2019 </w:t>
      </w:r>
      <w:r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5DEE"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59"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877" w:rsidRPr="00DD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E510B" w:rsidRPr="003F5685" w:rsidRDefault="00DE510B" w:rsidP="004C6D49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4C6D49" w:rsidP="0079401A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79401A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79401A">
      <w:pPr>
        <w:keepNext/>
        <w:tabs>
          <w:tab w:val="left" w:pos="709"/>
        </w:tabs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BC5F3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79401A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Default="00536BF7" w:rsidP="0079401A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E84088" w:rsidRPr="00536BF7" w:rsidRDefault="00E84088" w:rsidP="0079401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274C8" w:rsidRDefault="00BC5F37" w:rsidP="0079401A">
      <w:pPr>
        <w:pStyle w:val="af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</w:t>
      </w:r>
      <w:r w:rsidR="00D45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B274C8" w:rsidRDefault="00B76877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разрешения на ввод объекта в эксплуатацию» (далее</w:t>
      </w:r>
      <w:r w:rsidR="00E8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BC5F37" w:rsidRPr="00B2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</w:t>
      </w:r>
      <w:r w:rsidR="00BC5F37" w:rsidRPr="00B274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C5F37" w:rsidRPr="00B2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BC5F37" w:rsidRPr="00B274C8" w:rsidRDefault="00BC5F37" w:rsidP="0079401A">
      <w:pPr>
        <w:pStyle w:val="af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  <w:r w:rsidR="00D45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0A9" w:rsidRPr="00B274C8" w:rsidRDefault="00B76877" w:rsidP="0079401A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</w:t>
      </w:r>
      <w:r w:rsidR="00E8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ставителям указанных лиц (далее - </w:t>
      </w:r>
      <w:r w:rsidRPr="00B7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заявители; разрешение, муниципальная услуга)</w:t>
      </w:r>
      <w:r w:rsidR="00132CEC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D79" w:rsidRDefault="00BC5F37" w:rsidP="00762D79">
      <w:pPr>
        <w:pStyle w:val="afe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274C8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Требования к информированию о порядке предоставления муниципальной услуги</w:t>
      </w:r>
      <w:r w:rsidR="00D45430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BC5F37" w:rsidRPr="00762D79" w:rsidRDefault="00762D79" w:rsidP="00762D79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C030A9" w:rsidRPr="00762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53F" w:rsidRPr="0076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местах нахождения, графике работы, способе получения информации </w:t>
      </w:r>
      <w:r w:rsidR="00C030A9" w:rsidRPr="0076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C5F37" w:rsidRPr="0076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BC5F37" w:rsidRPr="0076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BCE" w:rsidRPr="0076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A05BCE" w:rsidRPr="00762D79">
        <w:rPr>
          <w:rFonts w:ascii="Times New Roman" w:hAnsi="Times New Roman"/>
          <w:sz w:val="24"/>
          <w:szCs w:val="24"/>
          <w:lang w:val="x-none"/>
        </w:rPr>
        <w:t xml:space="preserve">муниципального бюджетного учреждения </w:t>
      </w:r>
      <w:r w:rsidR="00A05BCE" w:rsidRPr="00762D79">
        <w:rPr>
          <w:rFonts w:ascii="Times New Roman" w:hAnsi="Times New Roman"/>
          <w:sz w:val="24"/>
          <w:szCs w:val="24"/>
          <w:lang w:val="x-none" w:eastAsia="x-none"/>
        </w:rPr>
        <w:t>«</w:t>
      </w:r>
      <w:r w:rsidR="00A05BCE" w:rsidRPr="00762D79">
        <w:rPr>
          <w:rFonts w:ascii="Times New Roman" w:hAnsi="Times New Roman"/>
          <w:sz w:val="24"/>
          <w:szCs w:val="24"/>
          <w:lang w:val="x-none"/>
        </w:rPr>
        <w:t>Многофункциональный центр предоставления государственных и муниципальных услуг Новокузнецкого муниципального района»</w:t>
      </w:r>
      <w:r w:rsidR="00A05BCE" w:rsidRPr="00762D79">
        <w:rPr>
          <w:rFonts w:ascii="Times New Roman" w:hAnsi="Times New Roman"/>
          <w:sz w:val="24"/>
          <w:szCs w:val="24"/>
        </w:rPr>
        <w:t xml:space="preserve"> (далее - МФЦ)</w:t>
      </w:r>
      <w:r w:rsidR="00BC5F37" w:rsidRPr="00762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088" w:rsidRPr="005821D9" w:rsidRDefault="00A05BCE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1.3.1.1. </w:t>
      </w:r>
      <w:r w:rsidR="00E84088" w:rsidRPr="001E0C93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="00E84088"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E84088" w:rsidRPr="005821D9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 w:rsidR="00E84088">
        <w:rPr>
          <w:rFonts w:ascii="Times New Roman" w:hAnsi="Times New Roman"/>
          <w:sz w:val="24"/>
          <w:szCs w:val="24"/>
        </w:rPr>
        <w:t>:</w:t>
      </w:r>
    </w:p>
    <w:p w:rsidR="00E84088" w:rsidRPr="001E0C93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5821D9">
        <w:t xml:space="preserve"> </w:t>
      </w:r>
      <w:r w:rsidRPr="005821D9">
        <w:rPr>
          <w:rFonts w:ascii="Times New Roman" w:hAnsi="Times New Roman"/>
          <w:color w:val="000000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 xml:space="preserve">располагается по адресу: </w:t>
      </w:r>
      <w:r w:rsidRPr="005821D9">
        <w:rPr>
          <w:rFonts w:ascii="Times New Roman" w:hAnsi="Times New Roman"/>
          <w:sz w:val="24"/>
          <w:szCs w:val="24"/>
        </w:rPr>
        <w:t>654041, Кемеровская область, г. Ново</w:t>
      </w:r>
      <w:r w:rsidR="000258E8">
        <w:rPr>
          <w:rFonts w:ascii="Times New Roman" w:hAnsi="Times New Roman"/>
          <w:sz w:val="24"/>
          <w:szCs w:val="24"/>
        </w:rPr>
        <w:t>кузнецк, ул. Сеченова, дом 25, о</w:t>
      </w:r>
      <w:r w:rsidRPr="005821D9">
        <w:rPr>
          <w:rFonts w:ascii="Times New Roman" w:hAnsi="Times New Roman"/>
          <w:sz w:val="24"/>
          <w:szCs w:val="24"/>
        </w:rPr>
        <w:t>тдел архитектуры</w:t>
      </w:r>
      <w:r w:rsidR="0078091B">
        <w:rPr>
          <w:rFonts w:ascii="Times New Roman" w:hAnsi="Times New Roman"/>
          <w:sz w:val="24"/>
          <w:szCs w:val="24"/>
        </w:rPr>
        <w:t xml:space="preserve"> и градостроительства (кабинет</w:t>
      </w:r>
      <w:r w:rsidR="000258E8">
        <w:rPr>
          <w:rFonts w:ascii="Times New Roman" w:hAnsi="Times New Roman"/>
          <w:sz w:val="24"/>
          <w:szCs w:val="24"/>
        </w:rPr>
        <w:t xml:space="preserve"> № </w:t>
      </w:r>
      <w:r w:rsidR="00D45430">
        <w:rPr>
          <w:rFonts w:ascii="Times New Roman" w:hAnsi="Times New Roman"/>
          <w:sz w:val="24"/>
          <w:szCs w:val="24"/>
        </w:rPr>
        <w:t>313</w:t>
      </w:r>
      <w:r>
        <w:rPr>
          <w:rFonts w:ascii="Times New Roman" w:hAnsi="Times New Roman"/>
          <w:sz w:val="24"/>
          <w:szCs w:val="24"/>
        </w:rPr>
        <w:t>)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E84088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График работы: понеде</w:t>
      </w:r>
      <w:r w:rsidR="0079401A">
        <w:rPr>
          <w:rFonts w:ascii="Times New Roman" w:eastAsia="Arial" w:hAnsi="Times New Roman"/>
          <w:sz w:val="24"/>
          <w:szCs w:val="24"/>
        </w:rPr>
        <w:t>льник – пятница с 8-30 до 17-30</w:t>
      </w:r>
      <w:r w:rsidRPr="005821D9">
        <w:rPr>
          <w:rFonts w:ascii="Times New Roman" w:eastAsia="Arial" w:hAnsi="Times New Roman"/>
          <w:sz w:val="24"/>
          <w:szCs w:val="24"/>
        </w:rPr>
        <w:t>;</w:t>
      </w:r>
      <w:r w:rsidR="0079401A">
        <w:rPr>
          <w:rFonts w:ascii="Times New Roman" w:eastAsia="Arial" w:hAnsi="Times New Roman"/>
          <w:sz w:val="24"/>
          <w:szCs w:val="24"/>
        </w:rPr>
        <w:t xml:space="preserve"> п</w:t>
      </w:r>
      <w:r w:rsidR="000258E8">
        <w:rPr>
          <w:rFonts w:ascii="Times New Roman" w:eastAsia="Arial" w:hAnsi="Times New Roman"/>
          <w:sz w:val="24"/>
          <w:szCs w:val="24"/>
        </w:rPr>
        <w:t>риемные дни: вторник с 13-00 до 17-30</w:t>
      </w:r>
      <w:r w:rsidRPr="005821D9">
        <w:rPr>
          <w:rFonts w:ascii="Times New Roman" w:eastAsia="Arial" w:hAnsi="Times New Roman"/>
          <w:sz w:val="24"/>
          <w:szCs w:val="24"/>
        </w:rPr>
        <w:t>.</w:t>
      </w:r>
    </w:p>
    <w:p w:rsidR="00E84088" w:rsidRPr="001E0C93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E84088" w:rsidRPr="001E0C93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МФЦ располагается по адресу:</w:t>
      </w:r>
      <w:r w:rsidRPr="005821D9">
        <w:t xml:space="preserve"> </w:t>
      </w:r>
      <w:r w:rsidRPr="005821D9">
        <w:rPr>
          <w:rFonts w:ascii="Times New Roman" w:hAnsi="Times New Roman"/>
          <w:sz w:val="24"/>
          <w:szCs w:val="24"/>
        </w:rPr>
        <w:t>г. Новокуз</w:t>
      </w:r>
      <w:r>
        <w:rPr>
          <w:rFonts w:ascii="Times New Roman" w:hAnsi="Times New Roman"/>
          <w:sz w:val="24"/>
          <w:szCs w:val="24"/>
        </w:rPr>
        <w:t xml:space="preserve">нецк, пр. </w:t>
      </w:r>
      <w:proofErr w:type="spellStart"/>
      <w:r>
        <w:rPr>
          <w:rFonts w:ascii="Times New Roman" w:hAnsi="Times New Roman"/>
          <w:sz w:val="24"/>
          <w:szCs w:val="24"/>
        </w:rPr>
        <w:t>Курако</w:t>
      </w:r>
      <w:proofErr w:type="spellEnd"/>
      <w:r>
        <w:rPr>
          <w:rFonts w:ascii="Times New Roman" w:hAnsi="Times New Roman"/>
          <w:sz w:val="24"/>
          <w:szCs w:val="24"/>
        </w:rPr>
        <w:t>, 51А корпус 19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Территориальные обособленные структурные подразделения МФЦ (далее - ТОСП):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D45430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Безруково, ул. Коммунальная, 2;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D45430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Атаманово, ул. Центральная,109а;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Куртуково</w:t>
      </w:r>
      <w:r w:rsidR="008A7BDC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Полосухина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9а;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Сосновка</w:t>
      </w:r>
      <w:r w:rsidR="008A7BDC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Кузнецкая, 10;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Сидорово</w:t>
      </w:r>
      <w:r w:rsidR="008A7BDC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Советская, 4а;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п.</w:t>
      </w:r>
      <w:r w:rsidR="00D45430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Чистогорский, 21а;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D45430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Красная Орловка, ул. 60 лет Октября, 1Б;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lastRenderedPageBreak/>
        <w:t>ТОСП п.</w:t>
      </w:r>
      <w:r w:rsidR="00D45430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Елань, ул. Школьная,4;</w:t>
      </w:r>
    </w:p>
    <w:p w:rsidR="00E84088" w:rsidRPr="005821D9" w:rsidRDefault="00E84088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Ильин</w:t>
      </w:r>
      <w:r w:rsidR="00D45430">
        <w:rPr>
          <w:rFonts w:ascii="Times New Roman" w:eastAsia="Arial" w:hAnsi="Times New Roman"/>
          <w:sz w:val="24"/>
          <w:szCs w:val="24"/>
        </w:rPr>
        <w:t>к</w:t>
      </w:r>
      <w:r w:rsidRPr="005821D9">
        <w:rPr>
          <w:rFonts w:ascii="Times New Roman" w:eastAsia="Arial" w:hAnsi="Times New Roman"/>
          <w:sz w:val="24"/>
          <w:szCs w:val="24"/>
        </w:rPr>
        <w:t>а</w:t>
      </w:r>
      <w:r w:rsidR="008A7BDC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Жиха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12.</w:t>
      </w:r>
    </w:p>
    <w:p w:rsidR="00A05BCE" w:rsidRPr="007F34A1" w:rsidRDefault="00A05BCE" w:rsidP="0079401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F34A1">
        <w:rPr>
          <w:rFonts w:ascii="Times New Roman" w:eastAsia="Arial" w:hAnsi="Times New Roman" w:cs="Times New Roman"/>
          <w:sz w:val="24"/>
          <w:szCs w:val="24"/>
          <w:lang w:eastAsia="ru-RU"/>
        </w:rPr>
        <w:t>График работы:</w:t>
      </w:r>
      <w:r w:rsidRPr="004E26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F34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понедельник –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среда, пятница </w:t>
      </w:r>
      <w:r w:rsidRPr="007F34A1">
        <w:rPr>
          <w:rFonts w:ascii="Times New Roman" w:eastAsia="Arial" w:hAnsi="Times New Roman" w:cs="Times New Roman"/>
          <w:sz w:val="24"/>
          <w:szCs w:val="24"/>
          <w:lang w:eastAsia="ru-RU"/>
        </w:rPr>
        <w:t>с 8-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45</w:t>
      </w:r>
      <w:r w:rsidRPr="007F34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 17-30;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четверг с </w:t>
      </w:r>
      <w:r w:rsidRPr="004E26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08.45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до</w:t>
      </w:r>
      <w:r w:rsidRPr="004E26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20.00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; суббота с </w:t>
      </w:r>
      <w:r w:rsidRPr="007F34A1">
        <w:rPr>
          <w:rFonts w:ascii="Times New Roman" w:eastAsia="Arial" w:hAnsi="Times New Roman" w:cs="Times New Roman"/>
          <w:sz w:val="24"/>
          <w:szCs w:val="24"/>
          <w:lang w:eastAsia="ru-RU"/>
        </w:rPr>
        <w:t>08.45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</w:t>
      </w:r>
      <w:r w:rsidRPr="007F34A1">
        <w:rPr>
          <w:rFonts w:ascii="Times New Roman" w:eastAsia="Arial" w:hAnsi="Times New Roman" w:cs="Times New Roman"/>
          <w:sz w:val="24"/>
          <w:szCs w:val="24"/>
          <w:lang w:eastAsia="ru-RU"/>
        </w:rPr>
        <w:t> 16.00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</w:p>
    <w:p w:rsidR="000258E8" w:rsidRDefault="00BC5F37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8E8" w:rsidRDefault="000258E8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справочному телефону</w:t>
      </w:r>
      <w:r w:rsidR="00BC5F37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8(3843) 320-846 отдела архитектуры и градостроительства 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="00BC5F37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0258E8" w:rsidRDefault="000258E8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2)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справочному телефону в </w:t>
      </w:r>
      <w:r w:rsidR="00BC5F37" w:rsidRPr="00B274C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="00BC5F37" w:rsidRPr="00B274C8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="00BC5F37" w:rsidRPr="00B274C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A05BCE" w:rsidRDefault="000258E8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</w:t>
      </w:r>
      <w:r w:rsidR="008A7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ионной сети «Интернет» (далее -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«Интернет»):</w:t>
      </w:r>
    </w:p>
    <w:p w:rsidR="00A05BCE" w:rsidRDefault="00A05BCE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BC5F37" w:rsidRPr="00B27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BC5F37" w:rsidRPr="00B2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</w:t>
      </w:r>
      <w:r w:rsidR="00BC5F37" w:rsidRPr="00E8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.ru;</w:t>
      </w:r>
      <w:r w:rsidR="00BC5F37" w:rsidRPr="00B274C8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A05BCE" w:rsidRDefault="00A05BCE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BC5F37" w:rsidRPr="00B274C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МФЦ </w:t>
      </w:r>
      <w:r w:rsidRPr="00A05BCE">
        <w:rPr>
          <w:rFonts w:ascii="Times New Roman" w:eastAsia="Arial" w:hAnsi="Times New Roman" w:cs="Times New Roman"/>
          <w:sz w:val="24"/>
          <w:szCs w:val="24"/>
          <w:lang w:eastAsia="ru-RU"/>
        </w:rPr>
        <w:t>www.mydocum.ru</w:t>
      </w:r>
      <w:r w:rsidR="00BC5F37" w:rsidRPr="00B274C8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762D79" w:rsidRDefault="00A05BCE" w:rsidP="00762D79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A05BC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Едином портале государственных и муниципальных услуг (функций): </w:t>
      </w:r>
      <w:hyperlink r:id="rId10" w:history="1">
        <w:r w:rsidR="00BC5F37" w:rsidRPr="00A05BCE">
          <w:rPr>
            <w:rFonts w:ascii="Times New Roman" w:eastAsia="Arial" w:hAnsi="Times New Roman" w:cs="Times New Roman"/>
            <w:sz w:val="24"/>
            <w:szCs w:val="24"/>
            <w:lang w:eastAsia="ru-RU"/>
          </w:rPr>
          <w:t>www.gosuslugi.ru</w:t>
        </w:r>
      </w:hyperlink>
      <w:r w:rsidR="008A7BDC" w:rsidRPr="00A05BC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- </w:t>
      </w:r>
      <w:r w:rsidR="00BC5F37" w:rsidRPr="00A05BC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Единый портал).</w:t>
      </w:r>
    </w:p>
    <w:p w:rsidR="00C030A9" w:rsidRPr="00762D79" w:rsidRDefault="00762D79" w:rsidP="00762D79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1.3.2. </w:t>
      </w:r>
      <w:r w:rsidR="00BC5F37" w:rsidRPr="009E2A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услуги заявителями может быть получена: </w:t>
      </w:r>
    </w:p>
    <w:p w:rsidR="00BC5F37" w:rsidRPr="00C030A9" w:rsidRDefault="00C030A9" w:rsidP="0079401A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030A9">
        <w:rPr>
          <w:rFonts w:ascii="Times New Roman" w:eastAsia="Arial" w:hAnsi="Times New Roman" w:cs="Times New Roman"/>
          <w:sz w:val="24"/>
          <w:szCs w:val="24"/>
          <w:lang w:eastAsia="ru-RU"/>
        </w:rPr>
        <w:t>1) в сети «Интернет»:</w:t>
      </w:r>
    </w:p>
    <w:p w:rsidR="00BC5F37" w:rsidRPr="009E2ABA" w:rsidRDefault="0079401A" w:rsidP="0079401A">
      <w:pPr>
        <w:pStyle w:val="afe"/>
        <w:tabs>
          <w:tab w:val="left" w:pos="0"/>
        </w:tabs>
        <w:autoSpaceDE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9E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BC5F37" w:rsidRPr="009E2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5F37" w:rsidRPr="009E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</w:t>
      </w:r>
      <w:r w:rsidR="00BC5F37" w:rsidRPr="0079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="00BC5F37" w:rsidRPr="009E2ABA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79401A" w:rsidRPr="0079401A" w:rsidRDefault="0079401A" w:rsidP="0079401A">
      <w:pPr>
        <w:pStyle w:val="afe"/>
        <w:autoSpaceDE w:val="0"/>
        <w:spacing w:after="0" w:line="240" w:lineRule="auto"/>
        <w:ind w:left="567"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9401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79401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МФЦ;</w:t>
      </w:r>
    </w:p>
    <w:p w:rsidR="00BC5F37" w:rsidRPr="0079401A" w:rsidRDefault="0079401A" w:rsidP="0079401A">
      <w:pPr>
        <w:pStyle w:val="afe"/>
        <w:autoSpaceDE w:val="0"/>
        <w:spacing w:after="0" w:line="240" w:lineRule="auto"/>
        <w:ind w:left="567" w:right="-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9401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79401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портале;</w:t>
      </w:r>
    </w:p>
    <w:p w:rsidR="004722CD" w:rsidRDefault="004722CD" w:rsidP="0079401A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2) у сотрудников администрации Новокузнецкого муниципального района;</w:t>
      </w:r>
    </w:p>
    <w:p w:rsidR="004722CD" w:rsidRDefault="004722CD" w:rsidP="0079401A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3) у специалистов МФЦ;</w:t>
      </w:r>
    </w:p>
    <w:p w:rsidR="004722CD" w:rsidRDefault="004722CD" w:rsidP="0079401A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4) на информационных стендах в помещении администрации Новокузнецкого муниципального района и МФЦ;</w:t>
      </w:r>
    </w:p>
    <w:p w:rsidR="004722CD" w:rsidRPr="004722CD" w:rsidRDefault="004722CD" w:rsidP="0079401A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722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5) в средствах массовой информации: публикации в газетах, журналах, выступления по радио, на телевидении;</w:t>
      </w:r>
    </w:p>
    <w:p w:rsidR="009E2ABA" w:rsidRPr="00762D79" w:rsidRDefault="004722CD" w:rsidP="00762D79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722C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6)  в печатных информационных материалах (брошюрах, буклетах, листовках).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1.3.2.1. На официальном сайте администрации</w:t>
      </w:r>
      <w:r w:rsidR="00E8408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Новокузнецкого муниципального района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 сети «Интернет» подлежит размещению следующая информация: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административный регламент с приложениями;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тексты нормативных правовых актов, регулирующих предоставление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4) порядок и способы подачи заявления;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6)  порядок и способы получения результата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7)  порядок и способы получения информации о порядке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8)  порядок и способы предварительной записи на подачу заявления;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официальном сайте МФЦ в сети «Интернет» подлежит размещению следующая информация: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1) почтовый адрес, адрес электронной почты, номера телефонов справочной службы, график (режим) приема заявителей;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 порядок и способы предварительной записи на подачу заявления;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6) сроки оказания муниципальной услуги.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1.3.2.2. Сведения о ходе предоставления муниципальной услуги можно получить у сотрудников администрации </w:t>
      </w:r>
      <w:r w:rsidR="000258E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Новокузнецкого муниципального </w:t>
      </w:r>
      <w:r w:rsidR="00DC7A4E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района (далее – сотрудник </w:t>
      </w:r>
      <w:r w:rsidR="0078091B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администрации) 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или специалистов МФЦ.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</w:t>
      </w:r>
      <w:r w:rsidR="000258E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ать десять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минут.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1.3.2.3. Консультирование заявителей в МФЦ осуществляется по следующим вопросам: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перечень необходимых документов;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сроки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ход выполнения запроса о предоставлении муниципальной услуги.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1.3.2.4. На информационных стендах администрации подлежит размещению следующая информация: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сроки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4) порядок и способы подачи заявления;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5)  порядок и способы предварительной записи на подачу заявления;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6) порядок записи на личный прием к должностным </w:t>
      </w:r>
      <w:r w:rsidR="0078091B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лицам 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администрации и МФЦ;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информационных стендах МФЦ подлежит размещению следующая информация:</w:t>
      </w:r>
    </w:p>
    <w:p w:rsidR="004722CD" w:rsidRPr="004722CD" w:rsidRDefault="00B55D9B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1) </w:t>
      </w:r>
      <w:r w:rsidR="004722CD"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сроки предоставления муниципальной услуги;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2) порядок обжалования решений, действий (бездействия) органа, предоставляющего муниципальную услугу, МФЦ, </w:t>
      </w:r>
      <w:r w:rsidR="00A05BCE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специалистов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МФЦ;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информация о пред</w:t>
      </w:r>
      <w:r w:rsidR="0027489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усмотренной законодательством Российской Федерации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ответственности должностных лиц органа, предоставляющего муниципальную услугу, </w:t>
      </w:r>
      <w:r w:rsidR="00A05BCE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специалистов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МФЦ, за нарушение порядка предоставления муниципальных услуг;</w:t>
      </w:r>
    </w:p>
    <w:p w:rsidR="004722CD" w:rsidRPr="004722CD" w:rsidRDefault="004722CD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 xml:space="preserve">4) информацию о порядке возмещения вреда, причиненного заявителю в результате ненадлежащего исполнения либо исполнения МФЦ или его </w:t>
      </w:r>
      <w:r w:rsidR="00A05BCE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специалистами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обязанностей, преду</w:t>
      </w:r>
      <w:r w:rsidR="005B06D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смотренных законодательством Р</w:t>
      </w:r>
      <w:r w:rsidR="0027489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оссийской </w:t>
      </w:r>
      <w:r w:rsidR="005B06D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Ф</w:t>
      </w:r>
      <w:r w:rsidR="0027489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едерации</w:t>
      </w:r>
      <w:r w:rsidRPr="004722CD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BC5F37" w:rsidRPr="00BC5F37" w:rsidRDefault="00BC5F37" w:rsidP="0079401A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Default="00BC5F37" w:rsidP="004F5D52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9E2ABA" w:rsidRPr="00762D79" w:rsidRDefault="009E2ABA" w:rsidP="00762D79">
      <w:pPr>
        <w:pStyle w:val="afe"/>
        <w:tabs>
          <w:tab w:val="left" w:pos="1134"/>
        </w:tabs>
        <w:autoSpaceDE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62D79" w:rsidRDefault="00762D79" w:rsidP="00762D79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C5F37" w:rsidRPr="009E2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«Предоставление разрешения на ввод объекта в эксплуатацию».</w:t>
      </w:r>
      <w:r w:rsidR="00BC5F37" w:rsidRPr="009E2A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BC5F37" w:rsidRPr="00762D79" w:rsidRDefault="00762D79" w:rsidP="00762D79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C5F37" w:rsidRPr="009E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="00BC5F37" w:rsidRPr="009E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F37" w:rsidRPr="009E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администрацией Новокузнецкого муниципального района</w:t>
      </w:r>
      <w:r w:rsidR="00BC5F37" w:rsidRPr="009E2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BC5F37" w:rsidRDefault="00BC5F37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Заявление можно подать через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 помощью Единого портала.</w:t>
      </w:r>
    </w:p>
    <w:p w:rsidR="009B6992" w:rsidRDefault="009B6992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699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Документы, предусмотренные пунктом 2.6.1 настоящего административного регламента, и прилагаемые к заявлению, могут быть направлены в электронной форме. </w:t>
      </w:r>
    </w:p>
    <w:p w:rsidR="00F425C1" w:rsidRDefault="00F425C1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425C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я) могут быть установлены случаи указанные в</w:t>
      </w:r>
      <w:r w:rsidRPr="00F425C1"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Постановлении</w:t>
      </w:r>
      <w:r w:rsidRPr="00F425C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Правительства РФ от 04.07.2017 № 788 «</w:t>
      </w:r>
      <w:r w:rsidRPr="00F425C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 направлении документов, необходимых для выдачи разрешения на строительство и разрешения на ввод в экс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плуатацию, в электронной форме»,</w:t>
      </w:r>
      <w:r w:rsidRPr="00F425C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которых направление документов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Pr="00F425C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указанных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пункте 2.6. настоящего административного регламента, </w:t>
      </w:r>
      <w:r w:rsidRPr="00F425C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осуществляется исключительно в электронной форме.</w:t>
      </w:r>
    </w:p>
    <w:p w:rsidR="009E2ABA" w:rsidRPr="00762D79" w:rsidRDefault="009B6992" w:rsidP="00762D79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B699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5D243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связанных с обращением в</w:t>
      </w:r>
      <w:r w:rsidRPr="009B699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</w:t>
      </w:r>
      <w:r w:rsidR="00BC5F37"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425C1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="00BC5F37"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62D79" w:rsidRDefault="00762D79" w:rsidP="00762D7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="00ED1328" w:rsidRPr="00762D7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 выдача разрешения на ввод объекта в эксплуатацию либо отказ в выдаче.</w:t>
      </w:r>
    </w:p>
    <w:p w:rsidR="00ED1328" w:rsidRDefault="00762D79" w:rsidP="00762D7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2.4. </w:t>
      </w:r>
      <w:r w:rsidR="00ED1328" w:rsidRPr="00ED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</w:t>
      </w:r>
      <w:r w:rsidR="00780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не более пяти</w:t>
      </w:r>
      <w:r w:rsidR="00ED1328" w:rsidRPr="00ED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ED1328" w:rsidRPr="00ED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заявления о выдаче разрешения на ввод объекта в эксплуатацию.</w:t>
      </w:r>
    </w:p>
    <w:p w:rsidR="00FF1F82" w:rsidRDefault="0078091B" w:rsidP="00FF1F82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в МФЦ срок предоставления муниципальной услуги исчисляется с момента регистрации заявления в администрации.</w:t>
      </w:r>
    </w:p>
    <w:p w:rsidR="00BC5F37" w:rsidRPr="00ED1328" w:rsidRDefault="00FF1F82" w:rsidP="00FF1F82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C5F37" w:rsidRPr="00ED1328">
        <w:rPr>
          <w:rFonts w:ascii="Times New Roman" w:eastAsia="Arial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F153F" w:rsidRPr="009646A0" w:rsidRDefault="00CF153F" w:rsidP="00794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eastAsia="Arial" w:hAnsi="Times New Roman"/>
          <w:sz w:val="24"/>
          <w:szCs w:val="24"/>
        </w:rPr>
        <w:t>- К</w:t>
      </w:r>
      <w:r>
        <w:rPr>
          <w:rFonts w:ascii="Times New Roman" w:eastAsia="Arial" w:hAnsi="Times New Roman"/>
          <w:sz w:val="24"/>
          <w:szCs w:val="24"/>
        </w:rPr>
        <w:t>онституция Российской Федерации;</w:t>
      </w:r>
    </w:p>
    <w:p w:rsidR="00CF153F" w:rsidRPr="009646A0" w:rsidRDefault="00CF153F" w:rsidP="0079401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Градостроительный кодекс Российской Федерации;</w:t>
      </w:r>
    </w:p>
    <w:p w:rsidR="00CF153F" w:rsidRPr="009646A0" w:rsidRDefault="00CF153F" w:rsidP="0079401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9646A0">
          <w:rPr>
            <w:rFonts w:ascii="Times New Roman" w:hAnsi="Times New Roman"/>
            <w:sz w:val="24"/>
            <w:szCs w:val="24"/>
          </w:rPr>
          <w:t>закон</w:t>
        </w:r>
      </w:hyperlink>
      <w:r w:rsidR="008A7BDC">
        <w:rPr>
          <w:rFonts w:ascii="Times New Roman" w:hAnsi="Times New Roman"/>
          <w:sz w:val="24"/>
          <w:szCs w:val="24"/>
        </w:rPr>
        <w:t xml:space="preserve"> от 06.10.2003 № 131-</w:t>
      </w:r>
      <w:r w:rsidRPr="009646A0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Федерации»;</w:t>
      </w:r>
    </w:p>
    <w:p w:rsidR="00CF153F" w:rsidRPr="009646A0" w:rsidRDefault="00CF153F" w:rsidP="00794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b/>
          <w:sz w:val="24"/>
          <w:szCs w:val="24"/>
        </w:rPr>
        <w:t xml:space="preserve">- </w:t>
      </w:r>
      <w:r w:rsidRPr="009646A0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 xml:space="preserve">й закон от 29.12.2004 № 191-ФЗ </w:t>
      </w:r>
      <w:r w:rsidRPr="009646A0">
        <w:rPr>
          <w:rFonts w:ascii="Times New Roman" w:hAnsi="Times New Roman"/>
          <w:sz w:val="24"/>
          <w:szCs w:val="24"/>
        </w:rPr>
        <w:t>«О введении в действие Градостроительного кодекса Российской Федерации»;</w:t>
      </w:r>
    </w:p>
    <w:p w:rsidR="00CF153F" w:rsidRPr="009646A0" w:rsidRDefault="00CF153F" w:rsidP="0079401A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9646A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r w:rsidRPr="009646A0">
        <w:rPr>
          <w:rFonts w:ascii="Times New Roman" w:hAnsi="Times New Roman"/>
          <w:sz w:val="24"/>
        </w:rPr>
        <w:t xml:space="preserve">Федеральный закон от 24.07.2007 № 221-ФЗ «О </w:t>
      </w:r>
      <w:r>
        <w:rPr>
          <w:rFonts w:ascii="Times New Roman" w:hAnsi="Times New Roman"/>
          <w:sz w:val="24"/>
        </w:rPr>
        <w:t>кадастровой деятельности»</w:t>
      </w:r>
      <w:r w:rsidRPr="009646A0">
        <w:rPr>
          <w:rFonts w:ascii="Times New Roman" w:hAnsi="Times New Roman"/>
          <w:sz w:val="24"/>
        </w:rPr>
        <w:t>;</w:t>
      </w:r>
    </w:p>
    <w:p w:rsidR="00CF153F" w:rsidRPr="009646A0" w:rsidRDefault="00CF153F" w:rsidP="0079401A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9646A0">
        <w:rPr>
          <w:rFonts w:ascii="Times New Roman" w:hAnsi="Times New Roman"/>
          <w:sz w:val="24"/>
        </w:rPr>
        <w:t>- Федеральный закон от 27.07.2010 № 210-ФЗ «Об организации предоставления государственных и муниципальных</w:t>
      </w:r>
      <w:r>
        <w:rPr>
          <w:rFonts w:ascii="Times New Roman" w:hAnsi="Times New Roman"/>
          <w:sz w:val="24"/>
        </w:rPr>
        <w:t xml:space="preserve"> услуг»;</w:t>
      </w:r>
    </w:p>
    <w:p w:rsidR="00CF153F" w:rsidRPr="009646A0" w:rsidRDefault="00CF153F" w:rsidP="0079401A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9646A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r w:rsidRPr="009646A0">
        <w:rPr>
          <w:rFonts w:ascii="Times New Roman" w:hAnsi="Times New Roman"/>
          <w:sz w:val="24"/>
        </w:rPr>
        <w:t>Федеральный закон от 06.04.2011 № 63-ФЗ «Об электронной подписи»;</w:t>
      </w:r>
    </w:p>
    <w:p w:rsidR="00CF153F" w:rsidRPr="009646A0" w:rsidRDefault="00CF153F" w:rsidP="00794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</w:t>
      </w:r>
      <w:r>
        <w:rPr>
          <w:rFonts w:ascii="Times New Roman" w:hAnsi="Times New Roman"/>
          <w:sz w:val="24"/>
          <w:szCs w:val="24"/>
        </w:rPr>
        <w:t>ости»;</w:t>
      </w:r>
    </w:p>
    <w:p w:rsidR="00CF153F" w:rsidRPr="009646A0" w:rsidRDefault="00CF153F" w:rsidP="0079401A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Pr="009646A0">
        <w:rPr>
          <w:rFonts w:ascii="Times New Roman" w:hAnsi="Times New Roman"/>
          <w:sz w:val="24"/>
        </w:rPr>
        <w:t xml:space="preserve">остановление Правительства Российской Федерации от 27.09.2011 № 797 «О </w:t>
      </w:r>
      <w:r w:rsidRPr="009646A0">
        <w:rPr>
          <w:rFonts w:ascii="Times New Roman" w:hAnsi="Times New Roman"/>
          <w:sz w:val="24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hAnsi="Times New Roman"/>
          <w:sz w:val="24"/>
        </w:rPr>
        <w:t>ганами местного самоуправления»;</w:t>
      </w:r>
    </w:p>
    <w:p w:rsidR="00CF153F" w:rsidRPr="009646A0" w:rsidRDefault="00CF153F" w:rsidP="00794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646A0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16.08.2012 № 840 </w:t>
      </w:r>
      <w:r>
        <w:rPr>
          <w:rFonts w:ascii="Times New Roman" w:hAnsi="Times New Roman"/>
          <w:sz w:val="24"/>
          <w:szCs w:val="24"/>
        </w:rPr>
        <w:t>«</w:t>
      </w:r>
      <w:r w:rsidRPr="00D37810">
        <w:rPr>
          <w:rFonts w:ascii="Times New Roman" w:hAnsi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</w:t>
      </w:r>
      <w:r>
        <w:rPr>
          <w:rFonts w:ascii="Times New Roman" w:hAnsi="Times New Roman"/>
          <w:sz w:val="24"/>
          <w:szCs w:val="24"/>
        </w:rPr>
        <w:t>закона «</w:t>
      </w:r>
      <w:r w:rsidRPr="00D37810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D37810">
        <w:rPr>
          <w:rFonts w:ascii="Times New Roman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</w:t>
      </w:r>
      <w:r>
        <w:rPr>
          <w:rFonts w:ascii="Times New Roman" w:hAnsi="Times New Roman"/>
          <w:sz w:val="24"/>
          <w:szCs w:val="24"/>
        </w:rPr>
        <w:t>ципальных услуг и их работников»</w:t>
      </w:r>
      <w:r w:rsidRPr="009646A0">
        <w:rPr>
          <w:rFonts w:ascii="Times New Roman" w:hAnsi="Times New Roman"/>
          <w:sz w:val="24"/>
          <w:szCs w:val="24"/>
        </w:rPr>
        <w:t>;</w:t>
      </w:r>
    </w:p>
    <w:p w:rsidR="00CF153F" w:rsidRPr="009646A0" w:rsidRDefault="00CF153F" w:rsidP="0079401A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Pr="009646A0">
        <w:rPr>
          <w:rFonts w:ascii="Times New Roman" w:hAnsi="Times New Roman"/>
          <w:sz w:val="24"/>
        </w:rPr>
        <w:t>остановление Правительства Российской Федерации от 30.04</w:t>
      </w:r>
      <w:r>
        <w:rPr>
          <w:rFonts w:ascii="Times New Roman" w:hAnsi="Times New Roman"/>
          <w:sz w:val="24"/>
        </w:rPr>
        <w:t xml:space="preserve">.2014 № 403 </w:t>
      </w:r>
      <w:r w:rsidRPr="009646A0">
        <w:rPr>
          <w:rFonts w:ascii="Times New Roman" w:hAnsi="Times New Roman"/>
          <w:sz w:val="24"/>
        </w:rPr>
        <w:t>«Об исчерпывающем перечне процедур в сфере жилищного строительства»;</w:t>
      </w:r>
    </w:p>
    <w:p w:rsidR="00CF153F" w:rsidRPr="009646A0" w:rsidRDefault="00CF153F" w:rsidP="007940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 xml:space="preserve">- Закон Кемеровской области от 12.07.2006 № 98-ОЗ «О градостроительной деятельности»; </w:t>
      </w:r>
    </w:p>
    <w:p w:rsidR="00F425C1" w:rsidRPr="00F425C1" w:rsidRDefault="00CF153F" w:rsidP="00F425C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9646A0">
        <w:rPr>
          <w:rFonts w:ascii="Times New Roman" w:hAnsi="Times New Roman"/>
          <w:sz w:val="24"/>
          <w:szCs w:val="24"/>
        </w:rPr>
        <w:t>-</w:t>
      </w:r>
      <w:r w:rsidRPr="00964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7BDC" w:rsidRPr="008A7BDC">
        <w:rPr>
          <w:rFonts w:ascii="Times New Roman" w:hAnsi="Times New Roman"/>
          <w:sz w:val="24"/>
          <w:szCs w:val="24"/>
          <w:shd w:val="clear" w:color="auto" w:fill="FFFFFF"/>
        </w:rPr>
        <w:t xml:space="preserve">Устав муниципального образования «Новокузнецкий </w:t>
      </w:r>
      <w:r w:rsidR="0078091B">
        <w:rPr>
          <w:rFonts w:ascii="Times New Roman" w:hAnsi="Times New Roman"/>
          <w:sz w:val="24"/>
          <w:szCs w:val="24"/>
          <w:shd w:val="clear" w:color="auto" w:fill="FFFFFF"/>
        </w:rPr>
        <w:t>муниципальный район», принятый р</w:t>
      </w:r>
      <w:r w:rsidR="008A7BDC" w:rsidRPr="008A7BDC">
        <w:rPr>
          <w:rFonts w:ascii="Times New Roman" w:hAnsi="Times New Roman"/>
          <w:sz w:val="24"/>
          <w:szCs w:val="24"/>
          <w:shd w:val="clear" w:color="auto" w:fill="FFFFFF"/>
        </w:rPr>
        <w:t>ешением Новокузнецкого районного Сове</w:t>
      </w:r>
      <w:r w:rsidR="00DC7A4E">
        <w:rPr>
          <w:rFonts w:ascii="Times New Roman" w:hAnsi="Times New Roman"/>
          <w:sz w:val="24"/>
          <w:szCs w:val="24"/>
          <w:shd w:val="clear" w:color="auto" w:fill="FFFFFF"/>
        </w:rPr>
        <w:t>та народных депутатов от 30.06.</w:t>
      </w:r>
      <w:r w:rsidR="008A7BDC" w:rsidRPr="008A7BDC">
        <w:rPr>
          <w:rFonts w:ascii="Times New Roman" w:hAnsi="Times New Roman"/>
          <w:sz w:val="24"/>
          <w:szCs w:val="24"/>
          <w:shd w:val="clear" w:color="auto" w:fill="FFFFFF"/>
        </w:rPr>
        <w:t>2009</w:t>
      </w:r>
      <w:r w:rsidR="0078091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8A7BDC" w:rsidRPr="008A7B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7A4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8A7BDC" w:rsidRPr="008A7BDC">
        <w:rPr>
          <w:rFonts w:ascii="Times New Roman" w:hAnsi="Times New Roman"/>
          <w:sz w:val="24"/>
          <w:szCs w:val="24"/>
          <w:shd w:val="clear" w:color="auto" w:fill="FFFFFF"/>
        </w:rPr>
        <w:t>№ 149-МНПА</w:t>
      </w:r>
      <w:r w:rsidRPr="00FE4C31">
        <w:rPr>
          <w:rFonts w:ascii="Times New Roman" w:eastAsia="Arial" w:hAnsi="Times New Roman"/>
          <w:sz w:val="24"/>
          <w:szCs w:val="24"/>
        </w:rPr>
        <w:t>.</w:t>
      </w:r>
    </w:p>
    <w:p w:rsidR="00F425C1" w:rsidRPr="00F425C1" w:rsidRDefault="00F425C1" w:rsidP="00F425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25C1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F425C1" w:rsidRPr="00F425C1" w:rsidRDefault="00F425C1" w:rsidP="00F425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25C1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F425C1" w:rsidRPr="00F425C1" w:rsidRDefault="00F425C1" w:rsidP="00F425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25C1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A10160" w:rsidRPr="008C16F2" w:rsidRDefault="00A10160" w:rsidP="007940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16F2">
        <w:rPr>
          <w:rFonts w:ascii="Times New Roman" w:hAnsi="Times New Roman"/>
          <w:sz w:val="24"/>
          <w:szCs w:val="24"/>
        </w:rPr>
        <w:t>2.6.1.1.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10160" w:rsidRPr="00C90801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16F2">
        <w:rPr>
          <w:rFonts w:ascii="Times New Roman" w:hAnsi="Times New Roman"/>
          <w:sz w:val="24"/>
          <w:szCs w:val="24"/>
        </w:rPr>
        <w:t>2.6.1.2. градостроительный план земельного участка, представленный для получения разрешения на</w:t>
      </w:r>
      <w:r w:rsidRPr="00C90801">
        <w:rPr>
          <w:rFonts w:ascii="Times New Roman" w:hAnsi="Times New Roman"/>
          <w:sz w:val="24"/>
          <w:szCs w:val="24"/>
        </w:rPr>
        <w:t xml:space="preserve">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10160" w:rsidRPr="00C90801" w:rsidRDefault="00A10160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>2.6.1.3. разрешение на строительство;</w:t>
      </w:r>
    </w:p>
    <w:p w:rsidR="00A10160" w:rsidRPr="00D23AA2" w:rsidRDefault="00A10160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>2.6.1.4.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10160" w:rsidRPr="00D23AA2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>2.6.1.5.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10160" w:rsidRPr="00D23AA2" w:rsidRDefault="00A10160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 xml:space="preserve">2.6.1.6.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D23AA2">
        <w:rPr>
          <w:rFonts w:ascii="Times New Roman" w:hAnsi="Times New Roman"/>
          <w:sz w:val="24"/>
          <w:szCs w:val="24"/>
        </w:rPr>
        <w:lastRenderedPageBreak/>
        <w:t>организаций, осуществляющих эксплуатацию сетей инженерно - технического обеспечения (при их наличии);</w:t>
      </w:r>
    </w:p>
    <w:p w:rsidR="00A10160" w:rsidRPr="00D23AA2" w:rsidRDefault="00A10160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>2.6.1.7.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10160" w:rsidRPr="00D23AA2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 xml:space="preserve">2.6.1.8.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C90801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C9080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далее – </w:t>
      </w:r>
      <w:proofErr w:type="spellStart"/>
      <w:r w:rsidRPr="00C90801">
        <w:rPr>
          <w:rFonts w:ascii="Times New Roman" w:hAnsi="Times New Roman"/>
          <w:sz w:val="24"/>
          <w:szCs w:val="24"/>
        </w:rPr>
        <w:t>ГрК</w:t>
      </w:r>
      <w:proofErr w:type="spellEnd"/>
      <w:r w:rsidRPr="00C90801"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3" w:history="1">
        <w:r w:rsidRPr="00C90801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Pr="00C90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801">
        <w:rPr>
          <w:rFonts w:ascii="Times New Roman" w:hAnsi="Times New Roman"/>
          <w:sz w:val="24"/>
          <w:szCs w:val="24"/>
        </w:rPr>
        <w:t>ГрК</w:t>
      </w:r>
      <w:proofErr w:type="spellEnd"/>
      <w:r w:rsidRPr="00C90801">
        <w:rPr>
          <w:rFonts w:ascii="Times New Roman" w:hAnsi="Times New Roman"/>
          <w:sz w:val="24"/>
          <w:szCs w:val="24"/>
        </w:rPr>
        <w:t xml:space="preserve"> РФ;</w:t>
      </w:r>
    </w:p>
    <w:p w:rsidR="00A10160" w:rsidRPr="00D23AA2" w:rsidRDefault="00A10160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>2.6.1.9.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3458F2">
        <w:rPr>
          <w:rFonts w:ascii="Times New Roman" w:hAnsi="Times New Roman"/>
          <w:sz w:val="24"/>
          <w:szCs w:val="24"/>
        </w:rPr>
        <w:t>ьтате аварии на опасном объекте;</w:t>
      </w:r>
    </w:p>
    <w:p w:rsidR="00A10160" w:rsidRPr="00D23AA2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 xml:space="preserve">2.6.1.10.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D23AA2">
          <w:rPr>
            <w:rFonts w:ascii="Times New Roman" w:hAnsi="Times New Roman"/>
            <w:sz w:val="24"/>
            <w:szCs w:val="24"/>
          </w:rPr>
          <w:t>законом</w:t>
        </w:r>
      </w:hyperlink>
      <w:r w:rsidR="003458F2">
        <w:rPr>
          <w:rFonts w:ascii="Times New Roman" w:hAnsi="Times New Roman"/>
          <w:sz w:val="24"/>
          <w:szCs w:val="24"/>
        </w:rPr>
        <w:t xml:space="preserve"> от 25.06.2002 </w:t>
      </w:r>
      <w:r w:rsidRPr="00D23AA2">
        <w:rPr>
          <w:rFonts w:ascii="Times New Roman" w:hAnsi="Times New Roman"/>
          <w:sz w:val="24"/>
          <w:szCs w:val="24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10160" w:rsidRPr="00D23AA2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 xml:space="preserve">2.6.1.11. </w:t>
      </w:r>
      <w:bookmarkStart w:id="1" w:name="OLE_LINK128"/>
      <w:bookmarkStart w:id="2" w:name="OLE_LINK129"/>
      <w:r w:rsidRPr="00D23AA2">
        <w:rPr>
          <w:rFonts w:ascii="Times New Roman" w:hAnsi="Times New Roman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Pr="00D23AA2">
          <w:rPr>
            <w:rFonts w:ascii="Times New Roman" w:hAnsi="Times New Roman"/>
            <w:sz w:val="24"/>
            <w:szCs w:val="24"/>
          </w:rPr>
          <w:t>законом</w:t>
        </w:r>
      </w:hyperlink>
      <w:r w:rsidRPr="00D23AA2">
        <w:rPr>
          <w:rFonts w:ascii="Times New Roman" w:hAnsi="Times New Roman"/>
          <w:sz w:val="24"/>
          <w:szCs w:val="24"/>
        </w:rPr>
        <w:t xml:space="preserve"> от 13</w:t>
      </w:r>
      <w:r w:rsidR="003458F2">
        <w:rPr>
          <w:rFonts w:ascii="Times New Roman" w:hAnsi="Times New Roman"/>
          <w:sz w:val="24"/>
          <w:szCs w:val="24"/>
        </w:rPr>
        <w:t>.07.</w:t>
      </w:r>
      <w:r w:rsidRPr="00D23AA2">
        <w:rPr>
          <w:rFonts w:ascii="Times New Roman" w:hAnsi="Times New Roman"/>
          <w:sz w:val="24"/>
          <w:szCs w:val="24"/>
        </w:rPr>
        <w:t>2015</w:t>
      </w:r>
      <w:r w:rsidR="003458F2">
        <w:rPr>
          <w:rFonts w:ascii="Times New Roman" w:hAnsi="Times New Roman"/>
          <w:sz w:val="24"/>
          <w:szCs w:val="24"/>
        </w:rPr>
        <w:t xml:space="preserve"> </w:t>
      </w:r>
      <w:r w:rsidRPr="00D23AA2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</w:t>
      </w:r>
      <w:bookmarkEnd w:id="1"/>
      <w:bookmarkEnd w:id="2"/>
      <w:r w:rsidR="00874FED">
        <w:rPr>
          <w:rFonts w:ascii="Times New Roman" w:hAnsi="Times New Roman"/>
          <w:sz w:val="24"/>
          <w:szCs w:val="24"/>
        </w:rPr>
        <w:t>.</w:t>
      </w:r>
    </w:p>
    <w:p w:rsidR="00A10160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 xml:space="preserve">Указанные в </w:t>
      </w:r>
      <w:hyperlink r:id="rId16" w:history="1">
        <w:r w:rsidRPr="00C90801">
          <w:rPr>
            <w:rFonts w:ascii="Times New Roman" w:hAnsi="Times New Roman"/>
            <w:sz w:val="24"/>
            <w:szCs w:val="24"/>
          </w:rPr>
          <w:t>подпунктах 2.6.1.</w:t>
        </w:r>
      </w:hyperlink>
      <w:r w:rsidRPr="00C90801">
        <w:rPr>
          <w:rFonts w:ascii="Times New Roman" w:hAnsi="Times New Roman"/>
          <w:sz w:val="24"/>
          <w:szCs w:val="24"/>
        </w:rPr>
        <w:t>5 и 2.6.1.</w:t>
      </w:r>
      <w:hyperlink r:id="rId17" w:history="1">
        <w:r w:rsidRPr="00C90801">
          <w:rPr>
            <w:rFonts w:ascii="Times New Roman" w:hAnsi="Times New Roman"/>
            <w:sz w:val="24"/>
            <w:szCs w:val="24"/>
          </w:rPr>
          <w:t>8</w:t>
        </w:r>
      </w:hyperlink>
      <w:r w:rsidRPr="00D23AA2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Pr="0008670B">
        <w:rPr>
          <w:rFonts w:ascii="Times New Roman" w:hAnsi="Times New Roman"/>
          <w:sz w:val="24"/>
          <w:szCs w:val="24"/>
        </w:rPr>
        <w:t xml:space="preserve">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10160" w:rsidRDefault="00A10160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A033C">
        <w:rPr>
          <w:rFonts w:ascii="Times New Roman" w:hAnsi="Times New Roman"/>
          <w:sz w:val="24"/>
          <w:szCs w:val="24"/>
        </w:rPr>
        <w:t>Правительством Российской Федерации могут устанавливаться помимо предусмотренных пунктом 2.6.1 настоящего а</w:t>
      </w:r>
      <w:r w:rsidR="005D2433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AA033C">
        <w:rPr>
          <w:rFonts w:ascii="Times New Roman" w:hAnsi="Times New Roman"/>
          <w:sz w:val="24"/>
          <w:szCs w:val="24"/>
        </w:rPr>
        <w:t xml:space="preserve"> документы, необходимые для получения разрешения на ввод объекта в эксплуатацию, в целях получения </w:t>
      </w:r>
      <w:r w:rsidRPr="00AA033C">
        <w:rPr>
          <w:rFonts w:ascii="Times New Roman" w:hAnsi="Times New Roman"/>
          <w:sz w:val="24"/>
          <w:szCs w:val="24"/>
        </w:rPr>
        <w:lastRenderedPageBreak/>
        <w:t>в полном объеме сведений, необходимых для постановки объекта капитального строительства на государственный учет.</w:t>
      </w:r>
    </w:p>
    <w:p w:rsidR="009E2ABA" w:rsidRPr="00FF1F82" w:rsidRDefault="00A10160" w:rsidP="00FF1F8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3AA2">
        <w:rPr>
          <w:rFonts w:ascii="Times New Roman" w:hAnsi="Times New Roman"/>
          <w:sz w:val="24"/>
          <w:szCs w:val="24"/>
        </w:rPr>
        <w:t xml:space="preserve">Документы, указанные в пункте 2.6.1 административного регламента, направляются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23AA2">
        <w:rPr>
          <w:rFonts w:ascii="Times New Roman" w:hAnsi="Times New Roman"/>
          <w:sz w:val="24"/>
          <w:szCs w:val="24"/>
        </w:rPr>
        <w:t xml:space="preserve">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</w:t>
      </w:r>
      <w:r>
        <w:rPr>
          <w:rFonts w:ascii="Times New Roman" w:hAnsi="Times New Roman"/>
          <w:sz w:val="24"/>
          <w:szCs w:val="24"/>
        </w:rPr>
        <w:t>ялись в электронной форме.</w:t>
      </w:r>
    </w:p>
    <w:p w:rsidR="00DB1525" w:rsidRDefault="00A93852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bookmarkStart w:id="3" w:name="OLE_LINK27"/>
      <w:bookmarkStart w:id="4" w:name="OLE_LINK28"/>
      <w:r>
        <w:rPr>
          <w:rFonts w:ascii="Times New Roman" w:hAnsi="Times New Roman"/>
          <w:sz w:val="24"/>
          <w:szCs w:val="24"/>
        </w:rPr>
        <w:t xml:space="preserve">2.6.2. </w:t>
      </w:r>
      <w:r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</w:t>
      </w:r>
      <w:r w:rsidR="00BC5F37"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еречень документов (их копии или сведения, содержащиеся в них), </w:t>
      </w:r>
      <w:r w:rsidR="00BC5F37" w:rsidRPr="00A93852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необходимых для предоставления муниципальной услуги, </w:t>
      </w:r>
      <w:r w:rsidR="00BC5F37"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получаемых администрацией </w:t>
      </w:r>
      <w:r w:rsidR="00776F37" w:rsidRPr="00A93852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="00BC5F37"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 государственных органах,</w:t>
      </w:r>
      <w:r w:rsidR="00776F37"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занные документы </w:t>
      </w:r>
      <w:r w:rsidR="00DB152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самостоятельно</w:t>
      </w:r>
      <w:r w:rsidR="00BC5F37" w:rsidRPr="00A9385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  <w:bookmarkEnd w:id="3"/>
      <w:bookmarkEnd w:id="4"/>
      <w:r w:rsidR="00DB1525" w:rsidRPr="00DB1525">
        <w:t xml:space="preserve"> </w:t>
      </w:r>
    </w:p>
    <w:p w:rsidR="00DB1525" w:rsidRPr="00DB1525" w:rsidRDefault="00DB1525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B1525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B1525" w:rsidRPr="00DB1525" w:rsidRDefault="00DB1525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B1525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B1525" w:rsidRPr="00DB1525" w:rsidRDefault="00DB1525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B1525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BC5F37" w:rsidRPr="00E31977" w:rsidRDefault="00DB1525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25">
        <w:rPr>
          <w:rFonts w:ascii="Times New Roman" w:hAnsi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DB1525">
        <w:rPr>
          <w:rFonts w:ascii="Times New Roman" w:hAnsi="Times New Roman"/>
          <w:sz w:val="24"/>
          <w:szCs w:val="24"/>
        </w:rPr>
        <w:t>ГрК</w:t>
      </w:r>
      <w:proofErr w:type="spellEnd"/>
      <w:r w:rsidRPr="00DB1525"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DB1525">
        <w:rPr>
          <w:rFonts w:ascii="Times New Roman" w:hAnsi="Times New Roman"/>
          <w:sz w:val="24"/>
          <w:szCs w:val="24"/>
        </w:rPr>
        <w:t>ГрК</w:t>
      </w:r>
      <w:proofErr w:type="spellEnd"/>
      <w:r w:rsidRPr="00DB1525">
        <w:rPr>
          <w:rFonts w:ascii="Times New Roman" w:hAnsi="Times New Roman"/>
          <w:sz w:val="24"/>
          <w:szCs w:val="24"/>
        </w:rPr>
        <w:t xml:space="preserve"> РФ</w:t>
      </w:r>
      <w:r w:rsidR="00BC5F37" w:rsidRPr="00E3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4C6D49" w:rsidRDefault="00BC5F37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5" w:name="OLE_LINK3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776F37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="004C6D4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документы (</w:t>
      </w:r>
      <w:bookmarkStart w:id="6" w:name="OLE_LINK23"/>
      <w:bookmarkStart w:id="7" w:name="OLE_LINK24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их копии или сведения, содержащиеся в них</w:t>
      </w:r>
      <w:bookmarkEnd w:id="6"/>
      <w:bookmarkEnd w:id="7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) </w:t>
      </w:r>
      <w:r w:rsidR="00DB1525" w:rsidRPr="00DB152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</w:t>
      </w:r>
      <w:r w:rsidR="00DB152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межведомственного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запроса.</w:t>
      </w:r>
    </w:p>
    <w:bookmarkEnd w:id="5"/>
    <w:p w:rsidR="00BC5F37" w:rsidRPr="00BC5F37" w:rsidRDefault="00DB1525" w:rsidP="007940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2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Документы, указанные в пунктах 2.6.1.1, 2.6.1.4-2.6.1.7, предоставляются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BC5F37" w:rsidRPr="00BC5F37" w:rsidRDefault="00DB1525" w:rsidP="007940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34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DB1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1F82" w:rsidRDefault="00EB28D9" w:rsidP="00FF1F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B1525" w:rsidRPr="00DB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заявления о выдаче разрешения на ввод объекта в эксплуа</w:t>
      </w:r>
      <w:r w:rsidR="00155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тацию приведена в приложении № 2</w:t>
      </w:r>
      <w:r w:rsidR="00DB1525" w:rsidRPr="00DB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DB1525" w:rsidRPr="00FF1F82" w:rsidRDefault="00FF1F82" w:rsidP="00FF1F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2.7. </w:t>
      </w:r>
      <w:r w:rsidR="00BC5F37" w:rsidRPr="00FF1F8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Запрещается требовать от заявителя:</w:t>
      </w:r>
    </w:p>
    <w:p w:rsidR="00DB1525" w:rsidRPr="00DB1525" w:rsidRDefault="002640D4" w:rsidP="0079401A">
      <w:pPr>
        <w:pStyle w:val="afe"/>
        <w:widowControl w:val="0"/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="00DB1525" w:rsidRPr="00DB152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предоставления документов и информации или осуществления действий, </w:t>
      </w:r>
      <w:r w:rsidR="00DB1525" w:rsidRPr="00DB1525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65E5" w:rsidRDefault="002640D4" w:rsidP="00E665E5">
      <w:pPr>
        <w:pStyle w:val="afe"/>
        <w:widowControl w:val="0"/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="00DB1525" w:rsidRPr="00DB152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E665E5" w:rsidRDefault="00E665E5" w:rsidP="00E665E5">
      <w:pPr>
        <w:pStyle w:val="afe"/>
        <w:widowControl w:val="0"/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2.8. </w:t>
      </w:r>
      <w:r w:rsidR="00BC5F37" w:rsidRPr="00E665E5">
        <w:rPr>
          <w:rFonts w:ascii="Times New Roman" w:eastAsia="Arial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E665E5" w:rsidRDefault="00E665E5" w:rsidP="00E665E5">
      <w:pPr>
        <w:pStyle w:val="afe"/>
        <w:widowControl w:val="0"/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2.9. </w:t>
      </w:r>
      <w:r w:rsidR="00BC5F37" w:rsidRPr="00E6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BC5F37" w:rsidRPr="00E665E5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E665E5" w:rsidRDefault="00E665E5" w:rsidP="00E665E5">
      <w:pPr>
        <w:pStyle w:val="afe"/>
        <w:widowControl w:val="0"/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2.10. </w:t>
      </w:r>
      <w:r w:rsidR="00BC5F37" w:rsidRPr="00E6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</w:t>
      </w:r>
      <w:r w:rsidR="00776F37" w:rsidRPr="00E6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</w:t>
      </w:r>
      <w:r w:rsidR="00BC5F37" w:rsidRPr="00E665E5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E31977" w:rsidRPr="00E665E5" w:rsidRDefault="00E665E5" w:rsidP="00E665E5">
      <w:pPr>
        <w:pStyle w:val="afe"/>
        <w:widowControl w:val="0"/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2.11. </w:t>
      </w:r>
      <w:r w:rsidR="000640B9" w:rsidRPr="00E665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Основаниями для отказа в выдаче разрешения на ввод объекта в эксплуатацию являются: </w:t>
      </w:r>
    </w:p>
    <w:p w:rsidR="00155447" w:rsidRPr="00155447" w:rsidRDefault="00155447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отсутствие документов, предусмотренных пунктом 2.6.1 настоящего административного регламента;</w:t>
      </w:r>
    </w:p>
    <w:p w:rsidR="00155447" w:rsidRPr="00155447" w:rsidRDefault="00155447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5447" w:rsidRPr="00155447" w:rsidRDefault="00155447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155447" w:rsidRPr="00155447" w:rsidRDefault="00155447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B500B6" w:rsidRDefault="00155447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ГрК</w:t>
      </w:r>
      <w:proofErr w:type="spellEnd"/>
      <w:r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 w:rsidR="00B500B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тории, не введен в эксплуатацию.</w:t>
      </w:r>
    </w:p>
    <w:p w:rsidR="00155447" w:rsidRDefault="00B500B6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</w:t>
      </w:r>
      <w:r w:rsidR="003458F2" w:rsidRPr="003458F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еполучение (несвоевременное получение) документов, запрошенных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пунктом 2.6.2. настоящего административного регламента</w:t>
      </w:r>
      <w:r w:rsidR="003458F2" w:rsidRPr="003458F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не может являться основанием для отказа в выдаче разрешения</w:t>
      </w:r>
      <w:r w:rsidR="003458F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 ввод объекта в эксплуатацию</w:t>
      </w:r>
      <w:r w:rsidR="00155447" w:rsidRPr="0015544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E31977" w:rsidRPr="00E31977" w:rsidRDefault="00E31977" w:rsidP="0079401A">
      <w:pPr>
        <w:pStyle w:val="af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E31977" w:rsidRPr="00E31977" w:rsidRDefault="00E3197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E31977" w:rsidRDefault="00BC5F37" w:rsidP="0079401A">
      <w:pPr>
        <w:pStyle w:val="afe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19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3197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BC5F37" w:rsidRPr="00E31977" w:rsidRDefault="00BC5F37" w:rsidP="0079401A">
      <w:pPr>
        <w:pStyle w:val="afe"/>
        <w:numPr>
          <w:ilvl w:val="1"/>
          <w:numId w:val="27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3197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</w:p>
    <w:p w:rsidR="00BC5F37" w:rsidRPr="00E31977" w:rsidRDefault="00BC5F37" w:rsidP="0079401A">
      <w:pPr>
        <w:pStyle w:val="afe"/>
        <w:widowControl w:val="0"/>
        <w:numPr>
          <w:ilvl w:val="1"/>
          <w:numId w:val="27"/>
        </w:numPr>
        <w:suppressAutoHyphens/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E3197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319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</w:t>
      </w:r>
      <w:r w:rsidR="0015544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ниципаль</w:t>
      </w:r>
      <w:r w:rsidR="00B500B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ной услуги – не более пятнадцати</w:t>
      </w:r>
      <w:r w:rsidRPr="00E3197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 минут.</w:t>
      </w:r>
    </w:p>
    <w:p w:rsidR="00E31977" w:rsidRDefault="00BC5F37" w:rsidP="0079401A">
      <w:pPr>
        <w:pStyle w:val="afe"/>
        <w:numPr>
          <w:ilvl w:val="1"/>
          <w:numId w:val="27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E319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ение </w:t>
      </w:r>
      <w:r w:rsidR="00B50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пятнадцати</w:t>
      </w:r>
      <w:r w:rsidRPr="00E319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E3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заявления.</w:t>
      </w:r>
    </w:p>
    <w:p w:rsidR="00BC5F37" w:rsidRPr="00E31977" w:rsidRDefault="00BC5F37" w:rsidP="0079401A">
      <w:pPr>
        <w:pStyle w:val="afe"/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Заявление, поступившее в </w:t>
      </w:r>
      <w:r w:rsidR="00B500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администрацию Новокузнецкого муниципального района</w:t>
      </w:r>
      <w:r w:rsidRPr="00E3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E31977" w:rsidRPr="00FF1F82" w:rsidRDefault="00BC5F37" w:rsidP="00FF1F82">
      <w:pPr>
        <w:pStyle w:val="afe"/>
        <w:numPr>
          <w:ilvl w:val="1"/>
          <w:numId w:val="27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</w:t>
      </w:r>
      <w:r w:rsidR="00776F37" w:rsidRPr="00E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муниципальная услуга, к </w:t>
      </w:r>
      <w:r w:rsidRPr="00E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A90A2B" w:rsidRPr="001E0C93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 w:rsidRPr="00B500B6">
        <w:rPr>
          <w:rFonts w:ascii="Times New Roman" w:hAnsi="Times New Roman" w:cs="Times New Roman"/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Pr="00B500B6">
        <w:rPr>
          <w:rStyle w:val="afc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B500B6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r w:rsidRPr="00B500B6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</w:t>
      </w:r>
      <w:r w:rsidRPr="001E0C93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A90A2B" w:rsidRPr="001E0C93" w:rsidRDefault="00A90A2B" w:rsidP="0079401A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90A2B" w:rsidRPr="001E0C93" w:rsidRDefault="00A90A2B" w:rsidP="0079401A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4B6F15" w:rsidRPr="00FF1F82" w:rsidRDefault="00A90A2B" w:rsidP="00FF1F82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кабинет</w:t>
      </w:r>
      <w:r>
        <w:rPr>
          <w:rFonts w:ascii="Times New Roman" w:hAnsi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прием, </w:t>
      </w:r>
      <w:r w:rsidRPr="001E0C93">
        <w:rPr>
          <w:rFonts w:ascii="Times New Roman" w:hAnsi="Times New Roman"/>
          <w:sz w:val="24"/>
          <w:szCs w:val="24"/>
        </w:rPr>
        <w:t>может вызвать карету неотложной скорой помощи.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.2.1. При обращении гражданина с нарушениями функций опорно-двигательного аппарата </w:t>
      </w:r>
      <w:r w:rsidR="00DC7A4E">
        <w:rPr>
          <w:rFonts w:ascii="Times New Roman" w:hAnsi="Times New Roman"/>
          <w:sz w:val="24"/>
          <w:szCs w:val="24"/>
        </w:rPr>
        <w:t>сотрудники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 предпринимают следующие действия: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прием, по телефонной связи вызывает </w:t>
      </w:r>
      <w:r w:rsidR="00DC7A4E">
        <w:rPr>
          <w:rFonts w:ascii="Times New Roman" w:hAnsi="Times New Roman"/>
          <w:sz w:val="24"/>
          <w:szCs w:val="24"/>
        </w:rPr>
        <w:t>сотрудника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 w:rsidR="00DC7A4E">
        <w:rPr>
          <w:rFonts w:ascii="Times New Roman" w:hAnsi="Times New Roman"/>
          <w:sz w:val="24"/>
          <w:szCs w:val="24"/>
        </w:rPr>
        <w:t>сотрудник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.2.2. При обращении граждан с недостатками зрения </w:t>
      </w:r>
      <w:r w:rsidR="00DC7A4E">
        <w:rPr>
          <w:rFonts w:ascii="Times New Roman" w:hAnsi="Times New Roman"/>
          <w:sz w:val="24"/>
          <w:szCs w:val="24"/>
        </w:rPr>
        <w:t>сотрудники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 предпринимают следующие действия: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0C93">
        <w:rPr>
          <w:rFonts w:ascii="Times New Roman" w:hAnsi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прием, по телефонной связи вызывает </w:t>
      </w:r>
      <w:r w:rsidR="00DC7A4E">
        <w:rPr>
          <w:rFonts w:ascii="Times New Roman" w:hAnsi="Times New Roman"/>
          <w:sz w:val="24"/>
          <w:szCs w:val="24"/>
        </w:rPr>
        <w:t>сотрудника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 w:rsidR="00DC7A4E">
        <w:rPr>
          <w:rFonts w:ascii="Times New Roman" w:hAnsi="Times New Roman"/>
          <w:sz w:val="24"/>
          <w:szCs w:val="24"/>
        </w:rPr>
        <w:t>сотрудник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.2.3. При обращении гражданина с дефектами слуха </w:t>
      </w:r>
      <w:r w:rsidR="00DC7A4E">
        <w:rPr>
          <w:rFonts w:ascii="Times New Roman" w:hAnsi="Times New Roman"/>
          <w:sz w:val="24"/>
          <w:szCs w:val="24"/>
        </w:rPr>
        <w:t>сотрудники</w:t>
      </w:r>
      <w:r w:rsidRPr="001E0C93">
        <w:rPr>
          <w:rFonts w:ascii="Times New Roman" w:hAnsi="Times New Roman"/>
          <w:sz w:val="24"/>
          <w:szCs w:val="24"/>
        </w:rPr>
        <w:t xml:space="preserve"> администрации предпринимают следующие действия:</w:t>
      </w:r>
    </w:p>
    <w:p w:rsidR="00A90A2B" w:rsidRPr="001E0C93" w:rsidRDefault="00A90A2B" w:rsidP="0079401A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E665E5" w:rsidRDefault="00A90A2B" w:rsidP="00E665E5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4B6F15" w:rsidRPr="00E665E5" w:rsidRDefault="00E665E5" w:rsidP="00E665E5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 w:rsidR="00BC5F37" w:rsidRPr="00E665E5">
        <w:rPr>
          <w:rFonts w:ascii="Times New Roman" w:eastAsia="Arial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услуги:</w:t>
      </w:r>
    </w:p>
    <w:p w:rsidR="00A90A2B" w:rsidRPr="001E0C93" w:rsidRDefault="00A90A2B" w:rsidP="0079401A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7</w:t>
      </w:r>
      <w:r w:rsidRPr="001E0C93">
        <w:rPr>
          <w:rFonts w:ascii="Times New Roman" w:eastAsia="Arial" w:hAnsi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/>
          <w:sz w:val="24"/>
          <w:szCs w:val="24"/>
        </w:rPr>
        <w:t xml:space="preserve"> при предоставлен</w:t>
      </w:r>
      <w:r w:rsidR="002640D4">
        <w:rPr>
          <w:rFonts w:ascii="Times New Roman" w:eastAsia="Arial" w:hAnsi="Times New Roman"/>
          <w:sz w:val="24"/>
          <w:szCs w:val="24"/>
        </w:rPr>
        <w:t>ии муниципальной услуги - 2</w:t>
      </w:r>
      <w:r w:rsidRPr="001E0C93">
        <w:rPr>
          <w:rFonts w:ascii="Times New Roman" w:eastAsia="Arial" w:hAnsi="Times New Roman"/>
          <w:sz w:val="24"/>
          <w:szCs w:val="24"/>
        </w:rPr>
        <w:t xml:space="preserve">. Продолжительность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/>
          <w:sz w:val="24"/>
          <w:szCs w:val="24"/>
        </w:rPr>
        <w:t>при предоставлении му</w:t>
      </w:r>
      <w:r w:rsidR="00155447">
        <w:rPr>
          <w:rFonts w:ascii="Times New Roman" w:eastAsia="Arial" w:hAnsi="Times New Roman"/>
          <w:sz w:val="24"/>
          <w:szCs w:val="24"/>
        </w:rPr>
        <w:t>ниципальной услуги — не более пятнадцати</w:t>
      </w:r>
      <w:r w:rsidRPr="001E0C93">
        <w:rPr>
          <w:rFonts w:ascii="Times New Roman" w:eastAsia="Arial" w:hAnsi="Times New Roman"/>
          <w:sz w:val="24"/>
          <w:szCs w:val="24"/>
        </w:rPr>
        <w:t xml:space="preserve"> минут.</w:t>
      </w:r>
    </w:p>
    <w:p w:rsidR="00A90A2B" w:rsidRPr="001C5F48" w:rsidRDefault="00A90A2B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7</w:t>
      </w:r>
      <w:r w:rsidRPr="001E0C93">
        <w:rPr>
          <w:rFonts w:ascii="Times New Roman" w:hAnsi="Times New Roman"/>
          <w:sz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</w:t>
      </w:r>
      <w:r w:rsidR="001C5F48">
        <w:rPr>
          <w:rFonts w:ascii="Times New Roman" w:hAnsi="Times New Roman"/>
          <w:sz w:val="24"/>
        </w:rPr>
        <w:t>территории Кемеровской области.</w:t>
      </w:r>
    </w:p>
    <w:p w:rsidR="00A90A2B" w:rsidRPr="001C5F48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1E0C93">
        <w:rPr>
          <w:rFonts w:ascii="Times New Roman" w:hAnsi="Times New Roman"/>
          <w:sz w:val="24"/>
          <w:szCs w:val="24"/>
        </w:rPr>
        <w:t>. О</w:t>
      </w:r>
      <w:r w:rsidRPr="001E0C93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A90A2B" w:rsidRPr="001E0C93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соответствии с документами, регулирующими предоставление государственных и муниципальных услуг на базе МФЦ.</w:t>
      </w:r>
    </w:p>
    <w:p w:rsidR="00A90A2B" w:rsidRPr="001E0C93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C5F37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64AEA" w:rsidRPr="001C5F48" w:rsidRDefault="00D64AEA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90A2B" w:rsidRPr="00A90A2B" w:rsidRDefault="00A90A2B" w:rsidP="00B500B6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Состав, последовательность и сроки выполнения административных процедур,</w:t>
      </w:r>
    </w:p>
    <w:p w:rsidR="00A90A2B" w:rsidRDefault="00A90A2B" w:rsidP="00B500B6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D64AEA" w:rsidRPr="00BC5F37" w:rsidRDefault="00D64AEA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30" w:rsidRPr="00327A30" w:rsidRDefault="00327A30" w:rsidP="0079401A">
      <w:pPr>
        <w:pStyle w:val="afe"/>
        <w:numPr>
          <w:ilvl w:val="0"/>
          <w:numId w:val="39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7A30" w:rsidRPr="00327A30" w:rsidRDefault="00327A30" w:rsidP="0079401A">
      <w:pPr>
        <w:pStyle w:val="afe"/>
        <w:numPr>
          <w:ilvl w:val="0"/>
          <w:numId w:val="39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7A30" w:rsidRPr="00327A30" w:rsidRDefault="00327A30" w:rsidP="0079401A">
      <w:pPr>
        <w:pStyle w:val="afe"/>
        <w:numPr>
          <w:ilvl w:val="0"/>
          <w:numId w:val="39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0A2B" w:rsidRPr="001E0C93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90A2B" w:rsidRPr="00A02910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 xml:space="preserve">1) </w:t>
      </w:r>
      <w:bookmarkStart w:id="8" w:name="OLE_LINK103"/>
      <w:bookmarkStart w:id="9" w:name="OLE_LINK104"/>
      <w:bookmarkStart w:id="10" w:name="OLE_LINK105"/>
      <w:r w:rsidRPr="00A02910">
        <w:rPr>
          <w:rFonts w:ascii="Times New Roman" w:hAnsi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8"/>
      <w:bookmarkEnd w:id="9"/>
      <w:bookmarkEnd w:id="10"/>
      <w:r w:rsidRPr="00A02910">
        <w:rPr>
          <w:rFonts w:ascii="Times New Roman" w:hAnsi="Times New Roman"/>
          <w:sz w:val="24"/>
          <w:szCs w:val="24"/>
        </w:rPr>
        <w:t>;</w:t>
      </w:r>
    </w:p>
    <w:p w:rsidR="00A90A2B" w:rsidRPr="00A02910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1" w:name="OLE_LINK61"/>
      <w:bookmarkStart w:id="12" w:name="OLE_LINK62"/>
      <w:bookmarkStart w:id="13" w:name="OLE_LINK63"/>
      <w:bookmarkStart w:id="14" w:name="OLE_LINK106"/>
      <w:bookmarkStart w:id="15" w:name="OLE_LINK107"/>
      <w:r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</w:t>
      </w:r>
      <w:r w:rsidRPr="00A0291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4"/>
          <w:szCs w:val="24"/>
        </w:rPr>
        <w:t xml:space="preserve">; </w:t>
      </w:r>
      <w:r w:rsidRPr="00A02910">
        <w:rPr>
          <w:rFonts w:ascii="Times New Roman" w:hAnsi="Times New Roman"/>
          <w:sz w:val="24"/>
          <w:szCs w:val="24"/>
        </w:rPr>
        <w:t xml:space="preserve"> </w:t>
      </w:r>
    </w:p>
    <w:p w:rsidR="00A90A2B" w:rsidRDefault="00A90A2B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A0291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bookmarkStart w:id="16" w:name="OLE_LINK69"/>
      <w:bookmarkStart w:id="17" w:name="OLE_LINK70"/>
      <w:bookmarkStart w:id="18" w:name="OLE_LINK71"/>
      <w:bookmarkStart w:id="19" w:name="OLE_LINK72"/>
      <w:bookmarkStart w:id="20" w:name="OLE_LINK73"/>
      <w:bookmarkStart w:id="21" w:name="OLE_LINK74"/>
      <w:bookmarkStart w:id="22" w:name="OLE_LINK108"/>
      <w:bookmarkStart w:id="23" w:name="OLE_LINK109"/>
      <w:r w:rsidRPr="007900AE">
        <w:rPr>
          <w:rFonts w:ascii="Times New Roman" w:hAnsi="Times New Roman"/>
          <w:sz w:val="24"/>
        </w:rPr>
        <w:t>проверк</w:t>
      </w:r>
      <w:r>
        <w:rPr>
          <w:rFonts w:ascii="Times New Roman" w:hAnsi="Times New Roman"/>
          <w:sz w:val="24"/>
        </w:rPr>
        <w:t>а</w:t>
      </w:r>
      <w:r w:rsidRPr="007900AE">
        <w:rPr>
          <w:rFonts w:ascii="Times New Roman" w:hAnsi="Times New Roman"/>
          <w:sz w:val="24"/>
        </w:rPr>
        <w:t xml:space="preserve"> </w:t>
      </w:r>
      <w:bookmarkEnd w:id="16"/>
      <w:bookmarkEnd w:id="17"/>
      <w:bookmarkEnd w:id="18"/>
      <w:r>
        <w:rPr>
          <w:rFonts w:ascii="Times New Roman" w:hAnsi="Times New Roman"/>
          <w:sz w:val="24"/>
        </w:rPr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19"/>
      <w:bookmarkEnd w:id="20"/>
      <w:bookmarkEnd w:id="21"/>
      <w:r>
        <w:rPr>
          <w:rFonts w:ascii="Times New Roman" w:hAnsi="Times New Roman"/>
          <w:sz w:val="24"/>
        </w:rPr>
        <w:t xml:space="preserve"> и предоставление результата услуги заявителю:</w:t>
      </w:r>
    </w:p>
    <w:bookmarkEnd w:id="22"/>
    <w:bookmarkEnd w:id="23"/>
    <w:p w:rsidR="00A90A2B" w:rsidRPr="003D13D1" w:rsidRDefault="007918C9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A90A2B" w:rsidRPr="003D13D1">
        <w:rPr>
          <w:rFonts w:ascii="Times New Roman" w:hAnsi="Times New Roman"/>
          <w:sz w:val="24"/>
        </w:rPr>
        <w:t>предоставление результата муниципальной услуги заявителю:</w:t>
      </w:r>
    </w:p>
    <w:p w:rsidR="00A90A2B" w:rsidRPr="003D13D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D13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3D13D1">
        <w:rPr>
          <w:rFonts w:ascii="Times New Roman" w:hAnsi="Times New Roman"/>
          <w:sz w:val="24"/>
          <w:szCs w:val="24"/>
        </w:rPr>
        <w:t xml:space="preserve"> разрешения на ввод объекта в эксплуатацию;</w:t>
      </w:r>
    </w:p>
    <w:p w:rsidR="00A90A2B" w:rsidRPr="003D13D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D13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3D13D1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>а</w:t>
      </w:r>
      <w:r w:rsidRPr="003D13D1">
        <w:rPr>
          <w:rFonts w:ascii="Times New Roman" w:hAnsi="Times New Roman"/>
          <w:sz w:val="24"/>
          <w:szCs w:val="24"/>
        </w:rPr>
        <w:t xml:space="preserve"> в выдаче разрешения на ввод объекта в эксплуатацию по форме согласно приложению № 2 к административному регламенту.</w:t>
      </w:r>
    </w:p>
    <w:p w:rsidR="00327A30" w:rsidRPr="00FF1F82" w:rsidRDefault="00A90A2B" w:rsidP="00FF1F82">
      <w:pPr>
        <w:pStyle w:val="ConsPlusDocList1"/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3D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административному регламенту.</w:t>
      </w:r>
    </w:p>
    <w:p w:rsidR="00A90A2B" w:rsidRPr="001E0C93" w:rsidRDefault="00A90A2B" w:rsidP="0079401A">
      <w:pPr>
        <w:tabs>
          <w:tab w:val="left" w:pos="993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24" w:name="OLE_LINK77"/>
      <w:bookmarkStart w:id="25" w:name="OLE_LINK78"/>
      <w:bookmarkStart w:id="26" w:name="OLE_LINK79"/>
      <w:r w:rsidRPr="001E0C93">
        <w:rPr>
          <w:rFonts w:ascii="Times New Roman" w:hAnsi="Times New Roman"/>
          <w:sz w:val="24"/>
          <w:szCs w:val="24"/>
        </w:rPr>
        <w:t>3.1.1. Прием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регистрация заявления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A90A2B" w:rsidRPr="001E0C93" w:rsidRDefault="00A90A2B" w:rsidP="0079401A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</w:t>
      </w:r>
      <w:r>
        <w:rPr>
          <w:rFonts w:ascii="Times New Roman" w:hAnsi="Times New Roman"/>
          <w:sz w:val="24"/>
          <w:szCs w:val="24"/>
        </w:rPr>
        <w:t xml:space="preserve"> и документов</w:t>
      </w:r>
      <w:r w:rsidRPr="001E0C9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A90A2B" w:rsidRPr="001E0C93" w:rsidRDefault="00A90A2B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A90A2B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A90A2B" w:rsidRPr="001E0C93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 М</w:t>
      </w:r>
      <w:r w:rsidR="00155447">
        <w:rPr>
          <w:rFonts w:ascii="Times New Roman" w:eastAsia="Arial" w:hAnsi="Times New Roman"/>
          <w:sz w:val="24"/>
          <w:szCs w:val="24"/>
        </w:rPr>
        <w:t>аксимальный срок выполнения — пятнадцать</w:t>
      </w:r>
      <w:r w:rsidRPr="001E0C93">
        <w:rPr>
          <w:rFonts w:ascii="Times New Roman" w:eastAsia="Arial" w:hAnsi="Times New Roman"/>
          <w:sz w:val="24"/>
          <w:szCs w:val="24"/>
        </w:rPr>
        <w:t xml:space="preserve"> минут.</w:t>
      </w:r>
    </w:p>
    <w:p w:rsidR="00A90A2B" w:rsidRDefault="00A90A2B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A90A2B" w:rsidRDefault="00A90A2B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</w:t>
      </w:r>
      <w:bookmarkStart w:id="27" w:name="OLE_LINK43"/>
      <w:bookmarkStart w:id="28" w:name="OLE_LINK44"/>
      <w:bookmarkStart w:id="29" w:name="OLE_LINK45"/>
      <w:r w:rsidRPr="002A5562">
        <w:rPr>
          <w:rFonts w:ascii="Times New Roman" w:hAnsi="Times New Roman"/>
          <w:sz w:val="24"/>
          <w:szCs w:val="24"/>
        </w:rPr>
        <w:t xml:space="preserve">рассмотрение </w:t>
      </w:r>
      <w:r>
        <w:rPr>
          <w:rFonts w:ascii="Times New Roman" w:hAnsi="Times New Roman"/>
          <w:sz w:val="24"/>
          <w:szCs w:val="24"/>
        </w:rPr>
        <w:lastRenderedPageBreak/>
        <w:t>должностному лицу</w:t>
      </w:r>
      <w:bookmarkStart w:id="30" w:name="OLE_LINK46"/>
      <w:bookmarkStart w:id="31" w:name="OLE_LINK47"/>
      <w:r>
        <w:rPr>
          <w:rFonts w:ascii="Times New Roman" w:hAnsi="Times New Roman"/>
          <w:sz w:val="24"/>
          <w:szCs w:val="24"/>
        </w:rPr>
        <w:t xml:space="preserve">, </w:t>
      </w:r>
      <w:bookmarkEnd w:id="27"/>
      <w:bookmarkEnd w:id="28"/>
      <w:bookmarkEnd w:id="29"/>
      <w:bookmarkEnd w:id="30"/>
      <w:bookmarkEnd w:id="31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32" w:name="OLE_LINK64"/>
      <w:bookmarkStart w:id="33" w:name="OLE_LINK65"/>
      <w:bookmarkStart w:id="34" w:name="OLE_LINK66"/>
      <w:r>
        <w:rPr>
          <w:rFonts w:ascii="Times New Roman" w:hAnsi="Times New Roman"/>
          <w:sz w:val="24"/>
          <w:szCs w:val="24"/>
        </w:rPr>
        <w:t xml:space="preserve">выдачу разрешения на </w:t>
      </w:r>
      <w:bookmarkEnd w:id="32"/>
      <w:bookmarkEnd w:id="33"/>
      <w:bookmarkEnd w:id="34"/>
      <w:r>
        <w:rPr>
          <w:rFonts w:ascii="Times New Roman" w:hAnsi="Times New Roman"/>
          <w:sz w:val="24"/>
          <w:szCs w:val="24"/>
        </w:rPr>
        <w:t>ввод объекта в эксплуатацию.</w:t>
      </w:r>
    </w:p>
    <w:p w:rsidR="00A90A2B" w:rsidRPr="001E0C93" w:rsidRDefault="00B500B6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- </w:t>
      </w:r>
      <w:r w:rsidR="00A90A2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</w:t>
      </w:r>
      <w:r w:rsidR="00A90A2B"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день</w:t>
      </w:r>
      <w:r w:rsidR="00A90A2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="00A90A2B"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A90A2B" w:rsidRPr="00D4629A" w:rsidRDefault="00A90A2B" w:rsidP="0079401A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4629A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A90A2B" w:rsidRPr="002A5562" w:rsidRDefault="00A90A2B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</w:t>
      </w:r>
      <w:r w:rsidR="00B50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административной процедуры -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регистрация заявления и проставление отметки о направлении </w:t>
      </w:r>
      <w:bookmarkStart w:id="35" w:name="OLE_LINK54"/>
      <w:bookmarkStart w:id="36" w:name="OLE_LINK55"/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заявления должностному</w:t>
      </w:r>
      <w:r>
        <w:rPr>
          <w:rFonts w:ascii="Times New Roman" w:hAnsi="Times New Roman"/>
          <w:sz w:val="24"/>
          <w:szCs w:val="24"/>
        </w:rPr>
        <w:t xml:space="preserve"> лицу, </w:t>
      </w:r>
      <w:bookmarkStart w:id="37" w:name="OLE_LINK48"/>
      <w:bookmarkStart w:id="38" w:name="OLE_LINK49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5"/>
      <w:bookmarkEnd w:id="36"/>
      <w:r>
        <w:rPr>
          <w:rFonts w:ascii="Times New Roman" w:hAnsi="Times New Roman"/>
          <w:sz w:val="24"/>
          <w:szCs w:val="24"/>
        </w:rPr>
        <w:t>выдачу разрешения на ввод объекта капитального строительства в эксплуатацию.</w:t>
      </w:r>
      <w:bookmarkEnd w:id="37"/>
      <w:bookmarkEnd w:id="38"/>
    </w:p>
    <w:p w:rsidR="00A90A2B" w:rsidRPr="00C9080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>3.1.1.1. Основанием для начала административной процедуры является личное обращение заявителя в МФЦ.</w:t>
      </w:r>
    </w:p>
    <w:p w:rsidR="00A90A2B" w:rsidRPr="00C9080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A90A2B" w:rsidRPr="00C90801" w:rsidRDefault="00155447" w:rsidP="0079401A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90A2B" w:rsidRPr="00C90801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A90A2B" w:rsidRPr="00C9080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A90A2B" w:rsidRPr="00C9080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 xml:space="preserve">3) </w:t>
      </w:r>
      <w:r w:rsidR="00B500B6" w:rsidRPr="00B500B6">
        <w:rPr>
          <w:rFonts w:ascii="Times New Roman" w:hAnsi="Times New Roman"/>
          <w:sz w:val="24"/>
          <w:szCs w:val="24"/>
        </w:rPr>
        <w:t>специалист, ответственный за прием документов, проверяет наличие документа, удостоверяющего личность, или доверенность, оформленную в установленном законом порядке, при обращении представителя</w:t>
      </w:r>
      <w:r w:rsidRPr="00C90801">
        <w:rPr>
          <w:rFonts w:ascii="Times New Roman" w:hAnsi="Times New Roman"/>
          <w:sz w:val="24"/>
          <w:szCs w:val="24"/>
        </w:rPr>
        <w:t xml:space="preserve">; </w:t>
      </w:r>
    </w:p>
    <w:p w:rsidR="00A90A2B" w:rsidRPr="00C90801" w:rsidRDefault="00A90A2B" w:rsidP="007940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 xml:space="preserve">4) сформированные дела на бумажных носителях передаются в орган, </w:t>
      </w:r>
      <w:r w:rsidRPr="00C9080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C90801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органе, второй - с отметкой о приеме - в МФЦ; </w:t>
      </w:r>
    </w:p>
    <w:p w:rsidR="00327A30" w:rsidRPr="00FF1F82" w:rsidRDefault="00A90A2B" w:rsidP="00FF1F82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0801">
        <w:rPr>
          <w:rFonts w:ascii="Times New Roman" w:hAnsi="Times New Roman"/>
          <w:sz w:val="24"/>
          <w:szCs w:val="24"/>
        </w:rPr>
        <w:t>5) сформированное дело в электронном виде направляется в орган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bookmarkEnd w:id="24"/>
    <w:bookmarkEnd w:id="25"/>
    <w:bookmarkEnd w:id="26"/>
    <w:p w:rsidR="00F96F7C" w:rsidRPr="001E0C93" w:rsidRDefault="00F96F7C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374EED">
        <w:rPr>
          <w:rFonts w:ascii="Times New Roman" w:hAnsi="Times New Roman"/>
          <w:sz w:val="24"/>
          <w:szCs w:val="24"/>
        </w:rPr>
        <w:t>3.1.2.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 наличия документов, необходимых для принятия решения о выдаче разрешения на ввод объекта в эксплуатац</w:t>
      </w:r>
      <w:r w:rsidR="00EA35FA">
        <w:rPr>
          <w:rFonts w:ascii="Times New Roman" w:hAnsi="Times New Roman"/>
          <w:sz w:val="24"/>
          <w:szCs w:val="24"/>
        </w:rPr>
        <w:t xml:space="preserve">ию. По итогам проверки наличия </w:t>
      </w:r>
      <w:r>
        <w:rPr>
          <w:rFonts w:ascii="Times New Roman" w:hAnsi="Times New Roman"/>
          <w:sz w:val="24"/>
          <w:szCs w:val="24"/>
        </w:rPr>
        <w:t xml:space="preserve">документов, в случае необходимости, </w:t>
      </w:r>
      <w:r w:rsidRPr="00A0291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F96F7C" w:rsidRDefault="00F96F7C" w:rsidP="0079401A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й процедуры является получение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 регистрация заявления.</w:t>
      </w:r>
    </w:p>
    <w:p w:rsidR="00F96F7C" w:rsidRPr="001E0C93" w:rsidRDefault="00F96F7C" w:rsidP="0079401A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>
        <w:rPr>
          <w:rFonts w:ascii="Times New Roman" w:hAnsi="Times New Roman"/>
          <w:sz w:val="24"/>
          <w:szCs w:val="24"/>
        </w:rPr>
        <w:t>на ввод</w:t>
      </w:r>
      <w:r w:rsidRPr="00E62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в эксплуатацию, осуществляет проверку приложенных к заявлению документов. По итогу проверки наличия документов, при необходимости, с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/>
          <w:sz w:val="24"/>
        </w:rPr>
        <w:t>(их копи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 xml:space="preserve"> или сведени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>, содержащиеся в них</w:t>
      </w:r>
      <w:r>
        <w:rPr>
          <w:rFonts w:ascii="Times New Roman" w:hAnsi="Times New Roman"/>
          <w:sz w:val="24"/>
        </w:rPr>
        <w:t>), необходимых для пред</w:t>
      </w:r>
      <w:bookmarkStart w:id="39" w:name="OLE_LINK56"/>
      <w:bookmarkStart w:id="40" w:name="OLE_LINK57"/>
      <w:bookmarkStart w:id="41" w:name="OLE_LINK58"/>
      <w:r>
        <w:rPr>
          <w:rFonts w:ascii="Times New Roman" w:hAnsi="Times New Roman"/>
          <w:sz w:val="24"/>
        </w:rPr>
        <w:t xml:space="preserve">оставления муниципальной услуги должностное лицо, уполномоченное на </w:t>
      </w:r>
      <w:bookmarkStart w:id="42" w:name="OLE_LINK59"/>
      <w:bookmarkStart w:id="43" w:name="OLE_LINK60"/>
      <w:bookmarkEnd w:id="39"/>
      <w:bookmarkEnd w:id="40"/>
      <w:bookmarkEnd w:id="41"/>
      <w:r>
        <w:rPr>
          <w:rFonts w:ascii="Times New Roman" w:hAnsi="Times New Roman"/>
          <w:sz w:val="24"/>
        </w:rPr>
        <w:t xml:space="preserve">выдачу разрешения на ввод объекта в эксплуатацию, </w:t>
      </w:r>
      <w:bookmarkEnd w:id="42"/>
      <w:bookmarkEnd w:id="43"/>
      <w:r>
        <w:rPr>
          <w:rFonts w:ascii="Times New Roman" w:hAnsi="Times New Roman"/>
          <w:sz w:val="24"/>
        </w:rPr>
        <w:t xml:space="preserve">подготавливает и направляет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межведомственный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запрос.</w:t>
      </w:r>
    </w:p>
    <w:p w:rsidR="00F96F7C" w:rsidRPr="001E0C93" w:rsidRDefault="00155447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</w:rPr>
        <w:t>Максимальный срок выполнения — один</w:t>
      </w:r>
      <w:r w:rsidR="00F96F7C" w:rsidRPr="001E0C93">
        <w:rPr>
          <w:rFonts w:ascii="Times New Roman" w:eastAsia="Arial" w:hAnsi="Times New Roman"/>
          <w:sz w:val="24"/>
          <w:szCs w:val="24"/>
        </w:rPr>
        <w:t xml:space="preserve"> день.</w:t>
      </w:r>
    </w:p>
    <w:p w:rsidR="00F96F7C" w:rsidRPr="001E0C93" w:rsidRDefault="00F96F7C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bookmarkStart w:id="44" w:name="OLE_LINK67"/>
      <w:bookmarkStart w:id="45" w:name="OLE_LINK68"/>
      <w:r>
        <w:rPr>
          <w:rFonts w:ascii="Times New Roman" w:hAnsi="Times New Roman"/>
          <w:sz w:val="24"/>
          <w:szCs w:val="24"/>
        </w:rPr>
        <w:t>Должностно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</w:t>
      </w:r>
      <w:bookmarkStart w:id="46" w:name="OLE_LINK75"/>
      <w:bookmarkStart w:id="47" w:name="OLE_LINK76"/>
      <w:r>
        <w:rPr>
          <w:rFonts w:ascii="Times New Roman" w:hAnsi="Times New Roman"/>
          <w:sz w:val="24"/>
        </w:rPr>
        <w:t>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выдачу</w:t>
      </w:r>
      <w:r>
        <w:rPr>
          <w:rFonts w:ascii="Times New Roman" w:hAnsi="Times New Roman"/>
          <w:sz w:val="24"/>
        </w:rPr>
        <w:t xml:space="preserve"> разрешения на </w:t>
      </w:r>
      <w:bookmarkEnd w:id="44"/>
      <w:bookmarkEnd w:id="45"/>
      <w:bookmarkEnd w:id="46"/>
      <w:bookmarkEnd w:id="47"/>
      <w:r>
        <w:rPr>
          <w:rFonts w:ascii="Times New Roman" w:hAnsi="Times New Roman"/>
          <w:sz w:val="24"/>
        </w:rPr>
        <w:t>ввод объекта</w:t>
      </w:r>
      <w:r w:rsidRPr="008F5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в эксплуатацию,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получает в рамка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х </w:t>
      </w:r>
      <w:r w:rsidR="00DC7A4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r w:rsidR="00E87FA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истемы</w:t>
      </w:r>
      <w:r w:rsidR="007C10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межведомственного электронного взаимодействия (далее - СМЭВ)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документы, указанные в пунктах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2.6.2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F96F7C" w:rsidRPr="001E0C93" w:rsidRDefault="00F96F7C" w:rsidP="0079401A">
      <w:pPr>
        <w:tabs>
          <w:tab w:val="left" w:pos="851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 w:rsidR="0015544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три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рабочих дня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F96F7C" w:rsidRPr="00364CB9" w:rsidRDefault="00F96F7C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 xml:space="preserve">Должностное лицо, </w:t>
      </w:r>
      <w:bookmarkStart w:id="48" w:name="OLE_LINK82"/>
      <w:bookmarkStart w:id="49" w:name="OLE_LINK83"/>
      <w:bookmarkStart w:id="50" w:name="OLE_LINK84"/>
      <w:r w:rsidRPr="001E0C93">
        <w:rPr>
          <w:rFonts w:ascii="Times New Roman" w:hAnsi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/>
          <w:sz w:val="24"/>
        </w:rPr>
        <w:t xml:space="preserve"> </w:t>
      </w:r>
      <w:bookmarkStart w:id="51" w:name="OLE_LINK80"/>
      <w:bookmarkStart w:id="52" w:name="OLE_LINK81"/>
      <w:r>
        <w:rPr>
          <w:rFonts w:ascii="Times New Roman" w:hAnsi="Times New Roman"/>
          <w:sz w:val="24"/>
        </w:rPr>
        <w:t xml:space="preserve">должностное лицо, уполномоченное на выдачу разрешения на </w:t>
      </w:r>
      <w:bookmarkEnd w:id="48"/>
      <w:bookmarkEnd w:id="49"/>
      <w:bookmarkEnd w:id="50"/>
      <w:bookmarkEnd w:id="51"/>
      <w:bookmarkEnd w:id="52"/>
      <w:r>
        <w:rPr>
          <w:rFonts w:ascii="Times New Roman" w:hAnsi="Times New Roman"/>
          <w:sz w:val="24"/>
        </w:rPr>
        <w:t>ввод объекта</w:t>
      </w:r>
      <w:r w:rsidRPr="008F50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эксплуатацию.</w:t>
      </w:r>
    </w:p>
    <w:p w:rsidR="00327A30" w:rsidRPr="00FF1F82" w:rsidRDefault="00F96F7C" w:rsidP="00FF1F82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F96F7C" w:rsidRDefault="00F96F7C" w:rsidP="0079401A">
      <w:pPr>
        <w:pStyle w:val="ConsPlusNormal"/>
        <w:ind w:right="-1" w:firstLine="56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</w:t>
      </w:r>
      <w:r w:rsidRPr="007900AE">
        <w:rPr>
          <w:rFonts w:ascii="Times New Roman" w:hAnsi="Times New Roman"/>
          <w:sz w:val="24"/>
        </w:rPr>
        <w:t>роверк</w:t>
      </w:r>
      <w:r>
        <w:rPr>
          <w:rFonts w:ascii="Times New Roman" w:hAnsi="Times New Roman"/>
          <w:sz w:val="24"/>
        </w:rPr>
        <w:t>а</w:t>
      </w:r>
      <w:r w:rsidRPr="007900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документов, представленных для получения разрешения на ввод </w:t>
      </w:r>
      <w:r>
        <w:rPr>
          <w:rFonts w:ascii="Times New Roman" w:hAnsi="Times New Roman"/>
          <w:sz w:val="24"/>
        </w:rPr>
        <w:lastRenderedPageBreak/>
        <w:t>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F96F7C" w:rsidRDefault="00F96F7C" w:rsidP="007940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Должностное лицо, </w:t>
      </w:r>
      <w:r>
        <w:rPr>
          <w:rFonts w:ascii="Times New Roman" w:hAnsi="Times New Roman"/>
          <w:sz w:val="24"/>
        </w:rPr>
        <w:t>уполномоченное на выдачу разрешения на ввод объекта</w:t>
      </w:r>
      <w:r w:rsidRPr="008F50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эксплуатацию, осуществляет </w:t>
      </w:r>
      <w:r w:rsidRPr="008F23BF">
        <w:rPr>
          <w:rFonts w:ascii="Times New Roman" w:hAnsi="Times New Roman"/>
          <w:sz w:val="24"/>
        </w:rPr>
        <w:t>проверку</w:t>
      </w:r>
      <w:r>
        <w:rPr>
          <w:rFonts w:ascii="Times New Roman" w:hAnsi="Times New Roman"/>
          <w:sz w:val="24"/>
        </w:rPr>
        <w:t xml:space="preserve"> </w:t>
      </w:r>
      <w:r w:rsidRPr="008F23BF">
        <w:rPr>
          <w:rFonts w:ascii="Times New Roman" w:hAnsi="Times New Roman"/>
          <w:sz w:val="24"/>
        </w:rPr>
        <w:t xml:space="preserve">наличия и правильности оформления документов, указанных в </w:t>
      </w:r>
      <w:r>
        <w:rPr>
          <w:rFonts w:ascii="Times New Roman" w:hAnsi="Times New Roman"/>
          <w:sz w:val="24"/>
        </w:rPr>
        <w:t xml:space="preserve">пункте 2.6.1 настоящего административного регламента. Указанное должностное лицо также производит </w:t>
      </w:r>
      <w:r w:rsidRPr="008F23BF">
        <w:rPr>
          <w:rFonts w:ascii="Times New Roman" w:hAnsi="Times New Roman"/>
          <w:sz w:val="24"/>
        </w:rPr>
        <w:t>осмотр объекта капитального строительства</w:t>
      </w:r>
      <w:r>
        <w:rPr>
          <w:rFonts w:ascii="Times New Roman" w:hAnsi="Times New Roman"/>
          <w:sz w:val="24"/>
        </w:rPr>
        <w:t>.</w:t>
      </w:r>
      <w:r w:rsidRPr="008F23BF">
        <w:rPr>
          <w:rFonts w:ascii="Times New Roman" w:hAnsi="Times New Roman"/>
          <w:sz w:val="24"/>
        </w:rPr>
        <w:t xml:space="preserve"> </w:t>
      </w:r>
      <w:r w:rsidRPr="00C90801">
        <w:rPr>
          <w:rFonts w:ascii="Times New Roman" w:hAnsi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8" w:history="1">
        <w:r w:rsidRPr="00C90801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C90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801">
        <w:rPr>
          <w:rFonts w:ascii="Times New Roman" w:hAnsi="Times New Roman"/>
          <w:sz w:val="24"/>
          <w:szCs w:val="24"/>
        </w:rPr>
        <w:t>ГрК</w:t>
      </w:r>
      <w:proofErr w:type="spellEnd"/>
      <w:r w:rsidRPr="00C90801">
        <w:rPr>
          <w:rFonts w:ascii="Times New Roman" w:hAnsi="Times New Roman"/>
          <w:sz w:val="24"/>
          <w:szCs w:val="24"/>
        </w:rPr>
        <w:t xml:space="preserve"> РФ, осмотр такого объекта органом, выдавшим разрешение на строительство, не проводится.</w:t>
      </w:r>
    </w:p>
    <w:p w:rsidR="00F96F7C" w:rsidRDefault="00F96F7C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F32A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F96F7C" w:rsidRDefault="00F96F7C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разрешение на ввод объекта в эксплуатацию;</w:t>
      </w:r>
    </w:p>
    <w:p w:rsidR="00F96F7C" w:rsidRDefault="00F96F7C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отказ в выдаче разрешения на ввод объекта в эксплуатацию.</w:t>
      </w:r>
    </w:p>
    <w:p w:rsidR="00F96F7C" w:rsidRPr="001E0C93" w:rsidRDefault="00F96F7C" w:rsidP="0079401A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Ма</w:t>
      </w:r>
      <w:r w:rsidR="00EA35FA">
        <w:rPr>
          <w:rFonts w:ascii="Times New Roman" w:hAnsi="Times New Roman"/>
          <w:color w:val="000000"/>
          <w:sz w:val="24"/>
          <w:shd w:val="clear" w:color="auto" w:fill="FFFFFF"/>
        </w:rPr>
        <w:t xml:space="preserve">ксимальный срок выполнения - </w:t>
      </w:r>
      <w:r w:rsidR="00155447">
        <w:rPr>
          <w:rFonts w:ascii="Times New Roman" w:hAnsi="Times New Roman"/>
          <w:color w:val="000000"/>
          <w:sz w:val="24"/>
          <w:shd w:val="clear" w:color="auto" w:fill="FFFFFF"/>
        </w:rPr>
        <w:t>один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день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/>
          <w:sz w:val="24"/>
        </w:rPr>
        <w:t>проверки наличия документов, необходимых для принятия решения о выдаче разрешения на ввод объекта капитального строительства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F96F7C" w:rsidRDefault="00F96F7C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</w:t>
      </w:r>
      <w:r w:rsidR="00EA35FA">
        <w:rPr>
          <w:rFonts w:ascii="Times New Roman" w:eastAsia="Arial" w:hAnsi="Times New Roman"/>
          <w:sz w:val="24"/>
          <w:szCs w:val="24"/>
        </w:rPr>
        <w:t xml:space="preserve">ние административной процедуры -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>выдачу разрешения на ввод объекта в эксплуатацию.</w:t>
      </w:r>
    </w:p>
    <w:p w:rsidR="00F96F7C" w:rsidRDefault="00F96F7C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</w:t>
      </w:r>
      <w:r w:rsidR="00EA35FA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-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услуги.</w:t>
      </w:r>
    </w:p>
    <w:p w:rsidR="00F96F7C" w:rsidRPr="001E0C93" w:rsidRDefault="00F96F7C" w:rsidP="0079401A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/>
          <w:sz w:val="24"/>
          <w:szCs w:val="24"/>
        </w:rPr>
        <w:t>результат государственной услуги</w:t>
      </w:r>
      <w:r w:rsidRPr="001E0C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</w:t>
      </w:r>
      <w:r w:rsidRPr="001E0C93">
        <w:rPr>
          <w:rFonts w:ascii="Times New Roman" w:hAnsi="Times New Roman"/>
          <w:sz w:val="24"/>
          <w:szCs w:val="24"/>
        </w:rPr>
        <w:t>подпись</w:t>
      </w:r>
      <w:r w:rsidRPr="00D45430">
        <w:rPr>
          <w:rFonts w:ascii="Times New Roman" w:hAnsi="Times New Roman"/>
          <w:sz w:val="24"/>
          <w:szCs w:val="24"/>
        </w:rPr>
        <w:t>.</w:t>
      </w:r>
    </w:p>
    <w:p w:rsidR="00F96F7C" w:rsidRDefault="00F96F7C" w:rsidP="0079401A">
      <w:pPr>
        <w:pStyle w:val="ConsPlusDocList1"/>
        <w:tabs>
          <w:tab w:val="left" w:pos="851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="0015544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пятнадцати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минут.</w:t>
      </w:r>
    </w:p>
    <w:p w:rsidR="00536BF7" w:rsidRPr="00536BF7" w:rsidRDefault="00536BF7" w:rsidP="0079401A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05" w:rsidRPr="00762D79" w:rsidRDefault="00536BF7" w:rsidP="00762D79">
      <w:pPr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F96F7C" w:rsidRPr="00F96F7C" w:rsidRDefault="00F96F7C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96F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  <w:r w:rsidR="00293D3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0F3105" w:rsidRPr="00FF1F82" w:rsidRDefault="00F96F7C" w:rsidP="00FF1F82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6F7C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</w:t>
      </w:r>
      <w:r w:rsidR="00EA35F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первым заместителем</w:t>
      </w:r>
      <w:r w:rsidR="00EA35FA" w:rsidRPr="00EA35F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главы Новокузнецкого муниципального района </w:t>
      </w:r>
      <w:r w:rsidRPr="00F96F7C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разрешения на ввод </w:t>
      </w:r>
      <w:r w:rsidRPr="00EB28D9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объекта в эксплуатацию, положений нормативных право</w:t>
      </w:r>
      <w:r w:rsidR="004C6FC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вых актов Российской Федерации, </w:t>
      </w:r>
      <w:r w:rsidR="002E1211" w:rsidRPr="00EB28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«Новокузнецкий мун</w:t>
      </w:r>
      <w:r w:rsidR="004C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иципальный район» и </w:t>
      </w:r>
      <w:r w:rsidR="002E1211" w:rsidRPr="00EB2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муниципального образования «Новокузнецкий муниципальный район»,</w:t>
      </w:r>
      <w:r w:rsidR="002E1211" w:rsidRPr="00EB28D9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E1211" w:rsidRPr="00EB2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  <w:r w:rsidRPr="00EB28D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28D9">
        <w:rPr>
          <w:rFonts w:ascii="Times New Roman" w:hAnsi="Times New Roman"/>
          <w:sz w:val="24"/>
          <w:szCs w:val="24"/>
        </w:rPr>
        <w:t>Текущий контроль осуществляется систематически.</w:t>
      </w:r>
      <w:r w:rsidRPr="00FC1C40">
        <w:rPr>
          <w:rFonts w:ascii="Times New Roman" w:hAnsi="Times New Roman"/>
          <w:sz w:val="24"/>
          <w:szCs w:val="24"/>
        </w:rPr>
        <w:t xml:space="preserve"> </w:t>
      </w:r>
    </w:p>
    <w:p w:rsidR="00F96F7C" w:rsidRPr="00D64AEA" w:rsidRDefault="00F96F7C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FC1C40">
        <w:rPr>
          <w:rFonts w:ascii="Times New Roman" w:hAnsi="Times New Roman"/>
          <w:sz w:val="24"/>
          <w:szCs w:val="24"/>
        </w:rPr>
        <w:t xml:space="preserve">государственной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>услуги</w:t>
      </w:r>
      <w:r w:rsidR="00D846C4">
        <w:rPr>
          <w:rFonts w:ascii="Times New Roman" w:eastAsia="Arial" w:hAnsi="Times New Roman"/>
          <w:sz w:val="24"/>
          <w:szCs w:val="24"/>
        </w:rPr>
        <w:t>.</w:t>
      </w:r>
    </w:p>
    <w:p w:rsidR="002456BD" w:rsidRDefault="00F96F7C" w:rsidP="0079401A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0F3105" w:rsidRPr="00FF1F82" w:rsidRDefault="00F96F7C" w:rsidP="00FF1F82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Pr="00F96F7C">
        <w:rPr>
          <w:rFonts w:ascii="Times New Roman" w:eastAsia="Times New Roman" w:hAnsi="Times New Roman" w:cs="Times New Roman"/>
          <w:sz w:val="24"/>
          <w:lang w:eastAsia="ru-RU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2E1211" w:rsidRPr="000F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11" w:rsidRPr="000F310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="002E1211" w:rsidRPr="000F3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 w:rsidR="002E1211" w:rsidRPr="000F310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E1211" w:rsidRPr="000F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B5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82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2E1211" w:rsidRPr="00821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0F3105" w:rsidRPr="00762D79" w:rsidRDefault="002456BD" w:rsidP="00762D79">
      <w:pPr>
        <w:pStyle w:val="ConsPlusDocList1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</w:t>
      </w:r>
      <w:r w:rsidR="0027489C">
        <w:rPr>
          <w:rFonts w:ascii="Times New Roman" w:hAnsi="Times New Roman" w:cs="Times New Roman"/>
          <w:sz w:val="24"/>
          <w:szCs w:val="24"/>
          <w:lang w:eastAsia="ru-RU"/>
        </w:rPr>
        <w:t>сотрудников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0F3105" w:rsidRPr="00762D79" w:rsidRDefault="002456BD" w:rsidP="00762D79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1E0C93">
        <w:rPr>
          <w:rFonts w:ascii="Times New Roman" w:hAnsi="Times New Roman"/>
          <w:sz w:val="24"/>
          <w:szCs w:val="24"/>
        </w:rPr>
        <w:t>Персональная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7489C">
        <w:rPr>
          <w:rFonts w:ascii="Times New Roman" w:hAnsi="Times New Roman"/>
          <w:sz w:val="24"/>
          <w:szCs w:val="24"/>
        </w:rPr>
        <w:t>сотрудников администрации</w:t>
      </w:r>
      <w:r>
        <w:rPr>
          <w:rFonts w:ascii="Times New Roman" w:hAnsi="Times New Roman"/>
          <w:sz w:val="24"/>
          <w:szCs w:val="24"/>
        </w:rPr>
        <w:t>, участвующих в предоставлении муниципальной услуги,</w:t>
      </w:r>
      <w:r w:rsidRPr="001E0C93">
        <w:rPr>
          <w:rFonts w:ascii="Times New Roman" w:hAnsi="Times New Roman"/>
          <w:sz w:val="24"/>
          <w:szCs w:val="24"/>
        </w:rPr>
        <w:t xml:space="preserve"> закрепляется </w:t>
      </w:r>
      <w:r>
        <w:rPr>
          <w:rFonts w:ascii="Times New Roman" w:hAnsi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2456BD" w:rsidRPr="001E0C93" w:rsidRDefault="002456BD" w:rsidP="0079401A">
      <w:pPr>
        <w:pStyle w:val="ConsPlusDocList1"/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1211" w:rsidRPr="003F5685" w:rsidRDefault="002E1211" w:rsidP="0079401A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</w:t>
      </w:r>
      <w:r w:rsidR="008A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5F2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36BF7" w:rsidRPr="00536BF7" w:rsidRDefault="00536BF7" w:rsidP="002368E9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4F5D52" w:rsidRPr="004F5D52" w:rsidRDefault="004F5D52" w:rsidP="004F5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OLE_LINK89"/>
      <w:bookmarkStart w:id="54" w:name="OLE_LINK90"/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Новокузнецкого муниципального района, ее должностных лиц, МФЦ, специалистов МФЦ, а также организаций, осуществляющих функции по предоставлению муниципальных услуг, или их работников.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нарушение срока регистрации запроса о предоставлении муниципальной услуги, в том числе комплексного запроса, при котором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специалистов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требование представления заявителем документов, не предусмотренных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отказ в приеме документов, представление которых предусмотрено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услуги, у заявителя;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муниципального образования «Новокузнецкий муниципальный район»;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отказ администрации Новокузнецкого муниципального района, ее должностного лица, МФЦ, специалиста МФЦ,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или их специалистов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нарушение срока или порядка выдачи документов по результатам предоставления муниципальной услуги;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</w:t>
      </w: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услугу, МФЦ, а также в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подаются руководителям этих организаций.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администрации Новокузнецкого муниципального района, ее должностного лица, может быть направлена по почте, через МФЦ, с использованием сети «Интернет», официального сайта администрации Новокузнецкого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МФЦ, специалиста МФЦ может быть направлена по почте, с использованием сети «Интернет», официального сайта МФЦ, единого </w:t>
      </w: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а также их специалистов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администрации Новокузнецкого муниципального района, ее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МФЦ, специалистов МФЦ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Жалоба должна содержать: 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специалиста,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их руководителей и (или) работников, решения и действия (бездействие) которых обжалуются;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5.6.2. фамилию, имя, отчество (позднее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иных организаций, которые вправе привлекать уполномоченный МФЦ в </w:t>
      </w: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Жалоба, поступившая в орган, предоставляющий муниципальную услугу, МФЦ, учредителю МФЦ,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муниципального образования «Новокузнецкий муниципальный район»;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в удовлетворении жалобы отказывается.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которая вправе привлекать уполномоченный МФЦ в целях повышения территориальной доступности муниципальных услуг, предоставляемых по принципу «одного окна»,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5D52" w:rsidRPr="004F5D52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5.9.2. В случае признания жалобы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07F7" w:rsidRDefault="004F5D52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07F7" w:rsidRDefault="00D707F7" w:rsidP="00D70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F7" w:rsidRDefault="00D707F7" w:rsidP="00D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396E71" w:rsidRDefault="00D707F7" w:rsidP="00FF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Параднев</w:t>
      </w:r>
      <w:proofErr w:type="spellEnd"/>
      <w:r w:rsidR="00FF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F5D52" w:rsidRDefault="004F5D52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1" w:rsidRDefault="00396E71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1" w:rsidRDefault="00396E71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1" w:rsidRDefault="00396E71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1" w:rsidRDefault="00396E71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1" w:rsidRDefault="00396E71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82" w:rsidRDefault="00FF1F82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E71" w:rsidRDefault="00396E71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79" w:rsidRDefault="00762D79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D79" w:rsidRDefault="00762D79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C9" w:rsidRDefault="007918C9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C9" w:rsidRDefault="007918C9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E665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E5" w:rsidRDefault="00E665E5" w:rsidP="00E665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C9" w:rsidRDefault="007918C9" w:rsidP="005F2B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3"/>
    <w:bookmarkEnd w:id="54"/>
    <w:p w:rsidR="004C569B" w:rsidRPr="004C569B" w:rsidRDefault="004C569B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C569B" w:rsidRPr="004C569B" w:rsidRDefault="004C569B" w:rsidP="004C569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4C569B" w:rsidRPr="004C569B" w:rsidRDefault="004C569B" w:rsidP="004C569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4C569B" w:rsidRPr="004C569B" w:rsidRDefault="004C569B" w:rsidP="004C569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«Предоставление разрешения на ввод объекта в эксплуатацию»</w:t>
      </w:r>
    </w:p>
    <w:p w:rsidR="004C569B" w:rsidRPr="00396E71" w:rsidRDefault="004C569B" w:rsidP="004C569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69B" w:rsidRPr="00396E71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96E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администрацию </w:t>
      </w:r>
    </w:p>
    <w:p w:rsidR="004C569B" w:rsidRPr="00396E71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96E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Новокузнецкого муниципального района</w:t>
      </w: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адрес;</w:t>
      </w: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378" w:history="1">
        <w:r w:rsidRPr="004C56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4C569B" w:rsidRPr="00396E71" w:rsidRDefault="004C569B" w:rsidP="004C569B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Pr="00396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выдаче разрешения на ввод в эксплуатацию</w:t>
      </w:r>
    </w:p>
    <w:p w:rsidR="004C569B" w:rsidRPr="004C569B" w:rsidRDefault="004C569B" w:rsidP="004C5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lastRenderedPageBreak/>
        <w:t>Прошу выдать разрешение на ввод в эксплуатацию объекта капитального строительства</w:t>
      </w:r>
      <w:r w:rsidRPr="004C569B">
        <w:rPr>
          <w:rFonts w:ascii="Times New Roman" w:eastAsia="Times New Roman" w:hAnsi="Times New Roman" w:cs="Times New Roman"/>
          <w:lang w:eastAsia="ru-RU"/>
        </w:rPr>
        <w:br/>
      </w: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объекта в соответствии с проектной документацией </w:t>
      </w:r>
    </w:p>
    <w:p w:rsidR="004C569B" w:rsidRPr="004C569B" w:rsidRDefault="004C569B" w:rsidP="004C5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этапа строительства, реконструкции)</w:t>
      </w:r>
      <w:r w:rsidR="0039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&lt;2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субъекта  Российской Федерации, административного района и т.д. или </w:t>
      </w:r>
      <w:proofErr w:type="gramEnd"/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C569B" w:rsidRPr="004C569B" w:rsidRDefault="004C569B" w:rsidP="004C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</w:t>
      </w:r>
      <w:r w:rsidR="00396E71">
        <w:rPr>
          <w:rFonts w:ascii="Times New Roman" w:eastAsia="Times New Roman" w:hAnsi="Times New Roman" w:cs="Times New Roman"/>
          <w:sz w:val="24"/>
          <w:szCs w:val="24"/>
          <w:lang w:eastAsia="ru-RU"/>
        </w:rPr>
        <w:t>) &lt;3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val="en-US" w:eastAsia="ru-RU"/>
        </w:rPr>
        <w:t>c</w:t>
      </w:r>
      <w:r w:rsidRPr="004C569B">
        <w:rPr>
          <w:rFonts w:ascii="Times New Roman" w:eastAsia="Times New Roman" w:hAnsi="Times New Roman" w:cs="Times New Roman"/>
          <w:lang w:eastAsia="ru-RU"/>
        </w:rPr>
        <w:t xml:space="preserve"> кадастровым номером: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9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&lt;4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65ABF" wp14:editId="51443378">
                <wp:simplePos x="0" y="0"/>
                <wp:positionH relativeFrom="column">
                  <wp:posOffset>1457960</wp:posOffset>
                </wp:positionH>
                <wp:positionV relativeFrom="paragraph">
                  <wp:posOffset>17780</wp:posOffset>
                </wp:positionV>
                <wp:extent cx="3391535" cy="5715"/>
                <wp:effectExtent l="10160" t="6350" r="825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57A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4.8pt;margin-top:1.4pt;width:267.05pt;height: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"/>
            </w:pict>
          </mc:Fallback>
        </mc:AlternateContent>
      </w:r>
      <w:r w:rsidRPr="004C569B">
        <w:rPr>
          <w:rFonts w:ascii="Times New Roman" w:eastAsia="Times New Roman" w:hAnsi="Times New Roman" w:cs="Times New Roman"/>
          <w:lang w:eastAsia="ru-RU"/>
        </w:rPr>
        <w:t xml:space="preserve">строительный адрес </w:t>
      </w:r>
      <w:r w:rsidRPr="004C569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   </w:t>
      </w:r>
      <w:r w:rsidR="00396E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4C56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75384" wp14:editId="3CCBCF63">
                <wp:simplePos x="0" y="0"/>
                <wp:positionH relativeFrom="column">
                  <wp:posOffset>1457960</wp:posOffset>
                </wp:positionH>
                <wp:positionV relativeFrom="paragraph">
                  <wp:posOffset>53340</wp:posOffset>
                </wp:positionV>
                <wp:extent cx="3391535" cy="5715"/>
                <wp:effectExtent l="10160" t="7620" r="825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B51C62" id="Прямая со стрелкой 2" o:spid="_x0000_s1026" type="#_x0000_t32" style="position:absolute;margin-left:114.8pt;margin-top:4.2pt;width:267.05pt;height: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"/>
            </w:pict>
          </mc:Fallback>
        </mc:AlternateConten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  <w:r w:rsidR="0039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&lt;6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5" w:name="Par74"/>
            <w:bookmarkEnd w:id="55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зданий, сооружений </w:t>
            </w:r>
            <w:hyperlink w:anchor="Par378" w:history="1">
              <w:r w:rsidR="00396E7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&lt;7</w:t>
              </w:r>
              <w:r w:rsidRPr="004C569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6" w:name="Par99"/>
            <w:bookmarkEnd w:id="56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2. Объекты непроизводственного назначения</w:t>
            </w: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7" w:name="Par100"/>
            <w:bookmarkEnd w:id="57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="00396E7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</w:t>
              </w:r>
              <w:r w:rsidRPr="004C569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8" w:name="Par158"/>
            <w:bookmarkEnd w:id="58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2.2. Объекты жилищного фонда</w:t>
            </w: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Количество квартир/общая площадь, всего</w:t>
            </w:r>
          </w:p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="00396E7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</w:t>
              </w:r>
              <w:r w:rsidRPr="004C569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9" w:name="Par241"/>
            <w:bookmarkEnd w:id="59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3. Объекты производственного назначения</w:t>
            </w: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="00396E7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</w:t>
              </w:r>
              <w:r w:rsidRPr="004C569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0" w:name="Par291"/>
            <w:bookmarkEnd w:id="60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4. Линейные объекты</w:t>
            </w: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="00396E7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</w:t>
              </w:r>
              <w:r w:rsidRPr="004C569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39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1" w:name="Par320"/>
            <w:bookmarkEnd w:id="61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380" w:history="1">
              <w:r w:rsidR="00396E7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</w:t>
              </w:r>
              <w:r w:rsidRPr="004C569B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  <w:proofErr w:type="spellStart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69B" w:rsidRPr="004C569B" w:rsidTr="00E75DA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69B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69B" w:rsidRPr="004C569B" w:rsidRDefault="004C569B" w:rsidP="004C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lastRenderedPageBreak/>
        <w:t xml:space="preserve">К настоящему заявлению прилагаются документы, согласно ст. 55 ГК РФ: 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569B" w:rsidRPr="004C569B" w:rsidRDefault="004C569B" w:rsidP="004C569B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569B" w:rsidRPr="004C569B" w:rsidRDefault="004C569B" w:rsidP="004C569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569B" w:rsidRPr="004C569B" w:rsidRDefault="004C569B" w:rsidP="004C569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4C569B" w:rsidRPr="004C569B" w:rsidRDefault="004C569B" w:rsidP="004C569B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4C569B" w:rsidRPr="004C569B" w:rsidRDefault="004C569B" w:rsidP="004C5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4C569B" w:rsidRPr="004C569B" w:rsidRDefault="004C569B" w:rsidP="004C56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4C569B" w:rsidRPr="004C569B" w:rsidRDefault="004C569B" w:rsidP="004C569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</w:t>
      </w:r>
    </w:p>
    <w:p w:rsidR="004C569B" w:rsidRPr="004C569B" w:rsidRDefault="004C569B" w:rsidP="004C569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20__ г.</w:t>
      </w:r>
    </w:p>
    <w:p w:rsidR="004C569B" w:rsidRPr="004C569B" w:rsidRDefault="004C569B" w:rsidP="004C569B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4C569B" w:rsidRPr="004C569B" w:rsidRDefault="004C569B" w:rsidP="004C569B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b/>
          <w:sz w:val="18"/>
          <w:lang w:eastAsia="ru-RU"/>
        </w:rPr>
        <w:t>Примечание</w:t>
      </w:r>
    </w:p>
    <w:p w:rsidR="004C569B" w:rsidRPr="004C569B" w:rsidRDefault="004C569B" w:rsidP="004C569B">
      <w:pPr>
        <w:spacing w:after="0" w:line="240" w:lineRule="auto"/>
        <w:ind w:left="3261"/>
        <w:rPr>
          <w:rFonts w:ascii="Times New Roman" w:eastAsia="Times New Roman" w:hAnsi="Times New Roman" w:cs="Times New Roman"/>
          <w:sz w:val="18"/>
          <w:lang w:eastAsia="ru-RU"/>
        </w:rPr>
      </w:pP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>&lt;1&gt; Указываются:</w:t>
      </w: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19" w:history="1">
        <w:r w:rsidRPr="004C569B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4C569B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2" w:name="Par356"/>
      <w:bookmarkStart w:id="63" w:name="Par365"/>
      <w:bookmarkStart w:id="64" w:name="Par366"/>
      <w:bookmarkEnd w:id="62"/>
      <w:bookmarkEnd w:id="63"/>
      <w:bookmarkEnd w:id="64"/>
      <w:r>
        <w:rPr>
          <w:rFonts w:ascii="Times New Roman" w:eastAsia="Times New Roman" w:hAnsi="Times New Roman" w:cs="Times New Roman"/>
          <w:sz w:val="18"/>
          <w:lang w:eastAsia="ru-RU"/>
        </w:rPr>
        <w:t>&lt;2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 xml:space="preserve">&gt; Указывается наименование объекта в соответствии с проектной документацией и разрешением на строительство. 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5" w:name="Par369"/>
      <w:bookmarkEnd w:id="65"/>
      <w:r>
        <w:rPr>
          <w:rFonts w:ascii="Times New Roman" w:eastAsia="Times New Roman" w:hAnsi="Times New Roman" w:cs="Times New Roman"/>
          <w:sz w:val="18"/>
          <w:lang w:eastAsia="ru-RU"/>
        </w:rPr>
        <w:t>&lt;3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>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6" w:name="Par370"/>
      <w:bookmarkEnd w:id="66"/>
      <w:r>
        <w:rPr>
          <w:rFonts w:ascii="Times New Roman" w:eastAsia="Times New Roman" w:hAnsi="Times New Roman" w:cs="Times New Roman"/>
          <w:sz w:val="18"/>
          <w:lang w:eastAsia="ru-RU"/>
        </w:rPr>
        <w:t>&lt;4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>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7" w:name="Par371"/>
      <w:bookmarkEnd w:id="67"/>
      <w:r>
        <w:rPr>
          <w:rFonts w:ascii="Times New Roman" w:eastAsia="Times New Roman" w:hAnsi="Times New Roman" w:cs="Times New Roman"/>
          <w:sz w:val="18"/>
          <w:lang w:eastAsia="ru-RU"/>
        </w:rPr>
        <w:t>&lt;5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 xml:space="preserve">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0" w:history="1">
        <w:r w:rsidR="004C569B" w:rsidRPr="004C569B">
          <w:rPr>
            <w:rFonts w:ascii="Times New Roman" w:eastAsia="Times New Roman" w:hAnsi="Times New Roman" w:cs="Times New Roman"/>
            <w:sz w:val="18"/>
            <w:lang w:eastAsia="ru-RU"/>
          </w:rPr>
          <w:t>постановления</w:t>
        </w:r>
      </w:hyperlink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8" w:name="Par372"/>
      <w:bookmarkStart w:id="69" w:name="Par373"/>
      <w:bookmarkEnd w:id="68"/>
      <w:bookmarkEnd w:id="69"/>
      <w:r>
        <w:rPr>
          <w:rFonts w:ascii="Times New Roman" w:eastAsia="Times New Roman" w:hAnsi="Times New Roman" w:cs="Times New Roman"/>
          <w:sz w:val="18"/>
          <w:lang w:eastAsia="ru-RU"/>
        </w:rPr>
        <w:t>&lt;6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>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>В столбце «Наименование показателя» указываются показатели объекта капитального строительства;</w:t>
      </w: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>в столбце «Единица измерения» указываются единицы измерения;</w:t>
      </w: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C569B">
        <w:rPr>
          <w:rFonts w:ascii="Times New Roman" w:eastAsia="Times New Roman" w:hAnsi="Times New Roman" w:cs="Times New Roman"/>
          <w:sz w:val="18"/>
          <w:lang w:eastAsia="ru-RU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0" w:name="Par378"/>
      <w:bookmarkEnd w:id="70"/>
      <w:r>
        <w:rPr>
          <w:rFonts w:ascii="Times New Roman" w:eastAsia="Times New Roman" w:hAnsi="Times New Roman" w:cs="Times New Roman"/>
          <w:sz w:val="18"/>
          <w:lang w:eastAsia="ru-RU"/>
        </w:rPr>
        <w:t>&lt;7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>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1" w:name="Par379"/>
      <w:bookmarkEnd w:id="71"/>
      <w:r>
        <w:rPr>
          <w:rFonts w:ascii="Times New Roman" w:eastAsia="Times New Roman" w:hAnsi="Times New Roman" w:cs="Times New Roman"/>
          <w:sz w:val="18"/>
          <w:lang w:eastAsia="ru-RU"/>
        </w:rPr>
        <w:t>&lt;8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>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4C569B" w:rsidRPr="004C569B" w:rsidRDefault="001338DB" w:rsidP="004C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2" w:name="Par380"/>
      <w:bookmarkEnd w:id="72"/>
      <w:r>
        <w:rPr>
          <w:rFonts w:ascii="Times New Roman" w:eastAsia="Times New Roman" w:hAnsi="Times New Roman" w:cs="Times New Roman"/>
          <w:sz w:val="18"/>
          <w:lang w:eastAsia="ru-RU"/>
        </w:rPr>
        <w:t>&lt;9</w:t>
      </w:r>
      <w:r w:rsidR="004C569B" w:rsidRPr="004C569B">
        <w:rPr>
          <w:rFonts w:ascii="Times New Roman" w:eastAsia="Times New Roman" w:hAnsi="Times New Roman" w:cs="Times New Roman"/>
          <w:sz w:val="18"/>
          <w:lang w:eastAsia="ru-RU"/>
        </w:rPr>
        <w:t>&gt; В отношении линейных объектов допускается заполнение не всех граф раздела.</w:t>
      </w:r>
    </w:p>
    <w:p w:rsidR="004C569B" w:rsidRPr="004C569B" w:rsidRDefault="004C569B" w:rsidP="004C569B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A" w:rsidRDefault="00D8338A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8A" w:rsidRPr="004C569B" w:rsidRDefault="00D8338A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4B" w:rsidRDefault="00B1784B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LE_LINK91"/>
      <w:bookmarkStart w:id="74" w:name="OLE_LINK92"/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Pr="004C569B" w:rsidRDefault="00176FA7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3"/>
    <w:bookmarkEnd w:id="74"/>
    <w:p w:rsidR="004C569B" w:rsidRPr="004C569B" w:rsidRDefault="004C569B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C569B" w:rsidRPr="004C569B" w:rsidRDefault="004C569B" w:rsidP="004C569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4C569B" w:rsidRPr="004C569B" w:rsidRDefault="004C569B" w:rsidP="004C569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4C569B" w:rsidRPr="004C569B" w:rsidRDefault="004C569B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«Предоставление разрешения на ввод объекта в эксплуатацию» </w:t>
      </w:r>
    </w:p>
    <w:p w:rsidR="004C569B" w:rsidRPr="004C569B" w:rsidRDefault="004C569B" w:rsidP="004C569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569B" w:rsidRPr="004C569B" w:rsidRDefault="004C569B" w:rsidP="004C569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Pr="004C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</w:t>
      </w:r>
    </w:p>
    <w:p w:rsidR="004C569B" w:rsidRPr="004C569B" w:rsidRDefault="004C569B" w:rsidP="004C569B">
      <w:pPr>
        <w:spacing w:after="0" w:line="160" w:lineRule="atLeast"/>
        <w:ind w:left="53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(наименование застройщика,</w:t>
      </w:r>
    </w:p>
    <w:p w:rsidR="004C569B" w:rsidRPr="004C569B" w:rsidRDefault="004C569B" w:rsidP="004C569B">
      <w:pPr>
        <w:spacing w:after="0" w:line="240" w:lineRule="atLeast"/>
        <w:ind w:left="539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__________________________________</w:t>
      </w:r>
    </w:p>
    <w:p w:rsidR="004C569B" w:rsidRPr="004C569B" w:rsidRDefault="004C569B" w:rsidP="004C569B">
      <w:pPr>
        <w:spacing w:after="0" w:line="160" w:lineRule="atLeast"/>
        <w:ind w:left="53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(фамилия, имя, отчество – для граждан,</w:t>
      </w:r>
    </w:p>
    <w:p w:rsidR="004C569B" w:rsidRPr="004C569B" w:rsidRDefault="004C569B" w:rsidP="004C569B">
      <w:pPr>
        <w:spacing w:after="0" w:line="240" w:lineRule="atLeast"/>
        <w:ind w:left="539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организации – для        юридических лиц)</w:t>
      </w:r>
    </w:p>
    <w:p w:rsidR="004C569B" w:rsidRPr="004C569B" w:rsidRDefault="004C569B" w:rsidP="004C569B">
      <w:pPr>
        <w:spacing w:after="0" w:line="160" w:lineRule="atLeast"/>
        <w:ind w:left="53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его почтовый индекс и адрес)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9B" w:rsidRPr="001338D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338D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7"/>
          <w:lang w:eastAsia="ru-RU"/>
        </w:rPr>
      </w:pP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отказе в выдаче разрешения на ввод в эксплуатацию  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C569B" w:rsidRPr="004C569B" w:rsidRDefault="004C569B" w:rsidP="004C569B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о выдаче разрешения на ввод в эксплуатацию объекта капитального строительства  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_______________________________________________________________________________________________________________________,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наименование объекта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 по адресу: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_____________________________________________________.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___________.</w:t>
      </w:r>
    </w:p>
    <w:p w:rsidR="004C569B" w:rsidRPr="004C569B" w:rsidRDefault="00DD2522" w:rsidP="004C56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рассмотрения </w:t>
      </w:r>
      <w:r w:rsidR="00D26C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</w:t>
      </w:r>
      <w:r w:rsidR="004C569B"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отказано  в выдаче разрешения ввод в эксплуатацию объекта капитального строительства _______________________________________________________________________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______________________________________________________________________, расположенного по адресу: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_______________________________________________________________________________,</w:t>
      </w: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_______________________________________________________________________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причину отказа в соответствии с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C569B" w:rsidRPr="004C569B" w:rsidRDefault="004C569B" w:rsidP="004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и градостроительства </w:t>
      </w:r>
    </w:p>
    <w:p w:rsidR="004C569B" w:rsidRPr="004C569B" w:rsidRDefault="004C569B" w:rsidP="004C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района  _______________                 _____________________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                                                               (подпись)                                                        (расшифровка подписи)</w:t>
      </w:r>
      <w:proofErr w:type="gramEnd"/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 осуществляющего выдачу                                    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>«_________» ______________ 20__ г</w:t>
      </w:r>
      <w:r w:rsidRPr="004C56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569B" w:rsidRPr="004C569B" w:rsidRDefault="004C569B" w:rsidP="004C569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69B" w:rsidRPr="004C569B" w:rsidRDefault="004C569B" w:rsidP="004C569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_____________________                                 __________________________________</w:t>
      </w:r>
    </w:p>
    <w:p w:rsidR="004C569B" w:rsidRPr="004C569B" w:rsidRDefault="004C569B" w:rsidP="004C569B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(для юридического лица)                                             (подпись)</w:t>
      </w: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(расшифровка подписи)</w:t>
      </w: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569B" w:rsidRPr="004C569B" w:rsidRDefault="004C569B" w:rsidP="004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  <w:r w:rsidRPr="004C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863" w:rsidRPr="001B5A9E" w:rsidRDefault="00231863" w:rsidP="0023186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31863" w:rsidRPr="001B5A9E" w:rsidRDefault="00231863" w:rsidP="0023186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231863" w:rsidRPr="001B5A9E" w:rsidRDefault="00231863" w:rsidP="0023186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31863" w:rsidRDefault="00231863" w:rsidP="00231863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разрешения на ввод объекта в эксплуатацию»</w:t>
      </w: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63" w:rsidRPr="008C109C" w:rsidRDefault="00231863" w:rsidP="00231863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Блок – схема </w:t>
      </w:r>
    </w:p>
    <w:p w:rsidR="00231863" w:rsidRPr="008C109C" w:rsidRDefault="00231863" w:rsidP="00231863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 xml:space="preserve">последовательности действий по выдаче разрешения на </w:t>
      </w:r>
      <w:r>
        <w:rPr>
          <w:rFonts w:ascii="Times New Roman" w:hAnsi="Times New Roman"/>
          <w:sz w:val="24"/>
          <w:szCs w:val="24"/>
        </w:rPr>
        <w:t>ввод объекта</w:t>
      </w:r>
      <w:r w:rsidRPr="003D1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эксплуатацию</w:t>
      </w:r>
    </w:p>
    <w:p w:rsidR="00231863" w:rsidRPr="008C109C" w:rsidRDefault="00231863" w:rsidP="00231863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231863" w:rsidRPr="008C109C" w:rsidRDefault="00231863" w:rsidP="00231863">
      <w:pPr>
        <w:spacing w:after="0" w:line="240" w:lineRule="auto"/>
        <w:ind w:right="-2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185420</wp:posOffset>
                </wp:positionV>
                <wp:extent cx="5546725" cy="690880"/>
                <wp:effectExtent l="0" t="0" r="15875" b="1397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5E5" w:rsidRPr="00EE376B" w:rsidRDefault="00E665E5" w:rsidP="002318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21" o:spid="_x0000_s1026" style="position:absolute;left:0;text-align:left;margin-left:22.25pt;margin-top:14.6pt;width:436.75pt;height:5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">
                <v:textbox>
                  <w:txbxContent>
                    <w:p w:rsidR="00E665E5" w:rsidRPr="00EE376B" w:rsidRDefault="00E665E5" w:rsidP="00231863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8C109C">
        <w:rPr>
          <w:rFonts w:ascii="Times New Roman" w:hAnsi="Times New Roman"/>
          <w:sz w:val="24"/>
          <w:szCs w:val="24"/>
        </w:rPr>
        <w:t xml:space="preserve"> </w:t>
      </w:r>
    </w:p>
    <w:p w:rsidR="00231863" w:rsidRPr="008C109C" w:rsidRDefault="00231863" w:rsidP="00231863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1863" w:rsidRPr="008C109C" w:rsidRDefault="00231863" w:rsidP="00231863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1863" w:rsidRPr="008C109C" w:rsidRDefault="00231863" w:rsidP="00231863">
      <w:pPr>
        <w:spacing w:after="0" w:line="240" w:lineRule="auto"/>
        <w:ind w:right="-2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1863" w:rsidRPr="008C109C" w:rsidRDefault="00231863" w:rsidP="00231863">
      <w:pPr>
        <w:spacing w:after="0" w:line="240" w:lineRule="auto"/>
        <w:ind w:right="-2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3037204</wp:posOffset>
                </wp:positionH>
                <wp:positionV relativeFrom="paragraph">
                  <wp:posOffset>58420</wp:posOffset>
                </wp:positionV>
                <wp:extent cx="0" cy="662940"/>
                <wp:effectExtent l="76200" t="0" r="9525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C57008" id="Прямая со стрелкой 20" o:spid="_x0000_s1026" type="#_x0000_t32" style="position:absolute;margin-left:239.15pt;margin-top:4.6pt;width:0;height:52.2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oZ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GR5AeyRpYEbdp+3N9q770X3e3qHtx+4elu3t9qb70n3vvnX33VcEztC5VtsU&#10;AHJ5aXzt5Vpe6QtVvrNIqrwmcsFCBdcbDaixj4gehfiN1ZB/3r5SFHzI0qnQxnVlGg8JDULrMK3N&#10;cVps7VC5OyzhdDgcjJJAJy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31863" w:rsidRPr="008C109C" w:rsidRDefault="00231863" w:rsidP="00231863">
      <w:pPr>
        <w:spacing w:after="0" w:line="240" w:lineRule="auto"/>
        <w:ind w:right="-28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1863" w:rsidRPr="008C109C" w:rsidRDefault="00231863" w:rsidP="00231863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1863" w:rsidRPr="008C109C" w:rsidRDefault="00231863" w:rsidP="00231863">
      <w:pPr>
        <w:pStyle w:val="ConsPlusNonformat"/>
        <w:widowControl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863" w:rsidRPr="008C109C" w:rsidRDefault="00231863" w:rsidP="00231863">
      <w:pPr>
        <w:pStyle w:val="ConsPlusNonformat"/>
        <w:widowControl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5667375" cy="1442085"/>
                <wp:effectExtent l="0" t="0" r="28575" b="2476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E5" w:rsidRPr="00EE376B" w:rsidRDefault="00E665E5" w:rsidP="002318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7" type="#_x0000_t202" style="position:absolute;left:0;text-align:left;margin-left:16.95pt;margin-top:3.95pt;width:446.25pt;height:1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">
                <v:textbox>
                  <w:txbxContent>
                    <w:p w:rsidR="00E665E5" w:rsidRPr="00EE376B" w:rsidRDefault="00E665E5" w:rsidP="002318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</w:r>
                      <w:r w:rsidRPr="00A029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231863" w:rsidRPr="008C109C" w:rsidRDefault="00231863" w:rsidP="00231863">
      <w:pPr>
        <w:pStyle w:val="ConsPlusNonformat"/>
        <w:widowControl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1863" w:rsidRPr="008C109C" w:rsidRDefault="00231863" w:rsidP="00231863">
      <w:pPr>
        <w:pStyle w:val="ConsPlusNonformat"/>
        <w:widowControl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863" w:rsidRPr="008C109C" w:rsidRDefault="00231863" w:rsidP="00231863">
      <w:pPr>
        <w:pStyle w:val="ConsPlusNonformat"/>
        <w:widowControl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863" w:rsidRPr="008C109C" w:rsidRDefault="00231863" w:rsidP="00231863">
      <w:pPr>
        <w:pStyle w:val="af6"/>
        <w:ind w:right="-285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1863" w:rsidRPr="008C109C" w:rsidRDefault="00231863" w:rsidP="00231863">
      <w:pPr>
        <w:spacing w:after="0" w:line="240" w:lineRule="auto"/>
        <w:ind w:right="-285"/>
        <w:contextualSpacing/>
        <w:rPr>
          <w:rFonts w:ascii="Times New Roman" w:hAnsi="Times New Roman"/>
          <w:sz w:val="24"/>
          <w:szCs w:val="24"/>
        </w:rPr>
      </w:pPr>
    </w:p>
    <w:p w:rsidR="00231863" w:rsidRPr="008C109C" w:rsidRDefault="00231863" w:rsidP="00231863">
      <w:pPr>
        <w:tabs>
          <w:tab w:val="right" w:pos="10064"/>
        </w:tabs>
        <w:spacing w:after="0" w:line="240" w:lineRule="auto"/>
        <w:ind w:right="-285"/>
        <w:jc w:val="right"/>
        <w:rPr>
          <w:rFonts w:ascii="Times New Roman" w:hAnsi="Times New Roman"/>
          <w:b/>
          <w:sz w:val="24"/>
          <w:szCs w:val="24"/>
        </w:rPr>
      </w:pPr>
    </w:p>
    <w:p w:rsidR="00231863" w:rsidRPr="008C109C" w:rsidRDefault="00231863" w:rsidP="00231863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231863" w:rsidRPr="008C109C" w:rsidRDefault="00231863" w:rsidP="00231863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90170</wp:posOffset>
                </wp:positionV>
                <wp:extent cx="635" cy="334010"/>
                <wp:effectExtent l="52070" t="13970" r="61595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8178E1" id="Прямая со стрелкой 18" o:spid="_x0000_s1026" type="#_x0000_t32" style="position:absolute;margin-left:239.15pt;margin-top:7.1pt;width:.05pt;height:2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OJYw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667375" cy="1534795"/>
                <wp:effectExtent l="11430" t="5080" r="7620" b="1270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5E5" w:rsidRDefault="00E665E5" w:rsidP="00231863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2071B">
                              <w:rPr>
                                <w:rFonts w:ascii="Times New Roman" w:hAnsi="Times New Roman"/>
                                <w:sz w:val="24"/>
                              </w:rPr>
                              <w:t>проверка документов, представленных для получения разрешения на ввод объекта</w:t>
                            </w:r>
                            <w:r w:rsidRPr="003D13D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72071B">
                              <w:rPr>
                                <w:rFonts w:ascii="Times New Roman" w:hAnsi="Times New Roman"/>
                                <w:sz w:val="24"/>
                              </w:rPr>
          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E665E5" w:rsidRDefault="00E665E5" w:rsidP="00231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7" o:spid="_x0000_s1028" style="position:absolute;left:0;text-align:left;margin-left:16.95pt;margin-top:5.8pt;width:446.25pt;height:12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">
                <v:textbox>
                  <w:txbxContent>
                    <w:p w:rsidR="00E665E5" w:rsidRDefault="00E665E5" w:rsidP="00231863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2071B">
                        <w:rPr>
                          <w:rFonts w:ascii="Times New Roman" w:hAnsi="Times New Roman"/>
                          <w:sz w:val="24"/>
                        </w:rPr>
                        <w:t>проверка документов, представленных для получения разрешения на ввод объекта</w:t>
                      </w:r>
                      <w:r w:rsidRPr="003D13D1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72071B">
                        <w:rPr>
                          <w:rFonts w:ascii="Times New Roman" w:hAnsi="Times New Roman"/>
                          <w:sz w:val="24"/>
                        </w:rPr>
    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E665E5" w:rsidRDefault="00E665E5" w:rsidP="00231863"/>
                  </w:txbxContent>
                </v:textbox>
              </v:roundrect>
            </w:pict>
          </mc:Fallback>
        </mc:AlternateContent>
      </w: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31115</wp:posOffset>
                </wp:positionV>
                <wp:extent cx="0" cy="548640"/>
                <wp:effectExtent l="59690" t="6350" r="54610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651A73" id="Прямая соединительная линия 1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VZ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31115</wp:posOffset>
                </wp:positionV>
                <wp:extent cx="0" cy="548640"/>
                <wp:effectExtent l="76200" t="0" r="57150" b="609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B7A1F6" id="Прямая соединительная линия 1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spacing w:after="0" w:line="240" w:lineRule="auto"/>
        <w:ind w:right="-285" w:firstLine="567"/>
        <w:jc w:val="right"/>
        <w:rPr>
          <w:rFonts w:ascii="Times New Roman" w:hAnsi="Times New Roman"/>
          <w:sz w:val="24"/>
          <w:szCs w:val="24"/>
        </w:rPr>
      </w:pPr>
      <w:r w:rsidRPr="006231B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</wp:posOffset>
                </wp:positionV>
                <wp:extent cx="3194685" cy="802640"/>
                <wp:effectExtent l="0" t="0" r="24765" b="1651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5E5" w:rsidRPr="00D32F7A" w:rsidRDefault="00E665E5" w:rsidP="0023186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отказа</w:t>
                            </w:r>
                            <w:r w:rsidRPr="00D32F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выдаче разрешения на ввод объекта</w:t>
                            </w:r>
                            <w:r w:rsidRPr="00B52A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F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эксплуатацию</w:t>
                            </w:r>
                          </w:p>
                          <w:p w:rsidR="00E665E5" w:rsidRPr="00D32F7A" w:rsidRDefault="00E665E5" w:rsidP="0023186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4" o:spid="_x0000_s1029" style="position:absolute;left:0;text-align:left;margin-left:203.25pt;margin-top:4.25pt;width:251.55pt;height:6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">
                <v:textbox>
                  <w:txbxContent>
                    <w:p w:rsidR="00E665E5" w:rsidRPr="00D32F7A" w:rsidRDefault="00E665E5" w:rsidP="0023186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отказа</w:t>
                      </w:r>
                      <w:r w:rsidRPr="00D32F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выдаче разрешения на ввод объекта</w:t>
                      </w:r>
                      <w:r w:rsidRPr="00B52A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32F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эксплуатацию</w:t>
                      </w:r>
                    </w:p>
                    <w:p w:rsidR="00E665E5" w:rsidRPr="00D32F7A" w:rsidRDefault="00E665E5" w:rsidP="0023186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31B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2117725" cy="802640"/>
                <wp:effectExtent l="0" t="0" r="15875" b="1651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5E5" w:rsidRPr="00435201" w:rsidRDefault="00E665E5" w:rsidP="002318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 w:rsidRPr="00572D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  <w:r w:rsidRPr="00572D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3" o:spid="_x0000_s1030" style="position:absolute;left:0;text-align:left;margin-left:16.95pt;margin-top:4.25pt;width:166.75pt;height:6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">
                <v:textbox>
                  <w:txbxContent>
                    <w:p w:rsidR="00E665E5" w:rsidRPr="00435201" w:rsidRDefault="00E665E5" w:rsidP="002318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</w:t>
                      </w:r>
                      <w:r w:rsidRPr="00572D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  <w:r w:rsidRPr="00572D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863" w:rsidRPr="00D32F7A" w:rsidRDefault="00231863" w:rsidP="00231863">
      <w:pPr>
        <w:ind w:right="-285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ind w:right="-285"/>
        <w:rPr>
          <w:rFonts w:ascii="Times New Roman" w:hAnsi="Times New Roman"/>
          <w:sz w:val="24"/>
          <w:szCs w:val="24"/>
        </w:rPr>
      </w:pPr>
    </w:p>
    <w:p w:rsidR="00231863" w:rsidRDefault="00231863" w:rsidP="00231863">
      <w:pPr>
        <w:tabs>
          <w:tab w:val="left" w:pos="1159"/>
        </w:tabs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B" w:rsidRDefault="001338DB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2B" w:rsidRDefault="00645F2B" w:rsidP="00176F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A7" w:rsidRDefault="00176FA7" w:rsidP="00176F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B" w:rsidRPr="001B5A9E" w:rsidRDefault="00215E8E" w:rsidP="001338D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338DB" w:rsidRPr="001B5A9E" w:rsidRDefault="001338DB" w:rsidP="001338D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338DB" w:rsidRPr="001B5A9E" w:rsidRDefault="001338DB" w:rsidP="001338D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D0342" w:rsidRDefault="001338DB" w:rsidP="001338D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разрешения на ввод объекта в эксплуатацию»</w:t>
      </w:r>
    </w:p>
    <w:p w:rsidR="001338DB" w:rsidRDefault="001338DB" w:rsidP="001338D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DB" w:rsidRPr="001338DB" w:rsidRDefault="001338DB" w:rsidP="0013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принятых документах</w:t>
      </w:r>
    </w:p>
    <w:p w:rsidR="001338DB" w:rsidRPr="001338DB" w:rsidRDefault="001338DB" w:rsidP="001338D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8D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расписка выдана</w:t>
      </w:r>
    </w:p>
    <w:p w:rsidR="001338DB" w:rsidRPr="001338DB" w:rsidRDefault="001338DB" w:rsidP="001338DB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338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отделом архитектуры и градостроительства </w:t>
      </w:r>
    </w:p>
    <w:p w:rsidR="001338DB" w:rsidRPr="001338DB" w:rsidRDefault="001338DB" w:rsidP="001338DB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338D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администрации Новокузнецкого муниципального района.</w:t>
      </w:r>
    </w:p>
    <w:p w:rsidR="001338DB" w:rsidRPr="004C69A8" w:rsidRDefault="001338DB" w:rsidP="001338D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1338DB" w:rsidRPr="00B60C74" w:rsidRDefault="001338DB" w:rsidP="0013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60C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Получены следующие документы для выдачи «Разрешения на ввод в эксплуатацию объекта капитального строительства» по адресу: </w:t>
      </w:r>
    </w:p>
    <w:p w:rsidR="001338DB" w:rsidRPr="00B60C74" w:rsidRDefault="001338DB" w:rsidP="00133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8DB" w:rsidRPr="00B60C74" w:rsidRDefault="001338DB" w:rsidP="001338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8DB" w:rsidRPr="00B60C74" w:rsidRDefault="001338DB" w:rsidP="0013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38DB" w:rsidRPr="00B60C74" w:rsidRDefault="001338DB" w:rsidP="001338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0C7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объекта)</w:t>
      </w:r>
    </w:p>
    <w:p w:rsidR="001338DB" w:rsidRPr="00B60C74" w:rsidRDefault="001338DB" w:rsidP="0013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7729"/>
        <w:gridCol w:w="1363"/>
      </w:tblGrid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отметка</w:t>
            </w: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приемки объекта капитального строительства 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соответствие построенного, реконструированного объекта </w:t>
            </w: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капитального строительства требованиям технических регламентов 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органа государственного строительного надзора 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план </w:t>
            </w: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338DB" w:rsidRPr="00B60C74" w:rsidTr="00B55D9B">
        <w:tc>
          <w:tcPr>
            <w:tcW w:w="537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729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1338DB" w:rsidRPr="00B60C74" w:rsidRDefault="001338DB" w:rsidP="00B55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1338DB" w:rsidRPr="00B60C74" w:rsidRDefault="001338DB" w:rsidP="00133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__________________________ штук на ______________________ листах</w:t>
      </w:r>
    </w:p>
    <w:p w:rsidR="001338DB" w:rsidRPr="00B60C74" w:rsidRDefault="001338DB" w:rsidP="001338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</w:p>
    <w:p w:rsidR="001338DB" w:rsidRPr="00B60C74" w:rsidRDefault="001338DB" w:rsidP="001338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60C7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должностного  лица, принявшего заявление,  подпись)</w:t>
      </w:r>
      <w:proofErr w:type="gramEnd"/>
    </w:p>
    <w:p w:rsidR="001338DB" w:rsidRPr="00B60C74" w:rsidRDefault="001338DB" w:rsidP="001338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Расписку получил </w:t>
      </w:r>
    </w:p>
    <w:p w:rsidR="001338DB" w:rsidRPr="00B60C74" w:rsidRDefault="001338DB" w:rsidP="001338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60C7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должностного  лица, сдавшего документы, подпись)</w:t>
      </w:r>
      <w:proofErr w:type="gramEnd"/>
    </w:p>
    <w:p w:rsidR="001338DB" w:rsidRPr="00B60C74" w:rsidRDefault="001338DB" w:rsidP="001338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расписки </w:t>
      </w:r>
    </w:p>
    <w:p w:rsidR="001338DB" w:rsidRPr="00B60C74" w:rsidRDefault="001338DB" w:rsidP="001338D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1338DB" w:rsidRDefault="001338DB" w:rsidP="001338D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338DB">
        <w:rPr>
          <w:rFonts w:ascii="Times New Roman" w:eastAsia="Times New Roman" w:hAnsi="Times New Roman" w:cs="Times New Roman"/>
          <w:lang w:eastAsia="ru-RU"/>
        </w:rPr>
        <w:t xml:space="preserve">По истечении 5 </w:t>
      </w:r>
      <w:r w:rsidR="00762D79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1338DB">
        <w:rPr>
          <w:rFonts w:ascii="Times New Roman" w:eastAsia="Times New Roman" w:hAnsi="Times New Roman" w:cs="Times New Roman"/>
          <w:lang w:eastAsia="ru-RU"/>
        </w:rPr>
        <w:t xml:space="preserve"> 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8(3843) 77-72-62) за получением разрешения на ввод в эксплуатацию объектов капитального строительства, расположенных на территории Новокузнецкого муниципального района.</w:t>
      </w:r>
    </w:p>
    <w:sectPr w:rsidR="006D0342" w:rsidRPr="001338DB" w:rsidSect="009A3259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0D" w:rsidRDefault="00FE460D" w:rsidP="003F5685">
      <w:pPr>
        <w:spacing w:after="0" w:line="240" w:lineRule="auto"/>
      </w:pPr>
      <w:r>
        <w:separator/>
      </w:r>
    </w:p>
  </w:endnote>
  <w:endnote w:type="continuationSeparator" w:id="0">
    <w:p w:rsidR="00FE460D" w:rsidRDefault="00FE460D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3329"/>
      <w:docPartObj>
        <w:docPartGallery w:val="Page Numbers (Bottom of Page)"/>
        <w:docPartUnique/>
      </w:docPartObj>
    </w:sdtPr>
    <w:sdtEndPr/>
    <w:sdtContent>
      <w:p w:rsidR="00E665E5" w:rsidRDefault="00FE460D">
        <w:pPr>
          <w:pStyle w:val="a7"/>
          <w:jc w:val="center"/>
        </w:pPr>
      </w:p>
    </w:sdtContent>
  </w:sdt>
  <w:p w:rsidR="00E665E5" w:rsidRDefault="00E665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5" w:rsidRDefault="00E665E5">
    <w:pPr>
      <w:pStyle w:val="a7"/>
      <w:jc w:val="center"/>
    </w:pPr>
  </w:p>
  <w:p w:rsidR="00E665E5" w:rsidRDefault="00E665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5" w:rsidRDefault="00E665E5">
    <w:pPr>
      <w:pStyle w:val="a7"/>
      <w:jc w:val="center"/>
    </w:pPr>
  </w:p>
  <w:p w:rsidR="00E665E5" w:rsidRDefault="00E66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0D" w:rsidRDefault="00FE460D" w:rsidP="003F5685">
      <w:pPr>
        <w:spacing w:after="0" w:line="240" w:lineRule="auto"/>
      </w:pPr>
      <w:r>
        <w:separator/>
      </w:r>
    </w:p>
  </w:footnote>
  <w:footnote w:type="continuationSeparator" w:id="0">
    <w:p w:rsidR="00FE460D" w:rsidRDefault="00FE460D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E665E5" w:rsidRPr="002E0A4E" w:rsidRDefault="00E665E5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DD5DEE">
          <w:rPr>
            <w:noProof/>
            <w:sz w:val="24"/>
          </w:rPr>
          <w:t>2</w:t>
        </w:r>
        <w:r w:rsidRPr="002E0A4E">
          <w:rPr>
            <w:sz w:val="24"/>
          </w:rPr>
          <w:fldChar w:fldCharType="end"/>
        </w:r>
      </w:p>
    </w:sdtContent>
  </w:sdt>
  <w:p w:rsidR="00E665E5" w:rsidRDefault="00E665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E5" w:rsidRDefault="00E665E5">
    <w:pPr>
      <w:pStyle w:val="a4"/>
      <w:jc w:val="center"/>
    </w:pPr>
  </w:p>
  <w:p w:rsidR="00E665E5" w:rsidRDefault="00E665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889"/>
    <w:multiLevelType w:val="multilevel"/>
    <w:tmpl w:val="DC7C0A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2597E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77C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7A64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D41B30"/>
    <w:multiLevelType w:val="hybridMultilevel"/>
    <w:tmpl w:val="484601F0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0A2D2E"/>
    <w:multiLevelType w:val="hybridMultilevel"/>
    <w:tmpl w:val="D110F1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53531C"/>
    <w:multiLevelType w:val="multilevel"/>
    <w:tmpl w:val="2D6CE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BE42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FD76A2"/>
    <w:multiLevelType w:val="hybridMultilevel"/>
    <w:tmpl w:val="DA00F0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142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3F7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855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1266EB"/>
    <w:multiLevelType w:val="hybridMultilevel"/>
    <w:tmpl w:val="0BC6F4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5CD5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000344"/>
    <w:multiLevelType w:val="multilevel"/>
    <w:tmpl w:val="2D6CE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2922BB"/>
    <w:multiLevelType w:val="hybridMultilevel"/>
    <w:tmpl w:val="24F0692C"/>
    <w:lvl w:ilvl="0" w:tplc="BC164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F01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33735B"/>
    <w:multiLevelType w:val="hybridMultilevel"/>
    <w:tmpl w:val="9B5A59EA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5553D4E"/>
    <w:multiLevelType w:val="hybridMultilevel"/>
    <w:tmpl w:val="18968AA4"/>
    <w:lvl w:ilvl="0" w:tplc="BC164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164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F5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7254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DCA2D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E9479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F3A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72172F"/>
    <w:multiLevelType w:val="hybridMultilevel"/>
    <w:tmpl w:val="28C6B0D6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6241E77"/>
    <w:multiLevelType w:val="hybridMultilevel"/>
    <w:tmpl w:val="D6E81400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8CC0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C034A87"/>
    <w:multiLevelType w:val="hybridMultilevel"/>
    <w:tmpl w:val="9A206836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C187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D8D6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FAC40CB"/>
    <w:multiLevelType w:val="hybridMultilevel"/>
    <w:tmpl w:val="BD98EE3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20679E3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2CD4CA8"/>
    <w:multiLevelType w:val="hybridMultilevel"/>
    <w:tmpl w:val="1028187E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7995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7AC3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7CC7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B6A3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C11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EAC27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F7C6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FCE3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FF637DF"/>
    <w:multiLevelType w:val="hybridMultilevel"/>
    <w:tmpl w:val="26448512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2A6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6A10D4D"/>
    <w:multiLevelType w:val="hybridMultilevel"/>
    <w:tmpl w:val="FFC60B2C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98C7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DAB7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EA21120"/>
    <w:multiLevelType w:val="hybridMultilevel"/>
    <w:tmpl w:val="62D0556E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EE341F2"/>
    <w:multiLevelType w:val="hybridMultilevel"/>
    <w:tmpl w:val="3264703C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6FC10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10510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1F33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2557896"/>
    <w:multiLevelType w:val="hybridMultilevel"/>
    <w:tmpl w:val="AB16D5CA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C5F1E3F"/>
    <w:multiLevelType w:val="hybridMultilevel"/>
    <w:tmpl w:val="168C69AC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CEC43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D9931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5"/>
  </w:num>
  <w:num w:numId="3">
    <w:abstractNumId w:val="58"/>
  </w:num>
  <w:num w:numId="4">
    <w:abstractNumId w:val="18"/>
  </w:num>
  <w:num w:numId="5">
    <w:abstractNumId w:val="33"/>
  </w:num>
  <w:num w:numId="6">
    <w:abstractNumId w:val="54"/>
  </w:num>
  <w:num w:numId="7">
    <w:abstractNumId w:val="39"/>
  </w:num>
  <w:num w:numId="8">
    <w:abstractNumId w:val="64"/>
  </w:num>
  <w:num w:numId="9">
    <w:abstractNumId w:val="62"/>
  </w:num>
  <w:num w:numId="10">
    <w:abstractNumId w:val="24"/>
  </w:num>
  <w:num w:numId="11">
    <w:abstractNumId w:val="14"/>
  </w:num>
  <w:num w:numId="12">
    <w:abstractNumId w:val="41"/>
  </w:num>
  <w:num w:numId="13">
    <w:abstractNumId w:val="11"/>
  </w:num>
  <w:num w:numId="14">
    <w:abstractNumId w:val="28"/>
  </w:num>
  <w:num w:numId="15">
    <w:abstractNumId w:val="22"/>
  </w:num>
  <w:num w:numId="16">
    <w:abstractNumId w:val="26"/>
  </w:num>
  <w:num w:numId="17">
    <w:abstractNumId w:val="20"/>
  </w:num>
  <w:num w:numId="18">
    <w:abstractNumId w:val="43"/>
  </w:num>
  <w:num w:numId="19">
    <w:abstractNumId w:val="37"/>
  </w:num>
  <w:num w:numId="20">
    <w:abstractNumId w:val="48"/>
  </w:num>
  <w:num w:numId="21">
    <w:abstractNumId w:val="60"/>
  </w:num>
  <w:num w:numId="22">
    <w:abstractNumId w:val="13"/>
  </w:num>
  <w:num w:numId="23">
    <w:abstractNumId w:val="47"/>
  </w:num>
  <w:num w:numId="24">
    <w:abstractNumId w:val="56"/>
  </w:num>
  <w:num w:numId="25">
    <w:abstractNumId w:val="30"/>
  </w:num>
  <w:num w:numId="26">
    <w:abstractNumId w:val="50"/>
  </w:num>
  <w:num w:numId="27">
    <w:abstractNumId w:val="6"/>
  </w:num>
  <w:num w:numId="28">
    <w:abstractNumId w:val="36"/>
  </w:num>
  <w:num w:numId="29">
    <w:abstractNumId w:val="31"/>
  </w:num>
  <w:num w:numId="30">
    <w:abstractNumId w:val="57"/>
  </w:num>
  <w:num w:numId="31">
    <w:abstractNumId w:val="65"/>
  </w:num>
  <w:num w:numId="32">
    <w:abstractNumId w:val="53"/>
  </w:num>
  <w:num w:numId="33">
    <w:abstractNumId w:val="46"/>
  </w:num>
  <w:num w:numId="34">
    <w:abstractNumId w:val="63"/>
  </w:num>
  <w:num w:numId="35">
    <w:abstractNumId w:val="29"/>
  </w:num>
  <w:num w:numId="36">
    <w:abstractNumId w:val="52"/>
  </w:num>
  <w:num w:numId="37">
    <w:abstractNumId w:val="15"/>
  </w:num>
  <w:num w:numId="38">
    <w:abstractNumId w:val="59"/>
  </w:num>
  <w:num w:numId="39">
    <w:abstractNumId w:val="34"/>
  </w:num>
  <w:num w:numId="40">
    <w:abstractNumId w:val="10"/>
  </w:num>
  <w:num w:numId="41">
    <w:abstractNumId w:val="32"/>
  </w:num>
  <w:num w:numId="42">
    <w:abstractNumId w:val="49"/>
  </w:num>
  <w:num w:numId="43">
    <w:abstractNumId w:val="5"/>
  </w:num>
  <w:num w:numId="44">
    <w:abstractNumId w:val="27"/>
  </w:num>
  <w:num w:numId="45">
    <w:abstractNumId w:val="9"/>
  </w:num>
  <w:num w:numId="46">
    <w:abstractNumId w:val="45"/>
  </w:num>
  <w:num w:numId="47">
    <w:abstractNumId w:val="19"/>
  </w:num>
  <w:num w:numId="48">
    <w:abstractNumId w:val="4"/>
  </w:num>
  <w:num w:numId="49">
    <w:abstractNumId w:val="44"/>
  </w:num>
  <w:num w:numId="50">
    <w:abstractNumId w:val="40"/>
  </w:num>
  <w:num w:numId="51">
    <w:abstractNumId w:val="17"/>
  </w:num>
  <w:num w:numId="52">
    <w:abstractNumId w:val="16"/>
  </w:num>
  <w:num w:numId="53">
    <w:abstractNumId w:val="38"/>
  </w:num>
  <w:num w:numId="54">
    <w:abstractNumId w:val="42"/>
  </w:num>
  <w:num w:numId="55">
    <w:abstractNumId w:val="7"/>
  </w:num>
  <w:num w:numId="56">
    <w:abstractNumId w:val="23"/>
  </w:num>
  <w:num w:numId="57">
    <w:abstractNumId w:val="35"/>
  </w:num>
  <w:num w:numId="58">
    <w:abstractNumId w:val="2"/>
  </w:num>
  <w:num w:numId="59">
    <w:abstractNumId w:val="25"/>
  </w:num>
  <w:num w:numId="60">
    <w:abstractNumId w:val="61"/>
  </w:num>
  <w:num w:numId="61">
    <w:abstractNumId w:val="51"/>
  </w:num>
  <w:num w:numId="62">
    <w:abstractNumId w:val="12"/>
  </w:num>
  <w:num w:numId="63">
    <w:abstractNumId w:val="3"/>
  </w:num>
  <w:num w:numId="64">
    <w:abstractNumId w:val="0"/>
  </w:num>
  <w:num w:numId="65">
    <w:abstractNumId w:val="8"/>
  </w:num>
  <w:num w:numId="66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258E8"/>
    <w:rsid w:val="00041825"/>
    <w:rsid w:val="00041BEE"/>
    <w:rsid w:val="000640B9"/>
    <w:rsid w:val="000733A3"/>
    <w:rsid w:val="00082180"/>
    <w:rsid w:val="000B4699"/>
    <w:rsid w:val="000B5EEA"/>
    <w:rsid w:val="000C05D4"/>
    <w:rsid w:val="000C6147"/>
    <w:rsid w:val="000E4FBF"/>
    <w:rsid w:val="000E55AA"/>
    <w:rsid w:val="000E7446"/>
    <w:rsid w:val="000F3105"/>
    <w:rsid w:val="000F6446"/>
    <w:rsid w:val="00100B07"/>
    <w:rsid w:val="00123796"/>
    <w:rsid w:val="0013185A"/>
    <w:rsid w:val="00132CEC"/>
    <w:rsid w:val="001338DB"/>
    <w:rsid w:val="00142427"/>
    <w:rsid w:val="001512F4"/>
    <w:rsid w:val="00154442"/>
    <w:rsid w:val="00155447"/>
    <w:rsid w:val="001751C0"/>
    <w:rsid w:val="00176FA7"/>
    <w:rsid w:val="00191F51"/>
    <w:rsid w:val="00193BEF"/>
    <w:rsid w:val="001B5A9E"/>
    <w:rsid w:val="001C0129"/>
    <w:rsid w:val="001C5F48"/>
    <w:rsid w:val="001F0F2E"/>
    <w:rsid w:val="001F7EE4"/>
    <w:rsid w:val="00201B7A"/>
    <w:rsid w:val="00215E8E"/>
    <w:rsid w:val="00231863"/>
    <w:rsid w:val="002368E9"/>
    <w:rsid w:val="002456BD"/>
    <w:rsid w:val="002640D4"/>
    <w:rsid w:val="0027122C"/>
    <w:rsid w:val="002731E1"/>
    <w:rsid w:val="002740D0"/>
    <w:rsid w:val="0027489C"/>
    <w:rsid w:val="00293D3A"/>
    <w:rsid w:val="002A55BB"/>
    <w:rsid w:val="002B716E"/>
    <w:rsid w:val="002E0A4E"/>
    <w:rsid w:val="002E1211"/>
    <w:rsid w:val="00301DB8"/>
    <w:rsid w:val="003105D0"/>
    <w:rsid w:val="003110FE"/>
    <w:rsid w:val="00315D57"/>
    <w:rsid w:val="003252F2"/>
    <w:rsid w:val="00327A30"/>
    <w:rsid w:val="003369ED"/>
    <w:rsid w:val="0034330E"/>
    <w:rsid w:val="003458F2"/>
    <w:rsid w:val="0038457B"/>
    <w:rsid w:val="003862E7"/>
    <w:rsid w:val="00387A2B"/>
    <w:rsid w:val="00390750"/>
    <w:rsid w:val="003933E4"/>
    <w:rsid w:val="00396E71"/>
    <w:rsid w:val="003A5401"/>
    <w:rsid w:val="003C4551"/>
    <w:rsid w:val="003F5685"/>
    <w:rsid w:val="004018B8"/>
    <w:rsid w:val="00416D5E"/>
    <w:rsid w:val="004307BE"/>
    <w:rsid w:val="00446B60"/>
    <w:rsid w:val="00455DC0"/>
    <w:rsid w:val="00457C9C"/>
    <w:rsid w:val="0046252F"/>
    <w:rsid w:val="00467B5B"/>
    <w:rsid w:val="004722CD"/>
    <w:rsid w:val="00490E52"/>
    <w:rsid w:val="004A1773"/>
    <w:rsid w:val="004B565E"/>
    <w:rsid w:val="004B6F15"/>
    <w:rsid w:val="004C569B"/>
    <w:rsid w:val="004C69A8"/>
    <w:rsid w:val="004C6D49"/>
    <w:rsid w:val="004C6FC4"/>
    <w:rsid w:val="004D121D"/>
    <w:rsid w:val="004E1CDB"/>
    <w:rsid w:val="004F18A8"/>
    <w:rsid w:val="004F5D52"/>
    <w:rsid w:val="004F6125"/>
    <w:rsid w:val="00502DBF"/>
    <w:rsid w:val="00513F45"/>
    <w:rsid w:val="005147DB"/>
    <w:rsid w:val="0052082C"/>
    <w:rsid w:val="00533BAF"/>
    <w:rsid w:val="00536BF7"/>
    <w:rsid w:val="00566EBA"/>
    <w:rsid w:val="005805F3"/>
    <w:rsid w:val="00594F68"/>
    <w:rsid w:val="005A0421"/>
    <w:rsid w:val="005A2839"/>
    <w:rsid w:val="005B06D2"/>
    <w:rsid w:val="005C46D0"/>
    <w:rsid w:val="005D2433"/>
    <w:rsid w:val="005D7B64"/>
    <w:rsid w:val="005E17EB"/>
    <w:rsid w:val="005E51C6"/>
    <w:rsid w:val="005E5EF1"/>
    <w:rsid w:val="005F2BB7"/>
    <w:rsid w:val="00602CDF"/>
    <w:rsid w:val="00604211"/>
    <w:rsid w:val="00610F1A"/>
    <w:rsid w:val="00641E0C"/>
    <w:rsid w:val="00645F2B"/>
    <w:rsid w:val="00660D2A"/>
    <w:rsid w:val="00662953"/>
    <w:rsid w:val="006D0342"/>
    <w:rsid w:val="006E5724"/>
    <w:rsid w:val="006E6675"/>
    <w:rsid w:val="00700728"/>
    <w:rsid w:val="00740E5A"/>
    <w:rsid w:val="00762D79"/>
    <w:rsid w:val="007663A1"/>
    <w:rsid w:val="00776F37"/>
    <w:rsid w:val="0078091B"/>
    <w:rsid w:val="007918C9"/>
    <w:rsid w:val="00792380"/>
    <w:rsid w:val="0079401A"/>
    <w:rsid w:val="007C1037"/>
    <w:rsid w:val="007F3020"/>
    <w:rsid w:val="00807A20"/>
    <w:rsid w:val="0081220E"/>
    <w:rsid w:val="0082114E"/>
    <w:rsid w:val="00850370"/>
    <w:rsid w:val="00854CD4"/>
    <w:rsid w:val="008552F5"/>
    <w:rsid w:val="00855E0F"/>
    <w:rsid w:val="008675D6"/>
    <w:rsid w:val="00870DE1"/>
    <w:rsid w:val="00872118"/>
    <w:rsid w:val="00872DC3"/>
    <w:rsid w:val="00873CA8"/>
    <w:rsid w:val="00874FED"/>
    <w:rsid w:val="008A28C4"/>
    <w:rsid w:val="008A4CD9"/>
    <w:rsid w:val="008A7BDC"/>
    <w:rsid w:val="008C4A4C"/>
    <w:rsid w:val="008C5011"/>
    <w:rsid w:val="008E4C4C"/>
    <w:rsid w:val="008E7C08"/>
    <w:rsid w:val="0092326C"/>
    <w:rsid w:val="00936653"/>
    <w:rsid w:val="00937D6D"/>
    <w:rsid w:val="009410EF"/>
    <w:rsid w:val="00943BFC"/>
    <w:rsid w:val="00977E3E"/>
    <w:rsid w:val="00983267"/>
    <w:rsid w:val="009A3259"/>
    <w:rsid w:val="009B2E83"/>
    <w:rsid w:val="009B608B"/>
    <w:rsid w:val="009B6992"/>
    <w:rsid w:val="009E2ABA"/>
    <w:rsid w:val="009F505B"/>
    <w:rsid w:val="00A02F0E"/>
    <w:rsid w:val="00A04780"/>
    <w:rsid w:val="00A05BCE"/>
    <w:rsid w:val="00A06415"/>
    <w:rsid w:val="00A10160"/>
    <w:rsid w:val="00A13020"/>
    <w:rsid w:val="00A26B59"/>
    <w:rsid w:val="00A458D6"/>
    <w:rsid w:val="00A7045C"/>
    <w:rsid w:val="00A83B83"/>
    <w:rsid w:val="00A90A2B"/>
    <w:rsid w:val="00A921F1"/>
    <w:rsid w:val="00A93852"/>
    <w:rsid w:val="00AA2D92"/>
    <w:rsid w:val="00AC7FD6"/>
    <w:rsid w:val="00AD0B0A"/>
    <w:rsid w:val="00AD5437"/>
    <w:rsid w:val="00AD5A33"/>
    <w:rsid w:val="00AE6D46"/>
    <w:rsid w:val="00AF3071"/>
    <w:rsid w:val="00B1784B"/>
    <w:rsid w:val="00B274C8"/>
    <w:rsid w:val="00B37BE9"/>
    <w:rsid w:val="00B41190"/>
    <w:rsid w:val="00B47F38"/>
    <w:rsid w:val="00B500B6"/>
    <w:rsid w:val="00B55D9B"/>
    <w:rsid w:val="00B60C74"/>
    <w:rsid w:val="00B76877"/>
    <w:rsid w:val="00BA19B4"/>
    <w:rsid w:val="00BC5F37"/>
    <w:rsid w:val="00BC64AC"/>
    <w:rsid w:val="00BD37AC"/>
    <w:rsid w:val="00C01C6F"/>
    <w:rsid w:val="00C030A9"/>
    <w:rsid w:val="00C06369"/>
    <w:rsid w:val="00C12760"/>
    <w:rsid w:val="00C13913"/>
    <w:rsid w:val="00C255C5"/>
    <w:rsid w:val="00C36053"/>
    <w:rsid w:val="00C3721C"/>
    <w:rsid w:val="00C42E87"/>
    <w:rsid w:val="00C64086"/>
    <w:rsid w:val="00C647CE"/>
    <w:rsid w:val="00C67777"/>
    <w:rsid w:val="00C76A7D"/>
    <w:rsid w:val="00C87A18"/>
    <w:rsid w:val="00CA6D13"/>
    <w:rsid w:val="00CC15A6"/>
    <w:rsid w:val="00CE020D"/>
    <w:rsid w:val="00CE574B"/>
    <w:rsid w:val="00CF153F"/>
    <w:rsid w:val="00D0252A"/>
    <w:rsid w:val="00D10427"/>
    <w:rsid w:val="00D111AA"/>
    <w:rsid w:val="00D23C74"/>
    <w:rsid w:val="00D26C35"/>
    <w:rsid w:val="00D36AEB"/>
    <w:rsid w:val="00D36DBE"/>
    <w:rsid w:val="00D41B60"/>
    <w:rsid w:val="00D43D50"/>
    <w:rsid w:val="00D45430"/>
    <w:rsid w:val="00D615B3"/>
    <w:rsid w:val="00D64AEA"/>
    <w:rsid w:val="00D64F76"/>
    <w:rsid w:val="00D707F7"/>
    <w:rsid w:val="00D8338A"/>
    <w:rsid w:val="00D846C4"/>
    <w:rsid w:val="00D95763"/>
    <w:rsid w:val="00DA1E74"/>
    <w:rsid w:val="00DB1525"/>
    <w:rsid w:val="00DB40DF"/>
    <w:rsid w:val="00DC0FB6"/>
    <w:rsid w:val="00DC6FD4"/>
    <w:rsid w:val="00DC7A4E"/>
    <w:rsid w:val="00DD2522"/>
    <w:rsid w:val="00DD3C28"/>
    <w:rsid w:val="00DD5DEE"/>
    <w:rsid w:val="00DE510B"/>
    <w:rsid w:val="00DF1BC8"/>
    <w:rsid w:val="00DF3870"/>
    <w:rsid w:val="00E1424C"/>
    <w:rsid w:val="00E16D8C"/>
    <w:rsid w:val="00E30F21"/>
    <w:rsid w:val="00E31977"/>
    <w:rsid w:val="00E472AB"/>
    <w:rsid w:val="00E665E5"/>
    <w:rsid w:val="00E75DA4"/>
    <w:rsid w:val="00E84088"/>
    <w:rsid w:val="00E87FAC"/>
    <w:rsid w:val="00EA35FA"/>
    <w:rsid w:val="00EA77C9"/>
    <w:rsid w:val="00EB1941"/>
    <w:rsid w:val="00EB28D9"/>
    <w:rsid w:val="00ED1328"/>
    <w:rsid w:val="00EE00C1"/>
    <w:rsid w:val="00EF1DC4"/>
    <w:rsid w:val="00EF26D7"/>
    <w:rsid w:val="00F0705F"/>
    <w:rsid w:val="00F27C58"/>
    <w:rsid w:val="00F32E49"/>
    <w:rsid w:val="00F425C1"/>
    <w:rsid w:val="00F8436B"/>
    <w:rsid w:val="00F85857"/>
    <w:rsid w:val="00F948D1"/>
    <w:rsid w:val="00F96F7C"/>
    <w:rsid w:val="00FA3403"/>
    <w:rsid w:val="00FB2403"/>
    <w:rsid w:val="00FB2A98"/>
    <w:rsid w:val="00FD0113"/>
    <w:rsid w:val="00FD168D"/>
    <w:rsid w:val="00FE460D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B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B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9CF943FBB651D07A1551046830345E0509F3986BFC921257F2A840FE3CF0E38AD389EB08dAk1C" TargetMode="External"/><Relationship Id="rId18" Type="http://schemas.openxmlformats.org/officeDocument/2006/relationships/hyperlink" Target="consultantplus://offline/ref=44FA9CCC629CD772170B0B3254458511100D2D1C62BA31D7A457E0208C3BD7B24E4F6E33ADkFYE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9CF943FBB651D07A1551046830345E0509F3986BFC921257F2A840FE3CF0E38AD389EE0CdAk3C" TargetMode="External"/><Relationship Id="rId17" Type="http://schemas.openxmlformats.org/officeDocument/2006/relationships/hyperlink" Target="consultantplus://offline/ref=64253C63CB80025882EA9167626653C898416D88CA3C053807FAF9AFEDF84ED4468870DE6E9A2A8B768AD5B8M5D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253C63CB80025882EA9167626653C898416D88CA3C053807FAF9AFEDF84ED4468870DE6E9A2A8B768AD5B8MAD" TargetMode="External"/><Relationship Id="rId20" Type="http://schemas.openxmlformats.org/officeDocument/2006/relationships/hyperlink" Target="consultantplus://offline/ref=2A50B1FFC3EF1E21589E06CA7559CF77F702DAE79145CCD84080A70509BCz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321E83A55AE39F0E20949EDD08B9E8EB9D05BFAD455AD030A1803877V8n0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A50B1FFC3EF1E21589E06CA7559CF77F702D8EE9E41CCD84080A70509C558BD7CB629790A20CC5BBAz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6EA88E39FC9913DAC001D6F147C06A11390118527653D101717C04763E4K8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C37D-0D22-4C3E-A325-BAE600F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28</Pages>
  <Words>11463</Words>
  <Characters>65341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Корякина Ксения Андреевна</cp:lastModifiedBy>
  <cp:revision>51</cp:revision>
  <cp:lastPrinted>2019-04-10T06:19:00Z</cp:lastPrinted>
  <dcterms:created xsi:type="dcterms:W3CDTF">2016-07-05T01:54:00Z</dcterms:created>
  <dcterms:modified xsi:type="dcterms:W3CDTF">2019-04-12T06:34:00Z</dcterms:modified>
</cp:coreProperties>
</file>