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90" w:rsidRPr="00CA0519" w:rsidRDefault="003B4090" w:rsidP="003B4090">
      <w:pPr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1D4169" wp14:editId="15635EE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6750" cy="857250"/>
            <wp:effectExtent l="0" t="0" r="0" b="0"/>
            <wp:wrapSquare wrapText="right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19">
        <w:rPr>
          <w:b/>
          <w:sz w:val="16"/>
        </w:rPr>
        <w:br w:type="textWrapping" w:clear="all"/>
      </w:r>
    </w:p>
    <w:p w:rsidR="003B4090" w:rsidRPr="00D77899" w:rsidRDefault="003B4090" w:rsidP="003B4090">
      <w:pPr>
        <w:jc w:val="center"/>
        <w:rPr>
          <w:bCs/>
          <w:sz w:val="32"/>
          <w:szCs w:val="32"/>
        </w:rPr>
      </w:pPr>
      <w:r w:rsidRPr="00D77899">
        <w:rPr>
          <w:bCs/>
          <w:sz w:val="32"/>
          <w:szCs w:val="32"/>
        </w:rPr>
        <w:t>Кемеровская область</w:t>
      </w:r>
    </w:p>
    <w:p w:rsidR="003B4090" w:rsidRPr="00D77899" w:rsidRDefault="003B4090" w:rsidP="003B4090">
      <w:pPr>
        <w:jc w:val="center"/>
        <w:rPr>
          <w:bCs/>
          <w:sz w:val="32"/>
          <w:szCs w:val="32"/>
        </w:rPr>
      </w:pPr>
      <w:r w:rsidRPr="00D77899">
        <w:rPr>
          <w:bCs/>
          <w:sz w:val="32"/>
          <w:szCs w:val="32"/>
        </w:rPr>
        <w:t>Новокузнецкий муниципальный район</w:t>
      </w:r>
    </w:p>
    <w:p w:rsidR="003B4090" w:rsidRPr="00D77899" w:rsidRDefault="003B4090" w:rsidP="003B4090">
      <w:pPr>
        <w:jc w:val="center"/>
        <w:rPr>
          <w:bCs/>
          <w:sz w:val="32"/>
          <w:szCs w:val="32"/>
        </w:rPr>
      </w:pPr>
      <w:r w:rsidRPr="00D77899">
        <w:rPr>
          <w:bCs/>
          <w:sz w:val="32"/>
          <w:szCs w:val="32"/>
        </w:rPr>
        <w:t>Администрация Новокузнецкого муниципального района</w:t>
      </w:r>
    </w:p>
    <w:p w:rsidR="003B4090" w:rsidRPr="00D77899" w:rsidRDefault="003B4090" w:rsidP="003B4090">
      <w:pPr>
        <w:jc w:val="center"/>
        <w:rPr>
          <w:bCs/>
          <w:sz w:val="32"/>
          <w:szCs w:val="32"/>
        </w:rPr>
      </w:pPr>
    </w:p>
    <w:p w:rsidR="003B4090" w:rsidRPr="00D77899" w:rsidRDefault="003B4090" w:rsidP="003B4090">
      <w:pPr>
        <w:ind w:right="-5"/>
        <w:jc w:val="center"/>
        <w:rPr>
          <w:sz w:val="32"/>
          <w:szCs w:val="32"/>
        </w:rPr>
      </w:pPr>
      <w:r w:rsidRPr="00D77899">
        <w:rPr>
          <w:sz w:val="32"/>
          <w:szCs w:val="32"/>
        </w:rPr>
        <w:t>Постановление коллегии</w:t>
      </w:r>
    </w:p>
    <w:p w:rsidR="003B4090" w:rsidRPr="00D77899" w:rsidRDefault="006F4768" w:rsidP="003B4090">
      <w:pPr>
        <w:ind w:left="708" w:right="-5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200705">
        <w:rPr>
          <w:sz w:val="32"/>
          <w:szCs w:val="32"/>
        </w:rPr>
        <w:t>о</w:t>
      </w:r>
      <w:r w:rsidR="003B4090" w:rsidRPr="00D77899">
        <w:rPr>
          <w:sz w:val="32"/>
          <w:szCs w:val="32"/>
        </w:rPr>
        <w:t>т</w:t>
      </w:r>
      <w:r w:rsidR="00200705">
        <w:rPr>
          <w:sz w:val="32"/>
          <w:szCs w:val="32"/>
        </w:rPr>
        <w:t xml:space="preserve"> 19.05.2020 </w:t>
      </w:r>
      <w:bookmarkStart w:id="0" w:name="_GoBack"/>
      <w:bookmarkEnd w:id="0"/>
      <w:r w:rsidR="003B4090" w:rsidRPr="00D77899">
        <w:rPr>
          <w:sz w:val="32"/>
          <w:szCs w:val="32"/>
        </w:rPr>
        <w:t>№</w:t>
      </w:r>
      <w:r w:rsidR="00200705">
        <w:rPr>
          <w:sz w:val="32"/>
          <w:szCs w:val="32"/>
        </w:rPr>
        <w:t xml:space="preserve"> 17</w:t>
      </w:r>
    </w:p>
    <w:p w:rsidR="003B4090" w:rsidRPr="00D77899" w:rsidRDefault="003B4090" w:rsidP="003B4090">
      <w:pPr>
        <w:jc w:val="center"/>
        <w:rPr>
          <w:sz w:val="32"/>
          <w:szCs w:val="32"/>
        </w:rPr>
      </w:pPr>
      <w:r w:rsidRPr="00D77899">
        <w:rPr>
          <w:sz w:val="32"/>
          <w:szCs w:val="32"/>
        </w:rPr>
        <w:t>г. Новокузнецк</w:t>
      </w:r>
    </w:p>
    <w:p w:rsidR="003B4090" w:rsidRPr="00D77899" w:rsidRDefault="003B4090" w:rsidP="003B4090">
      <w:pPr>
        <w:ind w:left="708" w:right="-5" w:firstLine="708"/>
        <w:rPr>
          <w:sz w:val="32"/>
          <w:szCs w:val="32"/>
        </w:rPr>
      </w:pPr>
    </w:p>
    <w:p w:rsidR="003B4090" w:rsidRDefault="003B4090" w:rsidP="003B4090">
      <w:pPr>
        <w:jc w:val="center"/>
        <w:rPr>
          <w:sz w:val="32"/>
          <w:szCs w:val="32"/>
        </w:rPr>
      </w:pPr>
      <w:r w:rsidRPr="00D77899">
        <w:rPr>
          <w:sz w:val="32"/>
          <w:szCs w:val="32"/>
        </w:rPr>
        <w:t xml:space="preserve">О </w:t>
      </w:r>
      <w:r>
        <w:rPr>
          <w:sz w:val="32"/>
          <w:szCs w:val="32"/>
        </w:rPr>
        <w:t xml:space="preserve">ходе реализации плана мероприятий, посвященных Году библиотек на территории </w:t>
      </w:r>
      <w:r w:rsidRPr="00D77899">
        <w:rPr>
          <w:sz w:val="32"/>
          <w:szCs w:val="32"/>
        </w:rPr>
        <w:t xml:space="preserve">Новокузнецкого </w:t>
      </w:r>
      <w:r>
        <w:rPr>
          <w:sz w:val="32"/>
          <w:szCs w:val="32"/>
        </w:rPr>
        <w:t xml:space="preserve">муниципального </w:t>
      </w:r>
      <w:r w:rsidRPr="00D77899">
        <w:rPr>
          <w:sz w:val="32"/>
          <w:szCs w:val="32"/>
        </w:rPr>
        <w:t>района</w:t>
      </w:r>
      <w:r>
        <w:rPr>
          <w:sz w:val="32"/>
          <w:szCs w:val="32"/>
        </w:rPr>
        <w:t xml:space="preserve"> </w:t>
      </w:r>
      <w:r w:rsidRPr="00D77899">
        <w:rPr>
          <w:sz w:val="32"/>
          <w:szCs w:val="32"/>
        </w:rPr>
        <w:t xml:space="preserve"> </w:t>
      </w:r>
    </w:p>
    <w:p w:rsidR="003B4090" w:rsidRPr="001B0410" w:rsidRDefault="003B4090" w:rsidP="003B4090">
      <w:pPr>
        <w:ind w:right="-5"/>
        <w:jc w:val="center"/>
        <w:rPr>
          <w:bCs/>
          <w:color w:val="26282F"/>
          <w:sz w:val="28"/>
          <w:szCs w:val="28"/>
        </w:rPr>
      </w:pPr>
    </w:p>
    <w:p w:rsidR="003B4090" w:rsidRPr="003B4090" w:rsidRDefault="00D90E24" w:rsidP="003B4090">
      <w:pPr>
        <w:ind w:right="-5" w:firstLine="708"/>
        <w:jc w:val="both"/>
      </w:pPr>
      <w:r>
        <w:t>Заслушав</w:t>
      </w:r>
      <w:r w:rsidR="003B4090" w:rsidRPr="003B4090">
        <w:t xml:space="preserve"> </w:t>
      </w:r>
      <w:r w:rsidR="003B4090">
        <w:t xml:space="preserve">отчет о </w:t>
      </w:r>
      <w:r w:rsidR="003B4090" w:rsidRPr="003B4090">
        <w:t>ходе реализации плана мероприятий, посвященных Году библиотек</w:t>
      </w:r>
      <w:r>
        <w:t>,</w:t>
      </w:r>
      <w:r w:rsidR="003B4090" w:rsidRPr="003B4090">
        <w:t xml:space="preserve"> на территории Новок</w:t>
      </w:r>
      <w:r w:rsidR="0029021A">
        <w:t xml:space="preserve">узнецкого муниципального района, </w:t>
      </w:r>
      <w:r w:rsidR="003B4090" w:rsidRPr="003B4090">
        <w:rPr>
          <w:bCs/>
        </w:rPr>
        <w:t>коллегия администрации Новокузнецкого муниципального района постановляет:</w:t>
      </w:r>
    </w:p>
    <w:p w:rsidR="003B4090" w:rsidRPr="00D90E24" w:rsidRDefault="003B4090" w:rsidP="00D90E24">
      <w:pPr>
        <w:pStyle w:val="a5"/>
        <w:numPr>
          <w:ilvl w:val="0"/>
          <w:numId w:val="2"/>
        </w:numPr>
        <w:ind w:left="0" w:right="-5" w:firstLine="360"/>
        <w:jc w:val="both"/>
        <w:rPr>
          <w:bCs/>
        </w:rPr>
      </w:pPr>
      <w:r w:rsidRPr="00D77899">
        <w:t xml:space="preserve">Принять информацию </w:t>
      </w:r>
      <w:r>
        <w:t xml:space="preserve">председателя комитета по культуре и национальной политике администрации </w:t>
      </w:r>
      <w:r w:rsidRPr="00D90E24">
        <w:rPr>
          <w:bCs/>
        </w:rPr>
        <w:t xml:space="preserve">Новокузнецкого муниципального района О.А. Волковой о </w:t>
      </w:r>
      <w:r w:rsidRPr="003B4090">
        <w:t>ходе реализации плана мероприятий, посвященных Году библиотек</w:t>
      </w:r>
      <w:r w:rsidR="00D90E24">
        <w:t>,</w:t>
      </w:r>
      <w:r w:rsidRPr="003B4090">
        <w:t xml:space="preserve"> на территории Новокузнецкого муниципального района </w:t>
      </w:r>
      <w:r w:rsidRPr="00D77899">
        <w:t>к сведению</w:t>
      </w:r>
      <w:r w:rsidRPr="00D90E24">
        <w:rPr>
          <w:bCs/>
        </w:rPr>
        <w:t xml:space="preserve">. </w:t>
      </w:r>
    </w:p>
    <w:p w:rsidR="003B4090" w:rsidRPr="00D90E24" w:rsidRDefault="003B4090" w:rsidP="00D90E24">
      <w:pPr>
        <w:pStyle w:val="a5"/>
        <w:numPr>
          <w:ilvl w:val="0"/>
          <w:numId w:val="2"/>
        </w:numPr>
        <w:ind w:left="0" w:right="-5" w:firstLine="360"/>
        <w:jc w:val="both"/>
        <w:rPr>
          <w:bCs/>
        </w:rPr>
      </w:pPr>
      <w:r w:rsidRPr="00D90E24">
        <w:rPr>
          <w:bCs/>
        </w:rPr>
        <w:t xml:space="preserve">Признать работу </w:t>
      </w:r>
      <w:r w:rsidR="00D90E24">
        <w:rPr>
          <w:bCs/>
        </w:rPr>
        <w:t xml:space="preserve">по </w:t>
      </w:r>
      <w:r w:rsidR="00D90E24" w:rsidRPr="003B4090">
        <w:t>реализации плана мероприятий, посвященных Году библиотек</w:t>
      </w:r>
      <w:r w:rsidR="00D90E24">
        <w:t>,</w:t>
      </w:r>
      <w:r w:rsidR="00D90E24" w:rsidRPr="003B4090">
        <w:t xml:space="preserve"> на территории Новок</w:t>
      </w:r>
      <w:r w:rsidR="00D90E24">
        <w:t xml:space="preserve">узнецкого муниципального района, </w:t>
      </w:r>
      <w:r w:rsidRPr="00D90E24">
        <w:rPr>
          <w:bCs/>
        </w:rPr>
        <w:t>удовлетворительной.</w:t>
      </w:r>
    </w:p>
    <w:p w:rsidR="003B4090" w:rsidRPr="00D90E24" w:rsidRDefault="003B4090" w:rsidP="00D90E24">
      <w:pPr>
        <w:pStyle w:val="a5"/>
        <w:numPr>
          <w:ilvl w:val="0"/>
          <w:numId w:val="2"/>
        </w:numPr>
        <w:ind w:left="0" w:right="-5" w:firstLine="349"/>
        <w:jc w:val="both"/>
        <w:rPr>
          <w:bCs/>
        </w:rPr>
      </w:pPr>
      <w:r>
        <w:t xml:space="preserve">Комитету по культуре и национальной политике администрации </w:t>
      </w:r>
      <w:r w:rsidRPr="00D90E24">
        <w:rPr>
          <w:bCs/>
        </w:rPr>
        <w:t xml:space="preserve">Новокузнецкого муниципального района продолжить </w:t>
      </w:r>
      <w:r w:rsidRPr="003B4090">
        <w:t>реализаци</w:t>
      </w:r>
      <w:r>
        <w:t>ю</w:t>
      </w:r>
      <w:r w:rsidRPr="003B4090">
        <w:t xml:space="preserve"> плана мероприятий, посвященных Году библиотек</w:t>
      </w:r>
      <w:r w:rsidR="00D90E24">
        <w:t>,</w:t>
      </w:r>
      <w:r w:rsidRPr="003B4090">
        <w:t xml:space="preserve"> на территории Новокузнецкого муниципального района </w:t>
      </w:r>
      <w:r w:rsidR="00145500">
        <w:rPr>
          <w:bCs/>
        </w:rPr>
        <w:t>до конца 2020 года</w:t>
      </w:r>
      <w:r w:rsidRPr="00D90E24">
        <w:rPr>
          <w:bCs/>
        </w:rPr>
        <w:t>.</w:t>
      </w:r>
    </w:p>
    <w:p w:rsidR="003B4090" w:rsidRPr="00D90E24" w:rsidRDefault="003B4090" w:rsidP="00D90E24">
      <w:pPr>
        <w:pStyle w:val="a5"/>
        <w:numPr>
          <w:ilvl w:val="0"/>
          <w:numId w:val="2"/>
        </w:numPr>
        <w:ind w:right="-5"/>
        <w:jc w:val="both"/>
        <w:rPr>
          <w:bCs/>
        </w:rPr>
      </w:pPr>
      <w:r w:rsidRPr="00D90E24">
        <w:rPr>
          <w:bCs/>
        </w:rPr>
        <w:t xml:space="preserve">Настоящее постановление вступает в силу с момента его подписания. </w:t>
      </w:r>
    </w:p>
    <w:p w:rsidR="003B4090" w:rsidRPr="00D90E24" w:rsidRDefault="003B4090" w:rsidP="00D90E24">
      <w:pPr>
        <w:pStyle w:val="a5"/>
        <w:numPr>
          <w:ilvl w:val="0"/>
          <w:numId w:val="2"/>
        </w:numPr>
        <w:ind w:left="0" w:right="-5" w:firstLine="360"/>
        <w:jc w:val="both"/>
        <w:rPr>
          <w:bCs/>
        </w:rPr>
      </w:pPr>
      <w:r w:rsidRPr="00D90E24">
        <w:rPr>
          <w:bCs/>
        </w:rPr>
        <w:t xml:space="preserve">Контроль за исполнением настоящего постановления возложить на заместителя главы Новокузнецкого муниципального района по социальным вопросам </w:t>
      </w:r>
      <w:r w:rsidR="00D90E24">
        <w:rPr>
          <w:bCs/>
        </w:rPr>
        <w:t xml:space="preserve">                                </w:t>
      </w:r>
      <w:r w:rsidRPr="00D90E24">
        <w:rPr>
          <w:bCs/>
        </w:rPr>
        <w:t xml:space="preserve">Т.Н. </w:t>
      </w:r>
      <w:proofErr w:type="spellStart"/>
      <w:r w:rsidRPr="00D90E24">
        <w:rPr>
          <w:bCs/>
        </w:rPr>
        <w:t>Колокольцову</w:t>
      </w:r>
      <w:proofErr w:type="spellEnd"/>
      <w:r w:rsidRPr="00D90E24">
        <w:rPr>
          <w:bCs/>
        </w:rPr>
        <w:t>.</w:t>
      </w:r>
    </w:p>
    <w:p w:rsidR="003B4090" w:rsidRPr="00D77899" w:rsidRDefault="003B4090" w:rsidP="003B4090">
      <w:pPr>
        <w:ind w:right="-5" w:firstLine="708"/>
        <w:jc w:val="both"/>
        <w:rPr>
          <w:bCs/>
        </w:rPr>
      </w:pPr>
    </w:p>
    <w:p w:rsidR="003B4090" w:rsidRPr="00D77899" w:rsidRDefault="003B4090" w:rsidP="003B4090">
      <w:pPr>
        <w:jc w:val="both"/>
      </w:pPr>
    </w:p>
    <w:p w:rsidR="003B4090" w:rsidRPr="00D77899" w:rsidRDefault="003B4090" w:rsidP="003B4090">
      <w:pPr>
        <w:jc w:val="both"/>
      </w:pPr>
    </w:p>
    <w:p w:rsidR="003B4090" w:rsidRPr="00D77899" w:rsidRDefault="003B4090" w:rsidP="003B4090">
      <w:pPr>
        <w:jc w:val="both"/>
      </w:pPr>
      <w:r w:rsidRPr="00D77899">
        <w:t>Глава Новокузнецкого муниципального района</w:t>
      </w:r>
      <w:r w:rsidRPr="00D77899">
        <w:tab/>
        <w:t xml:space="preserve">          </w:t>
      </w:r>
      <w:r w:rsidRPr="00D77899">
        <w:tab/>
        <w:t xml:space="preserve">                                      А.В.</w:t>
      </w:r>
      <w:r>
        <w:t xml:space="preserve"> </w:t>
      </w:r>
      <w:r w:rsidRPr="00D77899">
        <w:t>Шарнин</w:t>
      </w:r>
    </w:p>
    <w:p w:rsidR="005C6D6B" w:rsidRDefault="005C6D6B"/>
    <w:sectPr w:rsidR="005C6D6B" w:rsidSect="00D90E24">
      <w:pgSz w:w="11906" w:h="16838"/>
      <w:pgMar w:top="127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221"/>
    <w:multiLevelType w:val="hybridMultilevel"/>
    <w:tmpl w:val="CC40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2066"/>
    <w:multiLevelType w:val="hybridMultilevel"/>
    <w:tmpl w:val="8C5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0"/>
    <w:rsid w:val="00145500"/>
    <w:rsid w:val="00200705"/>
    <w:rsid w:val="002133E0"/>
    <w:rsid w:val="0029021A"/>
    <w:rsid w:val="002F06FC"/>
    <w:rsid w:val="003B4090"/>
    <w:rsid w:val="005C6D6B"/>
    <w:rsid w:val="006F4768"/>
    <w:rsid w:val="008E0185"/>
    <w:rsid w:val="00D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8E99"/>
  <w15:chartTrackingRefBased/>
  <w15:docId w15:val="{7B5DC556-B3A9-440F-B95D-33830314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Заболотская Анна Андреевна</cp:lastModifiedBy>
  <cp:revision>10</cp:revision>
  <cp:lastPrinted>2020-05-19T06:20:00Z</cp:lastPrinted>
  <dcterms:created xsi:type="dcterms:W3CDTF">2020-05-14T08:36:00Z</dcterms:created>
  <dcterms:modified xsi:type="dcterms:W3CDTF">2020-05-20T02:41:00Z</dcterms:modified>
</cp:coreProperties>
</file>