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3F" w:rsidRDefault="00893F3F" w:rsidP="00893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93F3F" w:rsidRPr="00A83BB7" w:rsidRDefault="00893F3F" w:rsidP="00893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7F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893F3F" w:rsidRDefault="00893F3F" w:rsidP="00893F3F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893F3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893F3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893F3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893F3F" w:rsidRPr="00A92B5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3F3F" w:rsidRPr="00A92B5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893F3F" w:rsidRPr="00A92B5F" w:rsidRDefault="00893F3F" w:rsidP="00893F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893F3F" w:rsidRDefault="00893F3F" w:rsidP="00893F3F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893F3F" w:rsidRPr="00A83BB7" w:rsidRDefault="00893F3F" w:rsidP="00893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A83BB7">
        <w:rPr>
          <w:rFonts w:ascii="Times New Roman" w:hAnsi="Times New Roman" w:cs="Times New Roman"/>
          <w:sz w:val="24"/>
          <w:szCs w:val="24"/>
        </w:rPr>
        <w:t>Форма</w:t>
      </w:r>
    </w:p>
    <w:p w:rsidR="00893F3F" w:rsidRPr="00A83BB7" w:rsidRDefault="00893F3F" w:rsidP="00893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сводного отчета о проведении оценки</w:t>
      </w:r>
    </w:p>
    <w:p w:rsidR="00893F3F" w:rsidRPr="00A83BB7" w:rsidRDefault="00893F3F" w:rsidP="00893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(далее - проект акта):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2. Адрес размещения уведомления о публичных консультациях по проекту акта в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"Интернет" (полный электронный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адрес):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3BB7">
        <w:rPr>
          <w:rFonts w:ascii="Times New Roman" w:hAnsi="Times New Roman" w:cs="Times New Roman"/>
          <w:sz w:val="24"/>
          <w:szCs w:val="24"/>
        </w:rPr>
        <w:t>азработчик проекта акта: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Наименование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Почтовый адрес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Режим работы 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Ф.И.О.       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Должность    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Телефон      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          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5. Степень регулирующего воздействия проекта акта (высокая/средняя/низкая)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  Описание проблемы, на решение которой направлен предлагаемый способ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 с наличием рассматриваемой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проблемы: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7.  Цели предлагаемого регулирования и их соответствие принципам правового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которых   вытекает   необходимость разработки предлагаемого нормативного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правового акта в данной области: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 Описание предлагаемого регулирования: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8.1. Описание иных возможных способов решения проблемы: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8.2. Обоснование выбора предлагаемого способа решения проблемы: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9.   Основные   группы   субъектов   предпринимательской и инвестиционной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деятельности, иные </w:t>
      </w:r>
      <w:r w:rsidR="004718CC">
        <w:rPr>
          <w:rFonts w:ascii="Times New Roman" w:hAnsi="Times New Roman" w:cs="Times New Roman"/>
          <w:sz w:val="24"/>
          <w:szCs w:val="24"/>
        </w:rPr>
        <w:t>з</w:t>
      </w:r>
      <w:r w:rsidRPr="00A83BB7">
        <w:rPr>
          <w:rFonts w:ascii="Times New Roman" w:hAnsi="Times New Roman" w:cs="Times New Roman"/>
          <w:sz w:val="24"/>
          <w:szCs w:val="24"/>
        </w:rPr>
        <w:t>аинтересованные лица, включая органы государственной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власти и органы местного самоуправления, интересы которых будут затронуты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(единиц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10. Новые функции, полномочия, обязанности и права органов государственной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власти и органов местного самоуправления или сведения об их изменении, а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также порядок их реализации: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11. Оценка   соответствующих расходов (возможных   поступлений)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12.  Новые или изменяющие ранее предусмотренные нормативными правовыми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инвестиционной деятельности, а также устанавливающие или изменяющие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установленную ответственность за нарушение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предпринимательской   и   инвестиционной   деятельности, а также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организации их исполнения: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A83BB7">
        <w:rPr>
          <w:rFonts w:ascii="Times New Roman" w:hAnsi="Times New Roman" w:cs="Times New Roman"/>
          <w:sz w:val="24"/>
          <w:szCs w:val="24"/>
        </w:rPr>
        <w:t>_____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13.   Оценка   расходов   и   доходов   субъектов   предпринимательской   и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инвестиционной   деятельности, связанных   с   необходимостью соблюдения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установленных обязанностей либо изменением содержания таких обязанностей, а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также связанных с введением или изменением ответственности: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14.  Предполагаемая дата вступления в силу проекта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акта   необходимость   установления   переходных   положений (переходного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 xml:space="preserve">периода), а также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F3F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Pr="00A83BB7" w:rsidRDefault="00893F3F" w:rsidP="00893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эксперимента: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15. Сведения о рез</w:t>
      </w:r>
      <w:r>
        <w:rPr>
          <w:rFonts w:ascii="Times New Roman" w:hAnsi="Times New Roman" w:cs="Times New Roman"/>
          <w:sz w:val="24"/>
          <w:szCs w:val="24"/>
        </w:rPr>
        <w:t>ультатах публичных консультаций</w:t>
      </w:r>
      <w:r w:rsidRPr="00A83BB7">
        <w:rPr>
          <w:rFonts w:ascii="Times New Roman" w:hAnsi="Times New Roman" w:cs="Times New Roman"/>
          <w:sz w:val="24"/>
          <w:szCs w:val="24"/>
        </w:rPr>
        <w:t>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сроки публичных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>консультаций:</w:t>
      </w:r>
      <w:bookmarkStart w:id="1" w:name="_GoBack"/>
      <w:bookmarkEnd w:id="1"/>
      <w:r w:rsidRPr="00A83B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лица, организации, представившие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предложения: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3BB7">
        <w:rPr>
          <w:rFonts w:ascii="Times New Roman" w:hAnsi="Times New Roman" w:cs="Times New Roman"/>
          <w:sz w:val="24"/>
          <w:szCs w:val="24"/>
        </w:rPr>
        <w:t>_____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>Иные  сведения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,  которые,  по  мнению  органа-разработчика,  позволяют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оценить обоснованность предлагаемого регулирования: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_______</w:t>
      </w:r>
    </w:p>
    <w:p w:rsidR="00893F3F" w:rsidRPr="00A83BB7" w:rsidRDefault="00893F3F" w:rsidP="0089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5"/>
      <w:bookmarkEnd w:id="2"/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Default="00893F3F" w:rsidP="00893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7E0" w:rsidRDefault="00B847E0"/>
    <w:sectPr w:rsidR="00B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9D"/>
    <w:rsid w:val="004718CC"/>
    <w:rsid w:val="005F499D"/>
    <w:rsid w:val="00893F3F"/>
    <w:rsid w:val="00B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9FAE"/>
  <w15:chartTrackingRefBased/>
  <w15:docId w15:val="{434E5BB3-BC7C-43D8-8E39-E4D15198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3</cp:revision>
  <dcterms:created xsi:type="dcterms:W3CDTF">2019-03-28T10:20:00Z</dcterms:created>
  <dcterms:modified xsi:type="dcterms:W3CDTF">2019-03-29T07:46:00Z</dcterms:modified>
</cp:coreProperties>
</file>