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18" w:rsidRPr="00946BFF" w:rsidRDefault="00837869" w:rsidP="00A40318">
      <w:pPr>
        <w:pStyle w:val="ConsPlusTitle"/>
        <w:jc w:val="center"/>
        <w:rPr>
          <w:sz w:val="32"/>
          <w:szCs w:val="32"/>
        </w:rPr>
      </w:pPr>
      <w:r w:rsidRPr="00946BFF">
        <w:rPr>
          <w:noProof/>
          <w:sz w:val="32"/>
          <w:szCs w:val="32"/>
        </w:rPr>
        <w:drawing>
          <wp:inline distT="0" distB="0" distL="0" distR="0" wp14:anchorId="7F35868F" wp14:editId="437816E8">
            <wp:extent cx="657225" cy="819150"/>
            <wp:effectExtent l="0" t="0" r="9525" b="0"/>
            <wp:docPr id="1"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A40318" w:rsidRPr="00946BFF" w:rsidRDefault="00A40318" w:rsidP="00A40318">
      <w:pPr>
        <w:pStyle w:val="ConsPlusTitle"/>
        <w:jc w:val="center"/>
        <w:rPr>
          <w:b w:val="0"/>
          <w:sz w:val="32"/>
          <w:szCs w:val="32"/>
        </w:rPr>
      </w:pPr>
      <w:r w:rsidRPr="00946BFF">
        <w:rPr>
          <w:b w:val="0"/>
          <w:sz w:val="32"/>
          <w:szCs w:val="32"/>
        </w:rPr>
        <w:t>Кемеровская область</w:t>
      </w:r>
    </w:p>
    <w:p w:rsidR="00A40318" w:rsidRPr="00946BFF" w:rsidRDefault="00A40318" w:rsidP="00A40318">
      <w:pPr>
        <w:pStyle w:val="ConsPlusTitle"/>
        <w:jc w:val="center"/>
        <w:rPr>
          <w:b w:val="0"/>
          <w:sz w:val="32"/>
          <w:szCs w:val="32"/>
        </w:rPr>
      </w:pPr>
      <w:r w:rsidRPr="00946BFF">
        <w:rPr>
          <w:b w:val="0"/>
          <w:sz w:val="32"/>
          <w:szCs w:val="32"/>
        </w:rPr>
        <w:t>Новокузнецкий муниципальный район</w:t>
      </w:r>
    </w:p>
    <w:p w:rsidR="00A40318" w:rsidRPr="00946BFF" w:rsidRDefault="00A40318" w:rsidP="00A40318">
      <w:pPr>
        <w:pStyle w:val="ConsPlusTitle"/>
        <w:jc w:val="center"/>
        <w:rPr>
          <w:b w:val="0"/>
          <w:sz w:val="32"/>
          <w:szCs w:val="32"/>
        </w:rPr>
      </w:pPr>
      <w:r w:rsidRPr="00946BFF">
        <w:rPr>
          <w:b w:val="0"/>
          <w:sz w:val="32"/>
          <w:szCs w:val="32"/>
        </w:rPr>
        <w:t>Администрация Новокузнецкого муниципального района</w:t>
      </w:r>
    </w:p>
    <w:p w:rsidR="00A40318" w:rsidRPr="00946BFF" w:rsidRDefault="00A40318" w:rsidP="00A40318">
      <w:pPr>
        <w:pStyle w:val="ConsPlusTitle"/>
        <w:jc w:val="center"/>
        <w:rPr>
          <w:b w:val="0"/>
          <w:sz w:val="32"/>
          <w:szCs w:val="32"/>
        </w:rPr>
      </w:pPr>
    </w:p>
    <w:p w:rsidR="00A40318" w:rsidRPr="00946BFF" w:rsidRDefault="00A40318" w:rsidP="00A40318">
      <w:pPr>
        <w:pStyle w:val="ConsPlusTitle"/>
        <w:jc w:val="center"/>
        <w:rPr>
          <w:b w:val="0"/>
          <w:sz w:val="32"/>
          <w:szCs w:val="32"/>
        </w:rPr>
      </w:pPr>
      <w:r w:rsidRPr="00946BFF">
        <w:rPr>
          <w:b w:val="0"/>
          <w:sz w:val="32"/>
          <w:szCs w:val="32"/>
        </w:rPr>
        <w:t>ПОСТАНОВЛЕНИЕ</w:t>
      </w:r>
    </w:p>
    <w:p w:rsidR="00A40318" w:rsidRPr="00946BFF" w:rsidRDefault="00A40318" w:rsidP="00A40318">
      <w:pPr>
        <w:pStyle w:val="ConsPlusTitle"/>
        <w:jc w:val="center"/>
        <w:rPr>
          <w:sz w:val="32"/>
          <w:szCs w:val="32"/>
        </w:rPr>
      </w:pPr>
    </w:p>
    <w:p w:rsidR="00A40318" w:rsidRPr="00946BFF" w:rsidRDefault="00702905" w:rsidP="00A40318">
      <w:pPr>
        <w:pStyle w:val="ConsPlusTitle"/>
        <w:jc w:val="center"/>
        <w:rPr>
          <w:b w:val="0"/>
          <w:sz w:val="32"/>
          <w:szCs w:val="32"/>
        </w:rPr>
      </w:pPr>
      <w:r w:rsidRPr="00946BFF">
        <w:rPr>
          <w:b w:val="0"/>
          <w:sz w:val="32"/>
          <w:szCs w:val="32"/>
        </w:rPr>
        <w:t>о</w:t>
      </w:r>
      <w:r w:rsidR="00A40318" w:rsidRPr="00946BFF">
        <w:rPr>
          <w:b w:val="0"/>
          <w:sz w:val="32"/>
          <w:szCs w:val="32"/>
        </w:rPr>
        <w:t>т ____________________№________</w:t>
      </w:r>
    </w:p>
    <w:p w:rsidR="00A40318" w:rsidRPr="00946BFF" w:rsidRDefault="00702905" w:rsidP="00A40318">
      <w:pPr>
        <w:pStyle w:val="ConsPlusTitle"/>
        <w:jc w:val="center"/>
        <w:rPr>
          <w:b w:val="0"/>
          <w:sz w:val="32"/>
          <w:szCs w:val="32"/>
        </w:rPr>
      </w:pPr>
      <w:r w:rsidRPr="00946BFF">
        <w:rPr>
          <w:b w:val="0"/>
          <w:sz w:val="32"/>
          <w:szCs w:val="32"/>
        </w:rPr>
        <w:t>г. Новокузнецк</w:t>
      </w:r>
    </w:p>
    <w:p w:rsidR="00702905" w:rsidRPr="00946BFF" w:rsidRDefault="00702905" w:rsidP="00A40318">
      <w:pPr>
        <w:pStyle w:val="ConsPlusTitle"/>
        <w:jc w:val="center"/>
        <w:rPr>
          <w:b w:val="0"/>
          <w:sz w:val="32"/>
          <w:szCs w:val="32"/>
        </w:rPr>
      </w:pPr>
    </w:p>
    <w:p w:rsidR="00406A89" w:rsidRPr="00946BFF" w:rsidRDefault="00406A89" w:rsidP="00406A89">
      <w:pPr>
        <w:pStyle w:val="ConsPlusTitle"/>
        <w:jc w:val="center"/>
        <w:rPr>
          <w:b w:val="0"/>
          <w:sz w:val="32"/>
          <w:szCs w:val="32"/>
        </w:rPr>
      </w:pPr>
      <w:r w:rsidRPr="00946BFF">
        <w:rPr>
          <w:b w:val="0"/>
          <w:sz w:val="32"/>
          <w:szCs w:val="32"/>
        </w:rPr>
        <w:t xml:space="preserve">Об утверждении </w:t>
      </w:r>
      <w:r w:rsidR="00723A75" w:rsidRPr="00946BFF">
        <w:rPr>
          <w:b w:val="0"/>
          <w:sz w:val="32"/>
          <w:szCs w:val="32"/>
        </w:rPr>
        <w:t>а</w:t>
      </w:r>
      <w:r w:rsidRPr="00946BFF">
        <w:rPr>
          <w:b w:val="0"/>
          <w:sz w:val="32"/>
          <w:szCs w:val="32"/>
        </w:rPr>
        <w:t xml:space="preserve">дминистративного регламента по предоставлению муниципальной услуги </w:t>
      </w:r>
      <w:r w:rsidR="00744C23" w:rsidRPr="00946BFF">
        <w:rPr>
          <w:b w:val="0"/>
          <w:sz w:val="32"/>
          <w:szCs w:val="32"/>
        </w:rPr>
        <w:t>«</w:t>
      </w:r>
      <w:r w:rsidRPr="00946BFF">
        <w:rPr>
          <w:b w:val="0"/>
          <w:sz w:val="32"/>
          <w:szCs w:val="32"/>
        </w:rPr>
        <w:t xml:space="preserve">Выдача разрешения на установку и эксплуатацию рекламной конструкции на территории муниципального образования </w:t>
      </w:r>
      <w:r w:rsidR="00744C23" w:rsidRPr="00946BFF">
        <w:rPr>
          <w:b w:val="0"/>
          <w:sz w:val="32"/>
          <w:szCs w:val="32"/>
        </w:rPr>
        <w:t>«</w:t>
      </w:r>
      <w:r w:rsidRPr="00946BFF">
        <w:rPr>
          <w:b w:val="0"/>
          <w:sz w:val="32"/>
          <w:szCs w:val="32"/>
        </w:rPr>
        <w:t>Новокузнецкий муниципальный район</w:t>
      </w:r>
      <w:r w:rsidR="00744C23" w:rsidRPr="00946BFF">
        <w:rPr>
          <w:b w:val="0"/>
          <w:sz w:val="32"/>
          <w:szCs w:val="32"/>
        </w:rPr>
        <w:t>»</w:t>
      </w:r>
      <w:r w:rsidRPr="00946BFF">
        <w:rPr>
          <w:b w:val="0"/>
          <w:sz w:val="32"/>
          <w:szCs w:val="32"/>
        </w:rPr>
        <w:t>, аннулирование такого разрешения</w:t>
      </w:r>
      <w:r w:rsidR="00744C23" w:rsidRPr="00946BFF">
        <w:rPr>
          <w:b w:val="0"/>
          <w:sz w:val="32"/>
          <w:szCs w:val="32"/>
        </w:rPr>
        <w:t>»</w:t>
      </w:r>
    </w:p>
    <w:p w:rsidR="00406A89" w:rsidRPr="00946BFF" w:rsidRDefault="00406A89" w:rsidP="00406A89">
      <w:pPr>
        <w:pStyle w:val="ConsPlusTitle"/>
        <w:jc w:val="center"/>
        <w:rPr>
          <w:b w:val="0"/>
        </w:rPr>
      </w:pPr>
    </w:p>
    <w:p w:rsidR="00723A75" w:rsidRPr="00946BFF" w:rsidRDefault="00723A75" w:rsidP="00723A75">
      <w:pPr>
        <w:ind w:firstLine="567"/>
        <w:jc w:val="both"/>
        <w:rPr>
          <w:lang w:eastAsia="en-US"/>
        </w:rPr>
      </w:pPr>
      <w:r w:rsidRPr="00946BFF">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723A75" w:rsidRPr="00946BFF" w:rsidRDefault="00723A75" w:rsidP="00723A75">
      <w:pPr>
        <w:pStyle w:val="aa"/>
        <w:numPr>
          <w:ilvl w:val="0"/>
          <w:numId w:val="5"/>
        </w:numPr>
        <w:ind w:left="0" w:firstLine="567"/>
        <w:contextualSpacing w:val="0"/>
        <w:rPr>
          <w:rFonts w:ascii="Times New Roman" w:hAnsi="Times New Roman"/>
          <w:sz w:val="24"/>
          <w:szCs w:val="24"/>
        </w:rPr>
      </w:pPr>
      <w:r w:rsidRPr="00946BFF">
        <w:rPr>
          <w:rFonts w:ascii="Times New Roman" w:hAnsi="Times New Roman"/>
          <w:sz w:val="24"/>
          <w:szCs w:val="24"/>
        </w:rPr>
        <w:t>Утвердить административный регламент предоставления муниципальной услуги «Выдача разрешения на установку и эксплуатацию рекламной конструкции на территории муниципального образования «Новокузнецкий муниципальный район», аннулирование такого разрешения» согласно приложению к настоящему постановлению.</w:t>
      </w:r>
    </w:p>
    <w:p w:rsidR="00723A75" w:rsidRPr="00946BFF" w:rsidRDefault="00723A75" w:rsidP="00723A75">
      <w:pPr>
        <w:pStyle w:val="aa"/>
        <w:numPr>
          <w:ilvl w:val="0"/>
          <w:numId w:val="5"/>
        </w:numPr>
        <w:ind w:left="0" w:firstLine="567"/>
        <w:contextualSpacing w:val="0"/>
        <w:rPr>
          <w:rFonts w:ascii="Times New Roman" w:hAnsi="Times New Roman"/>
          <w:sz w:val="24"/>
          <w:szCs w:val="24"/>
        </w:rPr>
      </w:pPr>
      <w:r w:rsidRPr="00946BFF">
        <w:rPr>
          <w:rFonts w:ascii="Times New Roman" w:hAnsi="Times New Roman"/>
          <w:sz w:val="24"/>
          <w:szCs w:val="24"/>
        </w:rPr>
        <w:t>Признать утратившими силу постановление администрации Новокузнецкого муниципального района от 24.12.2014 №269 «Об утверждении Административного регламента по предоставлению муниципальной услуги «Выдача разрешения на установку и эксплуатацию рекламной конструкции на территории муниципального образования «Новокузнецкий муниципальный район», аннулирование такого разрешения»</w:t>
      </w:r>
    </w:p>
    <w:p w:rsidR="00723A75" w:rsidRPr="00946BFF" w:rsidRDefault="00723A75" w:rsidP="00723A75">
      <w:pPr>
        <w:pStyle w:val="aa"/>
        <w:numPr>
          <w:ilvl w:val="0"/>
          <w:numId w:val="5"/>
        </w:numPr>
        <w:ind w:left="0" w:firstLine="567"/>
        <w:rPr>
          <w:rFonts w:ascii="Times New Roman" w:hAnsi="Times New Roman"/>
          <w:sz w:val="24"/>
          <w:szCs w:val="24"/>
        </w:rPr>
      </w:pPr>
      <w:r w:rsidRPr="00946BFF">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723A75" w:rsidRPr="00946BFF" w:rsidRDefault="00723A75" w:rsidP="00723A75">
      <w:pPr>
        <w:pStyle w:val="aa"/>
        <w:numPr>
          <w:ilvl w:val="0"/>
          <w:numId w:val="5"/>
        </w:numPr>
        <w:ind w:left="0" w:firstLine="567"/>
        <w:rPr>
          <w:rFonts w:ascii="Times New Roman" w:hAnsi="Times New Roman"/>
          <w:sz w:val="24"/>
          <w:szCs w:val="24"/>
        </w:rPr>
      </w:pPr>
      <w:r w:rsidRPr="00946BFF">
        <w:rPr>
          <w:rFonts w:ascii="Times New Roman" w:hAnsi="Times New Roman"/>
          <w:sz w:val="24"/>
          <w:szCs w:val="24"/>
        </w:rPr>
        <w:t>Постановление вступает в силу со дня, следующего за днем его официального опубликования.</w:t>
      </w:r>
    </w:p>
    <w:p w:rsidR="00723A75" w:rsidRPr="00946BFF" w:rsidRDefault="00723A75" w:rsidP="00723A75">
      <w:pPr>
        <w:pStyle w:val="aa"/>
        <w:numPr>
          <w:ilvl w:val="0"/>
          <w:numId w:val="5"/>
        </w:numPr>
        <w:ind w:left="0" w:firstLine="567"/>
        <w:rPr>
          <w:rFonts w:ascii="Times New Roman" w:hAnsi="Times New Roman"/>
          <w:sz w:val="24"/>
          <w:szCs w:val="24"/>
        </w:rPr>
      </w:pPr>
      <w:proofErr w:type="gramStart"/>
      <w:r w:rsidRPr="00946BFF">
        <w:rPr>
          <w:rFonts w:ascii="Times New Roman" w:hAnsi="Times New Roman"/>
          <w:sz w:val="24"/>
          <w:szCs w:val="24"/>
        </w:rPr>
        <w:t>Контроль за</w:t>
      </w:r>
      <w:proofErr w:type="gramEnd"/>
      <w:r w:rsidRPr="00946BFF">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946BFF">
        <w:rPr>
          <w:rFonts w:ascii="Times New Roman" w:hAnsi="Times New Roman"/>
          <w:sz w:val="24"/>
          <w:szCs w:val="24"/>
        </w:rPr>
        <w:t>Параднева</w:t>
      </w:r>
      <w:proofErr w:type="spellEnd"/>
      <w:r w:rsidRPr="00946BFF">
        <w:rPr>
          <w:rFonts w:ascii="Times New Roman" w:hAnsi="Times New Roman"/>
          <w:sz w:val="24"/>
          <w:szCs w:val="24"/>
        </w:rPr>
        <w:t>.</w:t>
      </w:r>
    </w:p>
    <w:p w:rsidR="00723A75" w:rsidRPr="00946BFF" w:rsidRDefault="00723A75" w:rsidP="00723A75">
      <w:pPr>
        <w:ind w:firstLine="567"/>
        <w:jc w:val="both"/>
      </w:pPr>
    </w:p>
    <w:p w:rsidR="00723A75" w:rsidRPr="00946BFF" w:rsidRDefault="00723A75" w:rsidP="00723A75">
      <w:pPr>
        <w:ind w:firstLine="567"/>
        <w:jc w:val="both"/>
      </w:pPr>
    </w:p>
    <w:p w:rsidR="00723A75" w:rsidRPr="00946BFF" w:rsidRDefault="00723A75" w:rsidP="00723A75">
      <w:pPr>
        <w:pStyle w:val="ConsPlusTitle"/>
        <w:jc w:val="both"/>
        <w:rPr>
          <w:b w:val="0"/>
        </w:rPr>
      </w:pPr>
      <w:r w:rsidRPr="00946BFF">
        <w:rPr>
          <w:b w:val="0"/>
        </w:rPr>
        <w:t xml:space="preserve">Глава </w:t>
      </w:r>
      <w:proofErr w:type="gramStart"/>
      <w:r w:rsidRPr="00946BFF">
        <w:rPr>
          <w:b w:val="0"/>
        </w:rPr>
        <w:t>Новокузнецкого</w:t>
      </w:r>
      <w:proofErr w:type="gramEnd"/>
      <w:r w:rsidRPr="00946BFF">
        <w:rPr>
          <w:b w:val="0"/>
        </w:rPr>
        <w:t xml:space="preserve"> </w:t>
      </w:r>
    </w:p>
    <w:p w:rsidR="00723A75" w:rsidRPr="00946BFF" w:rsidRDefault="00723A75" w:rsidP="00723A75">
      <w:pPr>
        <w:pStyle w:val="ConsPlusTitle"/>
        <w:jc w:val="both"/>
        <w:rPr>
          <w:sz w:val="28"/>
          <w:szCs w:val="28"/>
        </w:rPr>
      </w:pPr>
      <w:r w:rsidRPr="00946BFF">
        <w:rPr>
          <w:b w:val="0"/>
        </w:rPr>
        <w:t>муниципального района</w:t>
      </w:r>
      <w:r w:rsidRPr="00946BFF">
        <w:rPr>
          <w:b w:val="0"/>
        </w:rPr>
        <w:tab/>
      </w:r>
      <w:r w:rsidRPr="00946BFF">
        <w:rPr>
          <w:b w:val="0"/>
        </w:rPr>
        <w:tab/>
      </w:r>
      <w:r w:rsidRPr="00946BFF">
        <w:rPr>
          <w:b w:val="0"/>
        </w:rPr>
        <w:tab/>
      </w:r>
      <w:r w:rsidRPr="00946BFF">
        <w:rPr>
          <w:b w:val="0"/>
        </w:rPr>
        <w:tab/>
      </w:r>
      <w:r w:rsidRPr="00946BFF">
        <w:rPr>
          <w:b w:val="0"/>
        </w:rPr>
        <w:tab/>
      </w:r>
      <w:r w:rsidRPr="00946BFF">
        <w:rPr>
          <w:b w:val="0"/>
        </w:rPr>
        <w:tab/>
      </w:r>
      <w:r w:rsidRPr="00946BFF">
        <w:rPr>
          <w:b w:val="0"/>
        </w:rPr>
        <w:tab/>
      </w:r>
      <w:r w:rsidRPr="00946BFF">
        <w:rPr>
          <w:b w:val="0"/>
        </w:rPr>
        <w:tab/>
        <w:t>А.В. Шарнин</w:t>
      </w:r>
    </w:p>
    <w:p w:rsidR="003C35A8" w:rsidRPr="00946BFF" w:rsidRDefault="00A40318" w:rsidP="004E1F25">
      <w:pPr>
        <w:ind w:firstLine="567"/>
        <w:jc w:val="right"/>
        <w:rPr>
          <w:color w:val="000000"/>
        </w:rPr>
      </w:pPr>
      <w:r w:rsidRPr="00946BFF">
        <w:rPr>
          <w:noProof/>
          <w:sz w:val="20"/>
          <w:szCs w:val="20"/>
        </w:rPr>
        <w:br w:type="column"/>
      </w:r>
      <w:r w:rsidR="003C35A8" w:rsidRPr="00946BFF">
        <w:rPr>
          <w:color w:val="000000"/>
        </w:rPr>
        <w:lastRenderedPageBreak/>
        <w:t xml:space="preserve">Приложение </w:t>
      </w:r>
    </w:p>
    <w:p w:rsidR="004E1F25" w:rsidRPr="00946BFF" w:rsidRDefault="004E1F25" w:rsidP="004E1F25">
      <w:pPr>
        <w:ind w:firstLine="567"/>
        <w:jc w:val="right"/>
        <w:rPr>
          <w:color w:val="000000"/>
        </w:rPr>
      </w:pPr>
      <w:r w:rsidRPr="00946BFF">
        <w:rPr>
          <w:color w:val="000000"/>
        </w:rPr>
        <w:t>к п</w:t>
      </w:r>
      <w:r w:rsidR="003C35A8" w:rsidRPr="00946BFF">
        <w:rPr>
          <w:color w:val="000000"/>
        </w:rPr>
        <w:t xml:space="preserve">остановлению </w:t>
      </w:r>
      <w:r w:rsidR="003C35A8" w:rsidRPr="00946BFF">
        <w:t>а</w:t>
      </w:r>
      <w:r w:rsidRPr="00946BFF">
        <w:rPr>
          <w:color w:val="000000"/>
        </w:rPr>
        <w:t>дминистрации</w:t>
      </w:r>
    </w:p>
    <w:p w:rsidR="003C35A8" w:rsidRPr="00946BFF" w:rsidRDefault="003C35A8" w:rsidP="004E1F25">
      <w:pPr>
        <w:ind w:firstLine="567"/>
        <w:jc w:val="right"/>
        <w:rPr>
          <w:color w:val="000000"/>
        </w:rPr>
      </w:pPr>
      <w:r w:rsidRPr="00946BFF">
        <w:rPr>
          <w:color w:val="000000"/>
        </w:rPr>
        <w:t>Новокузнецкого муниципального</w:t>
      </w:r>
      <w:r w:rsidR="00A40318" w:rsidRPr="00946BFF">
        <w:rPr>
          <w:color w:val="000000"/>
        </w:rPr>
        <w:t xml:space="preserve"> </w:t>
      </w:r>
      <w:r w:rsidRPr="00946BFF">
        <w:rPr>
          <w:color w:val="000000"/>
        </w:rPr>
        <w:t>района</w:t>
      </w:r>
    </w:p>
    <w:p w:rsidR="003C35A8" w:rsidRPr="00946BFF" w:rsidRDefault="00702905" w:rsidP="004E1F25">
      <w:pPr>
        <w:ind w:firstLine="567"/>
        <w:jc w:val="right"/>
        <w:rPr>
          <w:color w:val="000000"/>
        </w:rPr>
      </w:pPr>
      <w:r w:rsidRPr="00946BFF">
        <w:rPr>
          <w:color w:val="000000"/>
        </w:rPr>
        <w:t xml:space="preserve">от </w:t>
      </w:r>
      <w:r w:rsidR="00744C23" w:rsidRPr="00946BFF">
        <w:rPr>
          <w:color w:val="000000"/>
        </w:rPr>
        <w:t>«</w:t>
      </w:r>
      <w:r w:rsidRPr="00946BFF">
        <w:rPr>
          <w:color w:val="000000"/>
        </w:rPr>
        <w:t>__</w:t>
      </w:r>
      <w:r w:rsidR="00744C23" w:rsidRPr="00946BFF">
        <w:rPr>
          <w:color w:val="000000"/>
        </w:rPr>
        <w:t>»</w:t>
      </w:r>
      <w:r w:rsidR="00387140" w:rsidRPr="00946BFF">
        <w:rPr>
          <w:color w:val="000000"/>
        </w:rPr>
        <w:t xml:space="preserve"> ____________</w:t>
      </w:r>
      <w:r w:rsidR="003C35A8" w:rsidRPr="00946BFF">
        <w:rPr>
          <w:color w:val="000000"/>
        </w:rPr>
        <w:t xml:space="preserve"> № ___</w:t>
      </w:r>
    </w:p>
    <w:p w:rsidR="003C35A8" w:rsidRPr="00946BFF" w:rsidRDefault="003C35A8" w:rsidP="004E1F25">
      <w:pPr>
        <w:ind w:firstLine="567"/>
        <w:jc w:val="both"/>
        <w:rPr>
          <w:color w:val="000000"/>
        </w:rPr>
      </w:pPr>
    </w:p>
    <w:p w:rsidR="003C35A8" w:rsidRPr="00946BFF" w:rsidRDefault="003C35A8" w:rsidP="004E1F25">
      <w:pPr>
        <w:ind w:firstLine="567"/>
        <w:jc w:val="center"/>
        <w:rPr>
          <w:color w:val="000000"/>
        </w:rPr>
      </w:pPr>
      <w:r w:rsidRPr="00946BFF">
        <w:rPr>
          <w:color w:val="000000"/>
        </w:rPr>
        <w:t>Административный регламент</w:t>
      </w:r>
      <w:r w:rsidR="00E71AAC" w:rsidRPr="00946BFF">
        <w:rPr>
          <w:color w:val="000000"/>
        </w:rPr>
        <w:t xml:space="preserve"> </w:t>
      </w:r>
      <w:r w:rsidRPr="00946BFF">
        <w:rPr>
          <w:color w:val="000000"/>
        </w:rPr>
        <w:t xml:space="preserve">по предоставлению муниципальной услуги </w:t>
      </w:r>
      <w:bookmarkStart w:id="0" w:name="_GoBack"/>
      <w:r w:rsidR="00744C23" w:rsidRPr="00946BFF">
        <w:rPr>
          <w:color w:val="000000"/>
        </w:rPr>
        <w:t>«</w:t>
      </w:r>
      <w:r w:rsidRPr="00946BFF">
        <w:rPr>
          <w:color w:val="000000"/>
        </w:rPr>
        <w:t>Выдача разрешения на установку и эксплуатацию рекламной конструкции</w:t>
      </w:r>
      <w:r w:rsidR="00E71AAC" w:rsidRPr="00946BFF">
        <w:rPr>
          <w:color w:val="000000"/>
        </w:rPr>
        <w:t xml:space="preserve"> </w:t>
      </w:r>
      <w:r w:rsidRPr="00946BFF">
        <w:rPr>
          <w:color w:val="000000"/>
        </w:rPr>
        <w:t xml:space="preserve">на территории муниципального образования </w:t>
      </w:r>
      <w:r w:rsidR="00744C23" w:rsidRPr="00946BFF">
        <w:rPr>
          <w:color w:val="000000"/>
        </w:rPr>
        <w:t>«</w:t>
      </w:r>
      <w:r w:rsidRPr="00946BFF">
        <w:rPr>
          <w:color w:val="000000"/>
        </w:rPr>
        <w:t>Новокузнецкий</w:t>
      </w:r>
      <w:r w:rsidR="00E71AAC" w:rsidRPr="00946BFF">
        <w:rPr>
          <w:color w:val="000000"/>
        </w:rPr>
        <w:t xml:space="preserve"> </w:t>
      </w:r>
      <w:r w:rsidRPr="00946BFF">
        <w:rPr>
          <w:color w:val="000000"/>
        </w:rPr>
        <w:t>муниципальный</w:t>
      </w:r>
      <w:r w:rsidR="00E71AAC" w:rsidRPr="00946BFF">
        <w:rPr>
          <w:color w:val="000000"/>
        </w:rPr>
        <w:t xml:space="preserve"> </w:t>
      </w:r>
      <w:r w:rsidRPr="00946BFF">
        <w:rPr>
          <w:color w:val="000000"/>
        </w:rPr>
        <w:t>район</w:t>
      </w:r>
      <w:r w:rsidR="00744C23" w:rsidRPr="00946BFF">
        <w:rPr>
          <w:color w:val="000000"/>
        </w:rPr>
        <w:t>»</w:t>
      </w:r>
      <w:r w:rsidRPr="00946BFF">
        <w:rPr>
          <w:color w:val="000000"/>
        </w:rPr>
        <w:t>, аннулирование такого разрешения</w:t>
      </w:r>
      <w:r w:rsidR="00744C23" w:rsidRPr="00946BFF">
        <w:rPr>
          <w:color w:val="000000"/>
        </w:rPr>
        <w:t>»</w:t>
      </w:r>
    </w:p>
    <w:bookmarkEnd w:id="0"/>
    <w:p w:rsidR="003C35A8" w:rsidRPr="00946BFF" w:rsidRDefault="003C35A8" w:rsidP="004E1F25">
      <w:pPr>
        <w:ind w:firstLine="567"/>
        <w:jc w:val="center"/>
        <w:rPr>
          <w:color w:val="000000"/>
        </w:rPr>
      </w:pPr>
    </w:p>
    <w:p w:rsidR="003C35A8" w:rsidRPr="00946BFF" w:rsidRDefault="003C35A8" w:rsidP="004E1F25">
      <w:pPr>
        <w:ind w:firstLine="567"/>
        <w:jc w:val="center"/>
        <w:rPr>
          <w:color w:val="000000"/>
        </w:rPr>
      </w:pPr>
      <w:r w:rsidRPr="00946BFF">
        <w:rPr>
          <w:color w:val="000000"/>
        </w:rPr>
        <w:t>1.</w:t>
      </w:r>
      <w:r w:rsidR="004E1F25" w:rsidRPr="00946BFF">
        <w:rPr>
          <w:color w:val="000000"/>
        </w:rPr>
        <w:t> </w:t>
      </w:r>
      <w:r w:rsidRPr="00946BFF">
        <w:rPr>
          <w:color w:val="000000"/>
        </w:rPr>
        <w:t>Общие положения</w:t>
      </w:r>
    </w:p>
    <w:p w:rsidR="003C35A8" w:rsidRPr="00946BFF" w:rsidRDefault="003C35A8" w:rsidP="004E1F25">
      <w:pPr>
        <w:ind w:firstLine="567"/>
        <w:jc w:val="both"/>
        <w:rPr>
          <w:color w:val="000000"/>
        </w:rPr>
      </w:pP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Предмет регулирования:</w:t>
      </w:r>
    </w:p>
    <w:p w:rsidR="002F7B04"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1.1.1.</w:t>
      </w:r>
      <w:r w:rsidR="004E1F25" w:rsidRPr="00946BFF">
        <w:rPr>
          <w:rFonts w:ascii="Times New Roman" w:hAnsi="Times New Roman" w:cs="Times New Roman"/>
          <w:sz w:val="24"/>
          <w:szCs w:val="24"/>
        </w:rPr>
        <w:t> </w:t>
      </w:r>
      <w:proofErr w:type="gramStart"/>
      <w:r w:rsidRPr="00946BFF">
        <w:rPr>
          <w:rFonts w:ascii="Times New Roman" w:hAnsi="Times New Roman" w:cs="Times New Roman"/>
          <w:sz w:val="24"/>
          <w:szCs w:val="24"/>
        </w:rPr>
        <w:t xml:space="preserve">Административный регламент по предоставлению муниципальной услуги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Выдача разрешения на установку и эксплуатацию рекламной конструкции на территории Новокузнецкого муниципального района, аннулирование такого разрешения</w:t>
      </w:r>
      <w:r w:rsidR="00744C23" w:rsidRPr="00946BFF">
        <w:rPr>
          <w:rFonts w:ascii="Times New Roman" w:hAnsi="Times New Roman" w:cs="Times New Roman"/>
          <w:sz w:val="24"/>
          <w:szCs w:val="24"/>
        </w:rPr>
        <w:t>»</w:t>
      </w:r>
      <w:r w:rsidR="00723A75" w:rsidRPr="00946BFF">
        <w:rPr>
          <w:rFonts w:ascii="Times New Roman" w:hAnsi="Times New Roman" w:cs="Times New Roman"/>
          <w:sz w:val="24"/>
          <w:szCs w:val="24"/>
        </w:rPr>
        <w:t xml:space="preserve"> (далее - а</w:t>
      </w:r>
      <w:r w:rsidRPr="00946BFF">
        <w:rPr>
          <w:rFonts w:ascii="Times New Roman" w:hAnsi="Times New Roman" w:cs="Times New Roman"/>
          <w:sz w:val="24"/>
          <w:szCs w:val="24"/>
        </w:rPr>
        <w:t>дминистративный регламент</w:t>
      </w:r>
      <w:r w:rsidR="002F7B04" w:rsidRPr="00946BFF">
        <w:rPr>
          <w:rFonts w:ascii="Times New Roman" w:hAnsi="Times New Roman" w:cs="Times New Roman"/>
          <w:sz w:val="24"/>
          <w:szCs w:val="24"/>
        </w:rPr>
        <w:t>), разработан в целях повышения качества и создания комфортных условий для участников отношений, возникающих при предоставлении муниципальной услуги, определения стандарта и последовательности действий (административных процедур) при осуществлении полномочий по предоставлению муниципальной услуги по выдаче разрешения на</w:t>
      </w:r>
      <w:proofErr w:type="gramEnd"/>
      <w:r w:rsidR="002F7B04" w:rsidRPr="00946BFF">
        <w:rPr>
          <w:rFonts w:ascii="Times New Roman" w:hAnsi="Times New Roman" w:cs="Times New Roman"/>
          <w:sz w:val="24"/>
          <w:szCs w:val="24"/>
        </w:rPr>
        <w:t xml:space="preserve"> установку и эксплуатацию рекламной конструкции на территории муниципального образования </w:t>
      </w:r>
      <w:r w:rsidR="00744C23" w:rsidRPr="00946BFF">
        <w:rPr>
          <w:rFonts w:ascii="Times New Roman" w:hAnsi="Times New Roman" w:cs="Times New Roman"/>
          <w:sz w:val="24"/>
          <w:szCs w:val="24"/>
        </w:rPr>
        <w:t>«</w:t>
      </w:r>
      <w:r w:rsidR="002F7B04"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009608A0" w:rsidRPr="00946BFF">
        <w:rPr>
          <w:rFonts w:ascii="Times New Roman" w:hAnsi="Times New Roman" w:cs="Times New Roman"/>
          <w:sz w:val="24"/>
          <w:szCs w:val="24"/>
        </w:rPr>
        <w:t xml:space="preserve"> (далее – муниципальная услуга) </w:t>
      </w:r>
      <w:r w:rsidR="002F7B04" w:rsidRPr="00946BFF">
        <w:rPr>
          <w:rFonts w:ascii="Times New Roman" w:hAnsi="Times New Roman" w:cs="Times New Roman"/>
          <w:sz w:val="24"/>
          <w:szCs w:val="24"/>
        </w:rPr>
        <w:t>в том числе к обеспечению доступности для инвалидов.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1.1.2.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Предметом рег</w:t>
      </w:r>
      <w:r w:rsidR="00723A75" w:rsidRPr="00946BFF">
        <w:rPr>
          <w:rFonts w:ascii="Times New Roman" w:hAnsi="Times New Roman" w:cs="Times New Roman"/>
          <w:sz w:val="24"/>
          <w:szCs w:val="24"/>
        </w:rPr>
        <w:t>улирования настоящего а</w:t>
      </w:r>
      <w:r w:rsidRPr="00946BFF">
        <w:rPr>
          <w:rFonts w:ascii="Times New Roman" w:hAnsi="Times New Roman" w:cs="Times New Roman"/>
          <w:sz w:val="24"/>
          <w:szCs w:val="24"/>
        </w:rPr>
        <w:t xml:space="preserve">дминистративного регламента являются отношения, возникающие между заявителями и администрацией Новокузнецкого </w:t>
      </w:r>
      <w:r w:rsidR="00723A75" w:rsidRPr="00946BFF">
        <w:rPr>
          <w:rFonts w:ascii="Times New Roman" w:hAnsi="Times New Roman" w:cs="Times New Roman"/>
          <w:sz w:val="24"/>
          <w:szCs w:val="24"/>
        </w:rPr>
        <w:t>муниципального района (далее - а</w:t>
      </w:r>
      <w:r w:rsidRPr="00946BFF">
        <w:rPr>
          <w:rFonts w:ascii="Times New Roman" w:hAnsi="Times New Roman" w:cs="Times New Roman"/>
          <w:sz w:val="24"/>
          <w:szCs w:val="24"/>
        </w:rPr>
        <w:t>дминистрация) при предоставлении муниципальной услуги.</w:t>
      </w:r>
    </w:p>
    <w:p w:rsidR="00723A75"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Заявителями на предоставление муниципальной услуги являются собственник или иной, указанный в </w:t>
      </w:r>
      <w:hyperlink r:id="rId10"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частях 5</w:t>
        </w:r>
      </w:hyperlink>
      <w:r w:rsidRPr="00946BFF">
        <w:rPr>
          <w:rFonts w:ascii="Times New Roman" w:hAnsi="Times New Roman" w:cs="Times New Roman"/>
          <w:sz w:val="24"/>
          <w:szCs w:val="24"/>
        </w:rPr>
        <w:t xml:space="preserve"> - </w:t>
      </w:r>
      <w:hyperlink r:id="rId11"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7 статьи 19</w:t>
        </w:r>
      </w:hyperlink>
      <w:r w:rsidRPr="00946BFF">
        <w:rPr>
          <w:rFonts w:ascii="Times New Roman" w:hAnsi="Times New Roman" w:cs="Times New Roman"/>
          <w:sz w:val="24"/>
          <w:szCs w:val="24"/>
        </w:rPr>
        <w:t xml:space="preserve"> Федерального закона от 13.03.2006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законный владелец недвижимого имущества, к которому планируется присоединение рекламной конструкции, либо владелец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Порядок информирования о правилах предоставления муниципальной услуги.</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1.3.1.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Сведения о месте нахождения и графике работы </w:t>
      </w:r>
      <w:r w:rsidR="00946BFF">
        <w:rPr>
          <w:rFonts w:ascii="Times New Roman" w:hAnsi="Times New Roman" w:cs="Times New Roman"/>
          <w:sz w:val="24"/>
          <w:szCs w:val="24"/>
        </w:rPr>
        <w:t>а</w:t>
      </w:r>
      <w:r w:rsidRPr="00946BFF">
        <w:rPr>
          <w:rFonts w:ascii="Times New Roman" w:hAnsi="Times New Roman" w:cs="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946BFF">
        <w:rPr>
          <w:rFonts w:ascii="Times New Roman" w:hAnsi="Times New Roman" w:cs="Times New Roman"/>
          <w:sz w:val="24"/>
          <w:szCs w:val="24"/>
          <w:lang w:val="en-US"/>
        </w:rPr>
        <w:t>n</w:t>
      </w:r>
      <w:r w:rsidRPr="00946BFF">
        <w:rPr>
          <w:rFonts w:ascii="Times New Roman" w:hAnsi="Times New Roman" w:cs="Times New Roman"/>
          <w:sz w:val="24"/>
          <w:szCs w:val="24"/>
        </w:rPr>
        <w:t xml:space="preserve">kr.ru в разделе </w:t>
      </w:r>
      <w:r w:rsidR="00723A75" w:rsidRPr="00946BFF">
        <w:rPr>
          <w:rFonts w:ascii="Times New Roman" w:hAnsi="Times New Roman" w:cs="Times New Roman"/>
          <w:sz w:val="24"/>
          <w:szCs w:val="24"/>
        </w:rPr>
        <w:t>«График личного приема»;</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1.3.2.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Информирование о предоставлении муниципальной услуги производится:</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устно в порядке консультирования информация предоставляется должностными лицами Управления по месту предоставления муниципальной услуги в часы приема (не более 15 минут);</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 телефону 8 (3843)</w:t>
      </w:r>
      <w:r w:rsidR="0033720B" w:rsidRPr="00946BFF">
        <w:rPr>
          <w:rFonts w:ascii="Times New Roman" w:hAnsi="Times New Roman" w:cs="Times New Roman"/>
          <w:sz w:val="24"/>
          <w:szCs w:val="24"/>
        </w:rPr>
        <w:t>77-16-58</w:t>
      </w:r>
      <w:r w:rsidRPr="00946BFF">
        <w:rPr>
          <w:rFonts w:ascii="Times New Roman" w:hAnsi="Times New Roman" w:cs="Times New Roman"/>
          <w:sz w:val="24"/>
          <w:szCs w:val="24"/>
        </w:rPr>
        <w:t xml:space="preserve">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по электронной почте: </w:t>
      </w:r>
      <w:proofErr w:type="spellStart"/>
      <w:r w:rsidR="0033720B" w:rsidRPr="00946BFF">
        <w:rPr>
          <w:rFonts w:ascii="Times New Roman" w:hAnsi="Times New Roman" w:cs="Times New Roman"/>
          <w:sz w:val="24"/>
          <w:szCs w:val="24"/>
          <w:lang w:val="en-US"/>
        </w:rPr>
        <w:t>zemlyambu</w:t>
      </w:r>
      <w:proofErr w:type="spellEnd"/>
      <w:r w:rsidR="0033720B" w:rsidRPr="00946BFF">
        <w:rPr>
          <w:rFonts w:ascii="Times New Roman" w:hAnsi="Times New Roman" w:cs="Times New Roman"/>
          <w:sz w:val="24"/>
          <w:szCs w:val="24"/>
        </w:rPr>
        <w:t>@</w:t>
      </w:r>
      <w:r w:rsidR="0033720B" w:rsidRPr="00946BFF">
        <w:rPr>
          <w:rFonts w:ascii="Times New Roman" w:hAnsi="Times New Roman" w:cs="Times New Roman"/>
          <w:sz w:val="24"/>
          <w:szCs w:val="24"/>
          <w:lang w:val="en-US"/>
        </w:rPr>
        <w:t>mail</w:t>
      </w:r>
      <w:r w:rsidR="0033720B" w:rsidRPr="00946BFF">
        <w:rPr>
          <w:rFonts w:ascii="Times New Roman" w:hAnsi="Times New Roman" w:cs="Times New Roman"/>
          <w:sz w:val="24"/>
          <w:szCs w:val="24"/>
        </w:rPr>
        <w:t>.</w:t>
      </w:r>
      <w:proofErr w:type="spellStart"/>
      <w:r w:rsidR="0033720B" w:rsidRPr="00946BFF">
        <w:rPr>
          <w:rFonts w:ascii="Times New Roman" w:hAnsi="Times New Roman" w:cs="Times New Roman"/>
          <w:sz w:val="24"/>
          <w:szCs w:val="24"/>
          <w:lang w:val="en-US"/>
        </w:rPr>
        <w:t>ru</w:t>
      </w:r>
      <w:proofErr w:type="spellEnd"/>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Прием и регистрация запроса на получение информации о муниципальной услуге производятся в формате простого текста (DOC, RTF, PDF, но не более 300 килобайт), осуществляются специалистом Управления с 08-30 до 17-00 по рабочим дням. Срок ответа на запрос по электронной почте - 5 рабочих дней;</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на официальном сайте www.adm</w:t>
      </w:r>
      <w:r w:rsidRPr="00946BFF">
        <w:rPr>
          <w:rFonts w:ascii="Times New Roman" w:hAnsi="Times New Roman" w:cs="Times New Roman"/>
          <w:sz w:val="24"/>
          <w:szCs w:val="24"/>
          <w:lang w:val="en-US"/>
        </w:rPr>
        <w:t>n</w:t>
      </w:r>
      <w:r w:rsidRPr="00946BFF">
        <w:rPr>
          <w:rFonts w:ascii="Times New Roman" w:hAnsi="Times New Roman" w:cs="Times New Roman"/>
          <w:sz w:val="24"/>
          <w:szCs w:val="24"/>
        </w:rPr>
        <w:t xml:space="preserve">kr.ru в разделе </w:t>
      </w:r>
      <w:r w:rsidR="00723A75" w:rsidRPr="00946BFF">
        <w:rPr>
          <w:rFonts w:ascii="Times New Roman" w:hAnsi="Times New Roman" w:cs="Times New Roman"/>
          <w:sz w:val="24"/>
          <w:szCs w:val="24"/>
        </w:rPr>
        <w:t>«График личного приема»;</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E32A35" w:rsidRPr="00946BFF" w:rsidRDefault="00E32A35" w:rsidP="004E1F25">
      <w:pPr>
        <w:autoSpaceDE w:val="0"/>
        <w:autoSpaceDN w:val="0"/>
        <w:adjustRightInd w:val="0"/>
        <w:ind w:firstLine="567"/>
        <w:jc w:val="both"/>
      </w:pPr>
      <w:r w:rsidRPr="00946BFF">
        <w:t>-</w:t>
      </w:r>
      <w:r w:rsidR="004E1F25" w:rsidRPr="00946BFF">
        <w:t> </w:t>
      </w:r>
      <w:r w:rsidRPr="00946BFF">
        <w:t xml:space="preserve">в федеральной государственной информационной системе </w:t>
      </w:r>
      <w:r w:rsidR="00744C23" w:rsidRPr="00946BFF">
        <w:t>«</w:t>
      </w:r>
      <w:r w:rsidRPr="00946BFF">
        <w:t>Единый портал государственных и муниципальных услуг (функций)</w:t>
      </w:r>
      <w:r w:rsidR="00744C23" w:rsidRPr="00946BFF">
        <w:t>»</w:t>
      </w:r>
      <w:r w:rsidRPr="00946BFF">
        <w:t xml:space="preserve"> (www.gosuslugi.ru) (далее - Единый портал);</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1.3.3.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Местонахождение Управления, время работы и телефон:</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654041, Кемеровская область, г. Новокузнецк, ул. Сеченова, дом 25, каб.</w:t>
      </w:r>
      <w:r w:rsidR="00723A75" w:rsidRPr="00946BFF">
        <w:rPr>
          <w:rFonts w:ascii="Times New Roman" w:hAnsi="Times New Roman" w:cs="Times New Roman"/>
          <w:sz w:val="24"/>
          <w:szCs w:val="24"/>
        </w:rPr>
        <w:t>113</w:t>
      </w:r>
      <w:r w:rsidRPr="00946BFF">
        <w:rPr>
          <w:rFonts w:ascii="Times New Roman" w:hAnsi="Times New Roman" w:cs="Times New Roman"/>
          <w:sz w:val="24"/>
          <w:szCs w:val="24"/>
        </w:rPr>
        <w:t>.</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Часы приема главного специал</w:t>
      </w:r>
      <w:r w:rsidR="00B35FCA" w:rsidRPr="00946BFF">
        <w:rPr>
          <w:rFonts w:ascii="Times New Roman" w:hAnsi="Times New Roman" w:cs="Times New Roman"/>
          <w:sz w:val="24"/>
          <w:szCs w:val="24"/>
        </w:rPr>
        <w:t>иста:</w:t>
      </w:r>
    </w:p>
    <w:p w:rsidR="00723A7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вторник с 9-00 до 16-00;</w:t>
      </w:r>
      <w:r w:rsidR="00CD716F" w:rsidRPr="00946BFF">
        <w:rPr>
          <w:rFonts w:ascii="Times New Roman" w:hAnsi="Times New Roman" w:cs="Times New Roman"/>
          <w:sz w:val="24"/>
          <w:szCs w:val="24"/>
        </w:rPr>
        <w:t xml:space="preserve"> </w:t>
      </w:r>
    </w:p>
    <w:p w:rsidR="0040363C"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xml:space="preserve">- </w:t>
      </w:r>
      <w:r w:rsidR="00CD716F" w:rsidRPr="00946BFF">
        <w:rPr>
          <w:rFonts w:ascii="Times New Roman" w:hAnsi="Times New Roman" w:cs="Times New Roman"/>
          <w:sz w:val="24"/>
          <w:szCs w:val="24"/>
        </w:rPr>
        <w:t>обед с 12-00 до 12-48;</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суббота, воскресенье - выходные дни;</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Часы приема руководителя Управления:</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вторник с 14-00 до 16-00;</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суббота, воскресенье - выходные дни;</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телефон/факс Управления: 8 (3843) 32</w:t>
      </w:r>
      <w:r w:rsidR="00D73F42" w:rsidRPr="00946BFF">
        <w:rPr>
          <w:rFonts w:ascii="Times New Roman" w:hAnsi="Times New Roman" w:cs="Times New Roman"/>
          <w:sz w:val="24"/>
          <w:szCs w:val="24"/>
        </w:rPr>
        <w:t>-</w:t>
      </w:r>
      <w:r w:rsidRPr="00946BFF">
        <w:rPr>
          <w:rFonts w:ascii="Times New Roman" w:hAnsi="Times New Roman" w:cs="Times New Roman"/>
          <w:sz w:val="24"/>
          <w:szCs w:val="24"/>
        </w:rPr>
        <w:t>08</w:t>
      </w:r>
      <w:r w:rsidR="00D73F42" w:rsidRPr="00946BFF">
        <w:rPr>
          <w:rFonts w:ascii="Times New Roman" w:hAnsi="Times New Roman" w:cs="Times New Roman"/>
          <w:sz w:val="24"/>
          <w:szCs w:val="24"/>
        </w:rPr>
        <w:t>-</w:t>
      </w:r>
      <w:r w:rsidRPr="00946BFF">
        <w:rPr>
          <w:rFonts w:ascii="Times New Roman" w:hAnsi="Times New Roman" w:cs="Times New Roman"/>
          <w:sz w:val="24"/>
          <w:szCs w:val="24"/>
        </w:rPr>
        <w:t>45;</w:t>
      </w:r>
      <w:r w:rsidR="0040363C" w:rsidRPr="00946BFF">
        <w:rPr>
          <w:rFonts w:ascii="Times New Roman" w:hAnsi="Times New Roman" w:cs="Times New Roman"/>
          <w:sz w:val="24"/>
          <w:szCs w:val="24"/>
        </w:rPr>
        <w:t xml:space="preserve"> </w:t>
      </w:r>
      <w:r w:rsidRPr="00946BFF">
        <w:rPr>
          <w:rFonts w:ascii="Times New Roman" w:hAnsi="Times New Roman" w:cs="Times New Roman"/>
          <w:sz w:val="24"/>
          <w:szCs w:val="24"/>
        </w:rPr>
        <w:t xml:space="preserve"> </w:t>
      </w:r>
      <w:r w:rsidRPr="00946BFF">
        <w:rPr>
          <w:rFonts w:ascii="Times New Roman" w:hAnsi="Times New Roman" w:cs="Times New Roman"/>
          <w:sz w:val="24"/>
          <w:szCs w:val="24"/>
          <w:lang w:val="en-US"/>
        </w:rPr>
        <w:t>e</w:t>
      </w:r>
      <w:r w:rsidRPr="00946BFF">
        <w:rPr>
          <w:rFonts w:ascii="Times New Roman" w:hAnsi="Times New Roman" w:cs="Times New Roman"/>
          <w:sz w:val="24"/>
          <w:szCs w:val="24"/>
        </w:rPr>
        <w:t>-</w:t>
      </w:r>
      <w:r w:rsidRPr="00946BFF">
        <w:rPr>
          <w:rFonts w:ascii="Times New Roman" w:hAnsi="Times New Roman" w:cs="Times New Roman"/>
          <w:sz w:val="24"/>
          <w:szCs w:val="24"/>
          <w:lang w:val="en-US"/>
        </w:rPr>
        <w:t>mail</w:t>
      </w:r>
      <w:r w:rsidRPr="00946BFF">
        <w:rPr>
          <w:rFonts w:ascii="Times New Roman" w:hAnsi="Times New Roman" w:cs="Times New Roman"/>
          <w:sz w:val="24"/>
          <w:szCs w:val="24"/>
        </w:rPr>
        <w:t xml:space="preserve">: </w:t>
      </w:r>
      <w:proofErr w:type="spellStart"/>
      <w:r w:rsidR="0033720B" w:rsidRPr="00946BFF">
        <w:rPr>
          <w:rFonts w:ascii="Times New Roman" w:hAnsi="Times New Roman" w:cs="Times New Roman"/>
          <w:sz w:val="24"/>
          <w:szCs w:val="24"/>
          <w:lang w:val="en-US"/>
        </w:rPr>
        <w:t>zemlyambu</w:t>
      </w:r>
      <w:proofErr w:type="spellEnd"/>
      <w:r w:rsidR="0033720B" w:rsidRPr="00946BFF">
        <w:rPr>
          <w:rFonts w:ascii="Times New Roman" w:hAnsi="Times New Roman" w:cs="Times New Roman"/>
          <w:sz w:val="24"/>
          <w:szCs w:val="24"/>
        </w:rPr>
        <w:t>@</w:t>
      </w:r>
      <w:r w:rsidR="0033720B" w:rsidRPr="00946BFF">
        <w:rPr>
          <w:rFonts w:ascii="Times New Roman" w:hAnsi="Times New Roman" w:cs="Times New Roman"/>
          <w:sz w:val="24"/>
          <w:szCs w:val="24"/>
          <w:lang w:val="en-US"/>
        </w:rPr>
        <w:t>mail</w:t>
      </w:r>
      <w:r w:rsidR="0033720B" w:rsidRPr="00946BFF">
        <w:rPr>
          <w:rFonts w:ascii="Times New Roman" w:hAnsi="Times New Roman" w:cs="Times New Roman"/>
          <w:sz w:val="24"/>
          <w:szCs w:val="24"/>
        </w:rPr>
        <w:t>.</w:t>
      </w:r>
      <w:proofErr w:type="spellStart"/>
      <w:r w:rsidR="0033720B" w:rsidRPr="00946BFF">
        <w:rPr>
          <w:rFonts w:ascii="Times New Roman" w:hAnsi="Times New Roman" w:cs="Times New Roman"/>
          <w:sz w:val="24"/>
          <w:szCs w:val="24"/>
          <w:lang w:val="en-US"/>
        </w:rPr>
        <w:t>ru</w:t>
      </w:r>
      <w:proofErr w:type="spellEnd"/>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1.3.4.</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Порядок получения сведений о ходе предоставления муниципальной услуги:</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 телефону 8 (3843) 77-</w:t>
      </w:r>
      <w:r w:rsidR="0033720B" w:rsidRPr="00946BFF">
        <w:rPr>
          <w:rFonts w:ascii="Times New Roman" w:hAnsi="Times New Roman" w:cs="Times New Roman"/>
          <w:sz w:val="24"/>
          <w:szCs w:val="24"/>
        </w:rPr>
        <w:t>16-58</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посредством личного обращения в Управление;</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посредством электронной почты.</w:t>
      </w:r>
    </w:p>
    <w:p w:rsidR="00E32A35" w:rsidRPr="00946BFF" w:rsidRDefault="00E32A3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3C35A8" w:rsidRPr="00946BFF" w:rsidRDefault="003C35A8" w:rsidP="004E1F25">
      <w:pPr>
        <w:autoSpaceDE w:val="0"/>
        <w:autoSpaceDN w:val="0"/>
        <w:adjustRightInd w:val="0"/>
        <w:ind w:firstLine="567"/>
        <w:jc w:val="both"/>
      </w:pPr>
    </w:p>
    <w:p w:rsidR="003C35A8" w:rsidRPr="00946BFF" w:rsidRDefault="003C35A8" w:rsidP="004E1F25">
      <w:pPr>
        <w:autoSpaceDE w:val="0"/>
        <w:autoSpaceDN w:val="0"/>
        <w:adjustRightInd w:val="0"/>
        <w:ind w:firstLine="567"/>
        <w:jc w:val="center"/>
        <w:outlineLvl w:val="1"/>
        <w:rPr>
          <w:bCs/>
        </w:rPr>
      </w:pPr>
      <w:r w:rsidRPr="00946BFF">
        <w:rPr>
          <w:bCs/>
        </w:rPr>
        <w:t>2.</w:t>
      </w:r>
      <w:r w:rsidR="004E1F25" w:rsidRPr="00946BFF">
        <w:rPr>
          <w:bCs/>
        </w:rPr>
        <w:t> </w:t>
      </w:r>
      <w:r w:rsidRPr="00946BFF">
        <w:rPr>
          <w:bCs/>
        </w:rPr>
        <w:t>Стандарт предоставления муниципальной услуги</w:t>
      </w:r>
      <w:r w:rsidR="00E32A35" w:rsidRPr="00946BFF">
        <w:rPr>
          <w:bCs/>
        </w:rPr>
        <w:t>,</w:t>
      </w:r>
      <w:r w:rsidR="00E32A35" w:rsidRPr="00946BFF">
        <w:t xml:space="preserve"> в том числе к обеспе</w:t>
      </w:r>
      <w:r w:rsidR="00467E69" w:rsidRPr="00946BFF">
        <w:t>чению доступности для инвалидов</w:t>
      </w:r>
    </w:p>
    <w:p w:rsidR="003C35A8" w:rsidRPr="00946BFF" w:rsidRDefault="003C35A8" w:rsidP="004E1F25">
      <w:pPr>
        <w:autoSpaceDE w:val="0"/>
        <w:autoSpaceDN w:val="0"/>
        <w:adjustRightInd w:val="0"/>
        <w:ind w:firstLine="567"/>
        <w:jc w:val="both"/>
        <w:outlineLvl w:val="1"/>
        <w:rPr>
          <w:color w:val="000000"/>
        </w:rPr>
      </w:pP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Наименование муниципальной услуги:</w:t>
      </w:r>
    </w:p>
    <w:p w:rsidR="003C35A8" w:rsidRPr="00946BFF" w:rsidRDefault="00744C23" w:rsidP="004E1F25">
      <w:pPr>
        <w:ind w:firstLine="567"/>
        <w:jc w:val="both"/>
        <w:rPr>
          <w:color w:val="000000"/>
        </w:rPr>
      </w:pPr>
      <w:r w:rsidRPr="00946BFF">
        <w:rPr>
          <w:color w:val="000000"/>
        </w:rPr>
        <w:t>«</w:t>
      </w:r>
      <w:r w:rsidR="003C35A8" w:rsidRPr="00946BFF">
        <w:rPr>
          <w:color w:val="000000"/>
        </w:rPr>
        <w:t xml:space="preserve">Выдача разрешения на установку и эксплуатацию рекламной конструкции на территории муниципального образования </w:t>
      </w:r>
      <w:r w:rsidRPr="00946BFF">
        <w:rPr>
          <w:color w:val="000000"/>
        </w:rPr>
        <w:t>«</w:t>
      </w:r>
      <w:r w:rsidR="003C35A8" w:rsidRPr="00946BFF">
        <w:rPr>
          <w:color w:val="000000"/>
        </w:rPr>
        <w:t>Новокузнецкий муниципальный район</w:t>
      </w:r>
      <w:r w:rsidRPr="00946BFF">
        <w:rPr>
          <w:color w:val="000000"/>
        </w:rPr>
        <w:t>»</w:t>
      </w:r>
      <w:r w:rsidR="003C35A8" w:rsidRPr="00946BFF">
        <w:rPr>
          <w:color w:val="000000"/>
        </w:rPr>
        <w:t>, аннулирование такого разрешения</w:t>
      </w:r>
      <w:r w:rsidRPr="00946BFF">
        <w:rPr>
          <w:color w:val="000000"/>
        </w:rPr>
        <w:t>»</w:t>
      </w:r>
      <w:r w:rsidR="003C35A8" w:rsidRPr="00946BFF">
        <w:rPr>
          <w:color w:val="000000"/>
        </w:rPr>
        <w:t>.</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Наименование органа, непосредственно предоставляющего муниципальную услугу.</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2.2.1.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Предоставление муниципальной услуги осуществляет</w:t>
      </w:r>
      <w:r w:rsidR="00946BFF">
        <w:rPr>
          <w:rFonts w:ascii="Times New Roman" w:hAnsi="Times New Roman" w:cs="Times New Roman"/>
          <w:sz w:val="24"/>
          <w:szCs w:val="24"/>
        </w:rPr>
        <w:t>ся а</w:t>
      </w:r>
      <w:r w:rsidRPr="00946BFF">
        <w:rPr>
          <w:rFonts w:ascii="Times New Roman" w:hAnsi="Times New Roman" w:cs="Times New Roman"/>
          <w:sz w:val="24"/>
          <w:szCs w:val="24"/>
        </w:rPr>
        <w:t>дминистрацией.</w:t>
      </w:r>
    </w:p>
    <w:p w:rsidR="00946BFF" w:rsidRPr="00946BFF" w:rsidRDefault="00946BFF"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2.2.</w:t>
      </w:r>
      <w:r w:rsidR="00946BFF" w:rsidRPr="00946BFF">
        <w:rPr>
          <w:rFonts w:ascii="Times New Roman" w:hAnsi="Times New Roman" w:cs="Times New Roman"/>
          <w:sz w:val="24"/>
          <w:szCs w:val="24"/>
        </w:rPr>
        <w:t>2</w:t>
      </w: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При предоставлении муниципальной услуги осуществляется взаимодействие со </w:t>
      </w:r>
      <w:r w:rsidRPr="00946BFF">
        <w:rPr>
          <w:rFonts w:ascii="Times New Roman" w:hAnsi="Times New Roman" w:cs="Times New Roman"/>
          <w:sz w:val="24"/>
          <w:szCs w:val="24"/>
        </w:rPr>
        <w:lastRenderedPageBreak/>
        <w:t>следующими государственными органами, органами местного самоуправления и организациями: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Федеральной налоговой службой - в части предоставления сведений из Единого государственного реестра индивидуальных предпринимателей и юридических лиц;</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Управлением Федерального казначейства по Кемеровской области - в части представления документов и информации об оплате государственной пошлины;</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Федеральной службой государственной регистрации, кадастра и картографии -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Государственным казенным учреждением Кемеровской области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Дирекция автомобильных дорог Кузбасса</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 в части согласования на соответствие проектной документации рекламной конструкции на автомобильных дорогах и территориях муниципального района требованиям нормативных актов в области безопасности дорожного движения;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Управлением муниципальных имущественных отношений</w:t>
      </w:r>
      <w:r w:rsidR="00E32A35" w:rsidRPr="00946BFF">
        <w:rPr>
          <w:rFonts w:ascii="Times New Roman" w:hAnsi="Times New Roman" w:cs="Times New Roman"/>
          <w:sz w:val="24"/>
          <w:szCs w:val="24"/>
        </w:rPr>
        <w:t xml:space="preserve"> </w:t>
      </w:r>
      <w:r w:rsidRPr="00946BFF">
        <w:rPr>
          <w:rFonts w:ascii="Times New Roman" w:hAnsi="Times New Roman" w:cs="Times New Roman"/>
          <w:sz w:val="24"/>
          <w:szCs w:val="24"/>
        </w:rPr>
        <w:t>администрации Новокузнецкого муниципального района - в части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 </w:t>
      </w:r>
      <w:r w:rsidR="003C35A8" w:rsidRPr="00946BFF">
        <w:rPr>
          <w:rFonts w:ascii="Times New Roman" w:hAnsi="Times New Roman" w:cs="Times New Roman"/>
          <w:sz w:val="24"/>
          <w:szCs w:val="24"/>
        </w:rPr>
        <w:t xml:space="preserve">Муниципальным унитарным предприятием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Котельные и тепловые сети</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Новокузнецкого муниципального района</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 в части согласования проектной документации рекламной конструкции на автомобильных дорогах и территориях муниципального района;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организациями, эксплуатирующими инженерные сооружения и коммуникации.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Результат предоставления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2.3.1.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Результатом предоставления муниципальной услуги являются: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 xml:space="preserve">выдача </w:t>
      </w:r>
      <w:hyperlink w:anchor="Par1554" w:tooltip="Ссылка на текущий документ" w:history="1">
        <w:r w:rsidR="003C35A8" w:rsidRPr="00946BFF">
          <w:rPr>
            <w:rFonts w:ascii="Times New Roman" w:hAnsi="Times New Roman" w:cs="Times New Roman"/>
            <w:color w:val="0000FF"/>
            <w:sz w:val="24"/>
            <w:szCs w:val="24"/>
          </w:rPr>
          <w:t>разрешения</w:t>
        </w:r>
      </w:hyperlink>
      <w:r w:rsidR="003C35A8" w:rsidRPr="00946BFF">
        <w:rPr>
          <w:rFonts w:ascii="Times New Roman" w:hAnsi="Times New Roman" w:cs="Times New Roman"/>
          <w:sz w:val="24"/>
          <w:szCs w:val="24"/>
        </w:rPr>
        <w:t xml:space="preserve"> на установку и эксплуатацию рекламной конструк</w:t>
      </w:r>
      <w:r w:rsidR="00744C23" w:rsidRPr="00946BFF">
        <w:rPr>
          <w:rFonts w:ascii="Times New Roman" w:hAnsi="Times New Roman" w:cs="Times New Roman"/>
          <w:sz w:val="24"/>
          <w:szCs w:val="24"/>
        </w:rPr>
        <w:t>ции (приложение №</w:t>
      </w:r>
      <w:r w:rsidR="00946BFF">
        <w:rPr>
          <w:rFonts w:ascii="Times New Roman" w:hAnsi="Times New Roman" w:cs="Times New Roman"/>
          <w:sz w:val="24"/>
          <w:szCs w:val="24"/>
        </w:rPr>
        <w:t xml:space="preserve"> 2 к настоящему а</w:t>
      </w:r>
      <w:r w:rsidR="003C35A8" w:rsidRPr="00946BFF">
        <w:rPr>
          <w:rFonts w:ascii="Times New Roman" w:hAnsi="Times New Roman" w:cs="Times New Roman"/>
          <w:sz w:val="24"/>
          <w:szCs w:val="24"/>
        </w:rPr>
        <w:t>дминистративному регламенту);</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w:t>
      </w:r>
      <w:r w:rsidR="004E1F25" w:rsidRPr="00946BFF">
        <w:rPr>
          <w:rFonts w:ascii="Times New Roman" w:hAnsi="Times New Roman" w:cs="Times New Roman"/>
          <w:sz w:val="24"/>
          <w:szCs w:val="24"/>
        </w:rPr>
        <w:t> </w:t>
      </w:r>
      <w:hyperlink w:anchor="Par1602" w:tooltip="Ссылка на текущий документ" w:history="1">
        <w:r w:rsidRPr="00946BFF">
          <w:rPr>
            <w:rFonts w:ascii="Times New Roman" w:hAnsi="Times New Roman" w:cs="Times New Roman"/>
            <w:color w:val="0000FF"/>
            <w:sz w:val="24"/>
            <w:szCs w:val="24"/>
          </w:rPr>
          <w:t>уведомление</w:t>
        </w:r>
      </w:hyperlink>
      <w:r w:rsidRPr="00946BFF">
        <w:rPr>
          <w:rFonts w:ascii="Times New Roman" w:hAnsi="Times New Roman" w:cs="Times New Roman"/>
          <w:sz w:val="24"/>
          <w:szCs w:val="24"/>
        </w:rPr>
        <w:t xml:space="preserve"> об отказе в выдаче разрешения на установку и эксплуатацию рекламной конструкции (приложение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3 к настоящему </w:t>
      </w:r>
      <w:r w:rsidR="00946BFF">
        <w:rPr>
          <w:rFonts w:ascii="Times New Roman" w:hAnsi="Times New Roman" w:cs="Times New Roman"/>
          <w:sz w:val="24"/>
          <w:szCs w:val="24"/>
        </w:rPr>
        <w:t>а</w:t>
      </w:r>
      <w:r w:rsidRPr="00946BFF">
        <w:rPr>
          <w:rFonts w:ascii="Times New Roman" w:hAnsi="Times New Roman" w:cs="Times New Roman"/>
          <w:sz w:val="24"/>
          <w:szCs w:val="24"/>
        </w:rPr>
        <w:t>дминистративному регламенту);</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 xml:space="preserve">выдача </w:t>
      </w:r>
      <w:hyperlink w:anchor="Par1656" w:tooltip="Ссылка на текущий документ" w:history="1">
        <w:r w:rsidR="003C35A8" w:rsidRPr="00946BFF">
          <w:rPr>
            <w:rFonts w:ascii="Times New Roman" w:hAnsi="Times New Roman" w:cs="Times New Roman"/>
            <w:color w:val="0000FF"/>
            <w:sz w:val="24"/>
            <w:szCs w:val="24"/>
          </w:rPr>
          <w:t>решения</w:t>
        </w:r>
      </w:hyperlink>
      <w:r w:rsidR="003C35A8" w:rsidRPr="00946BFF">
        <w:rPr>
          <w:rFonts w:ascii="Times New Roman" w:hAnsi="Times New Roman" w:cs="Times New Roman"/>
          <w:sz w:val="24"/>
          <w:szCs w:val="24"/>
        </w:rPr>
        <w:t xml:space="preserve"> об аннулировании разрешения на установку и эксплуатацию рекламной конструкции (приложение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4 к настоящему </w:t>
      </w:r>
      <w:r w:rsidR="00946BFF">
        <w:rPr>
          <w:rFonts w:ascii="Times New Roman" w:hAnsi="Times New Roman" w:cs="Times New Roman"/>
          <w:sz w:val="24"/>
          <w:szCs w:val="24"/>
        </w:rPr>
        <w:t>а</w:t>
      </w:r>
      <w:r w:rsidR="003C35A8" w:rsidRPr="00946BFF">
        <w:rPr>
          <w:rFonts w:ascii="Times New Roman" w:hAnsi="Times New Roman" w:cs="Times New Roman"/>
          <w:sz w:val="24"/>
          <w:szCs w:val="24"/>
        </w:rPr>
        <w:t>дминистративному регламенту).</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2.4. </w:t>
      </w:r>
      <w:r w:rsidR="003C35A8" w:rsidRPr="00946BFF">
        <w:rPr>
          <w:rFonts w:ascii="Times New Roman" w:hAnsi="Times New Roman" w:cs="Times New Roman"/>
          <w:sz w:val="24"/>
          <w:szCs w:val="24"/>
        </w:rPr>
        <w:t>Срок предоставления муниципальной услуги.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2.4.1. </w:t>
      </w:r>
      <w:r w:rsidR="003C35A8" w:rsidRPr="00946BFF">
        <w:rPr>
          <w:rFonts w:ascii="Times New Roman" w:hAnsi="Times New Roman" w:cs="Times New Roman"/>
          <w:sz w:val="24"/>
          <w:szCs w:val="24"/>
        </w:rPr>
        <w:t>Срок для выдачи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составляет д</w:t>
      </w:r>
      <w:r w:rsidR="00946BFF">
        <w:rPr>
          <w:rFonts w:ascii="Times New Roman" w:hAnsi="Times New Roman" w:cs="Times New Roman"/>
          <w:sz w:val="24"/>
          <w:szCs w:val="24"/>
        </w:rPr>
        <w:t>ва месяца со дня регистрации в а</w:t>
      </w:r>
      <w:r w:rsidR="003C35A8" w:rsidRPr="00946BFF">
        <w:rPr>
          <w:rFonts w:ascii="Times New Roman" w:hAnsi="Times New Roman" w:cs="Times New Roman"/>
          <w:sz w:val="24"/>
          <w:szCs w:val="24"/>
        </w:rPr>
        <w:t>дминистрации заявления о выдаче разрешения на установку и эксплуатацию рекламной конструкции со всеми необходимыми документами.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2.4.2. </w:t>
      </w:r>
      <w:r w:rsidR="003C35A8" w:rsidRPr="00946BFF">
        <w:rPr>
          <w:rFonts w:ascii="Times New Roman" w:hAnsi="Times New Roman" w:cs="Times New Roman"/>
          <w:sz w:val="24"/>
          <w:szCs w:val="24"/>
        </w:rPr>
        <w:t>Срок для принятия решения об аннулировании разрешения на установку и эксплуатацию рекламной конструкции или решения об отказе в аннулировании разрешения на установку и эксплуатацию рекламной конструкции составляет один месяц со дня: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направления владельцем рекламной конструкции уведомления в письменной форме о своем отказе от дальнейшего использования разрешения;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w:t>
      </w:r>
      <w:r w:rsidR="004E1F25" w:rsidRPr="00946BFF">
        <w:rPr>
          <w:rFonts w:ascii="Times New Roman" w:hAnsi="Times New Roman" w:cs="Times New Roman"/>
          <w:sz w:val="24"/>
          <w:szCs w:val="24"/>
        </w:rPr>
        <w:t> </w:t>
      </w:r>
      <w:r w:rsidR="00946BFF">
        <w:rPr>
          <w:rFonts w:ascii="Times New Roman" w:hAnsi="Times New Roman" w:cs="Times New Roman"/>
          <w:sz w:val="24"/>
          <w:szCs w:val="24"/>
        </w:rPr>
        <w:t>выявления а</w:t>
      </w:r>
      <w:r w:rsidRPr="00946BFF">
        <w:rPr>
          <w:rFonts w:ascii="Times New Roman" w:hAnsi="Times New Roman" w:cs="Times New Roman"/>
          <w:sz w:val="24"/>
          <w:szCs w:val="24"/>
        </w:rPr>
        <w:t>дминистрацией</w:t>
      </w:r>
      <w:r w:rsidR="00E32A35" w:rsidRPr="00946BFF">
        <w:rPr>
          <w:rFonts w:ascii="Times New Roman" w:hAnsi="Times New Roman" w:cs="Times New Roman"/>
          <w:sz w:val="24"/>
          <w:szCs w:val="24"/>
        </w:rPr>
        <w:t xml:space="preserve"> </w:t>
      </w:r>
      <w:r w:rsidRPr="00946BFF">
        <w:rPr>
          <w:rFonts w:ascii="Times New Roman" w:hAnsi="Times New Roman" w:cs="Times New Roman"/>
          <w:sz w:val="24"/>
          <w:szCs w:val="24"/>
        </w:rPr>
        <w:t>случаев, когда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946BFF">
        <w:rPr>
          <w:rFonts w:ascii="Times New Roman" w:hAnsi="Times New Roman" w:cs="Times New Roman"/>
          <w:sz w:val="24"/>
          <w:szCs w:val="24"/>
        </w:rPr>
        <w:t>выявления а</w:t>
      </w:r>
      <w:r w:rsidR="003C35A8" w:rsidRPr="00946BFF">
        <w:rPr>
          <w:rFonts w:ascii="Times New Roman" w:hAnsi="Times New Roman" w:cs="Times New Roman"/>
          <w:sz w:val="24"/>
          <w:szCs w:val="24"/>
        </w:rPr>
        <w:t>дминистрацией</w:t>
      </w:r>
      <w:r w:rsidR="00E32A35"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случаев, когда рекламная конструкция используется не в целях распространения рекламы, социальной рекламы;</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946BFF">
        <w:rPr>
          <w:rFonts w:ascii="Times New Roman" w:hAnsi="Times New Roman" w:cs="Times New Roman"/>
          <w:sz w:val="24"/>
          <w:szCs w:val="24"/>
        </w:rPr>
        <w:t>выявления а</w:t>
      </w:r>
      <w:r w:rsidR="003C35A8" w:rsidRPr="00946BFF">
        <w:rPr>
          <w:rFonts w:ascii="Times New Roman" w:hAnsi="Times New Roman" w:cs="Times New Roman"/>
          <w:sz w:val="24"/>
          <w:szCs w:val="24"/>
        </w:rPr>
        <w:t>дминистрацией</w:t>
      </w:r>
      <w:r w:rsidR="00E32A35"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 xml:space="preserve">случаев, когда разрешение выдано лицу, заключившему </w:t>
      </w:r>
      <w:r w:rsidR="003C35A8" w:rsidRPr="00946BFF">
        <w:rPr>
          <w:rFonts w:ascii="Times New Roman" w:hAnsi="Times New Roman" w:cs="Times New Roman"/>
          <w:sz w:val="24"/>
          <w:szCs w:val="24"/>
        </w:rPr>
        <w:lastRenderedPageBreak/>
        <w:t xml:space="preserve">договор на установку и эксплуатацию рекламной конструкции с нарушением требований, установленных </w:t>
      </w:r>
      <w:hyperlink r:id="rId12"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sz w:val="24"/>
            <w:szCs w:val="24"/>
          </w:rPr>
          <w:t>частями 5.1</w:t>
        </w:r>
      </w:hyperlink>
      <w:r w:rsidR="003C35A8" w:rsidRPr="00946BFF">
        <w:rPr>
          <w:rFonts w:ascii="Times New Roman" w:hAnsi="Times New Roman" w:cs="Times New Roman"/>
          <w:sz w:val="24"/>
          <w:szCs w:val="24"/>
        </w:rPr>
        <w:t>,</w:t>
      </w:r>
      <w:r w:rsidR="00D73F42"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5.6,</w:t>
      </w:r>
      <w:r w:rsidR="00D73F42" w:rsidRPr="00946BFF">
        <w:rPr>
          <w:rFonts w:ascii="Times New Roman" w:hAnsi="Times New Roman" w:cs="Times New Roman"/>
          <w:sz w:val="24"/>
          <w:szCs w:val="24"/>
        </w:rPr>
        <w:t xml:space="preserve"> </w:t>
      </w:r>
      <w:hyperlink r:id="rId13"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sz w:val="24"/>
            <w:szCs w:val="24"/>
          </w:rPr>
          <w:t>5.7 статьи 19</w:t>
        </w:r>
      </w:hyperlink>
      <w:r w:rsidR="003C35A8" w:rsidRPr="00946BFF">
        <w:rPr>
          <w:rFonts w:ascii="Times New Roman" w:hAnsi="Times New Roman" w:cs="Times New Roman"/>
          <w:sz w:val="24"/>
          <w:szCs w:val="24"/>
        </w:rPr>
        <w:t xml:space="preserve"> Федерального закона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либо результаты аукциона или конкурса признаны недействительными в соответствии с законодательством Российской Федерации;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w:t>
      </w:r>
      <w:r w:rsidR="004E1F25" w:rsidRPr="00946BFF">
        <w:rPr>
          <w:rFonts w:ascii="Times New Roman" w:hAnsi="Times New Roman" w:cs="Times New Roman"/>
          <w:sz w:val="24"/>
          <w:szCs w:val="24"/>
        </w:rPr>
        <w:t> </w:t>
      </w:r>
      <w:r w:rsidR="00946BFF">
        <w:rPr>
          <w:rFonts w:ascii="Times New Roman" w:hAnsi="Times New Roman" w:cs="Times New Roman"/>
          <w:sz w:val="24"/>
          <w:szCs w:val="24"/>
        </w:rPr>
        <w:t>выявления а</w:t>
      </w:r>
      <w:r w:rsidRPr="00946BFF">
        <w:rPr>
          <w:rFonts w:ascii="Times New Roman" w:hAnsi="Times New Roman" w:cs="Times New Roman"/>
          <w:sz w:val="24"/>
          <w:szCs w:val="24"/>
        </w:rPr>
        <w:t>дминистрацией</w:t>
      </w:r>
      <w:r w:rsidR="002678C6" w:rsidRPr="00946BFF">
        <w:rPr>
          <w:rFonts w:ascii="Times New Roman" w:hAnsi="Times New Roman" w:cs="Times New Roman"/>
          <w:sz w:val="24"/>
          <w:szCs w:val="24"/>
        </w:rPr>
        <w:t xml:space="preserve"> </w:t>
      </w:r>
      <w:r w:rsidRPr="00946BFF">
        <w:rPr>
          <w:rFonts w:ascii="Times New Roman" w:hAnsi="Times New Roman" w:cs="Times New Roman"/>
          <w:sz w:val="24"/>
          <w:szCs w:val="24"/>
        </w:rPr>
        <w:t xml:space="preserve">случаев нарушения требований, установленных частью </w:t>
      </w:r>
      <w:hyperlink r:id="rId14"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9.3 статьи 19</w:t>
        </w:r>
      </w:hyperlink>
      <w:r w:rsidRPr="00946BFF">
        <w:rPr>
          <w:rFonts w:ascii="Times New Roman" w:hAnsi="Times New Roman" w:cs="Times New Roman"/>
          <w:sz w:val="24"/>
          <w:szCs w:val="24"/>
        </w:rPr>
        <w:t xml:space="preserve"> Федерального закона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получения предписания антимонопольного органа в соответствии с </w:t>
      </w:r>
      <w:hyperlink r:id="rId15"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пунктом 9 статьи 33</w:t>
        </w:r>
      </w:hyperlink>
      <w:r w:rsidRPr="00946BFF">
        <w:rPr>
          <w:rFonts w:ascii="Times New Roman" w:hAnsi="Times New Roman" w:cs="Times New Roman"/>
          <w:sz w:val="24"/>
          <w:szCs w:val="24"/>
        </w:rPr>
        <w:t xml:space="preserve"> Федерального закона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2.4.3. </w:t>
      </w:r>
      <w:r w:rsidR="003C35A8" w:rsidRPr="00946BFF">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5 рабочих дня со дня принятия решения о предоставлении муниципальной услуги.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2.4.4. </w:t>
      </w:r>
      <w:r w:rsidR="003C35A8" w:rsidRPr="00946BFF">
        <w:rPr>
          <w:rFonts w:ascii="Times New Roman" w:hAnsi="Times New Roman" w:cs="Times New Roman"/>
          <w:sz w:val="24"/>
          <w:szCs w:val="24"/>
        </w:rPr>
        <w:t xml:space="preserve">Сроки исполнения отдельных административных процедур (действий) по предоставлению муниципальной услуги указаны в </w:t>
      </w:r>
      <w:hyperlink w:anchor="Par1244" w:tooltip="Ссылка на текущий документ" w:history="1">
        <w:r w:rsidR="003C35A8" w:rsidRPr="00946BFF">
          <w:rPr>
            <w:rFonts w:ascii="Times New Roman" w:hAnsi="Times New Roman" w:cs="Times New Roman"/>
            <w:color w:val="0000FF"/>
            <w:sz w:val="24"/>
            <w:szCs w:val="24"/>
          </w:rPr>
          <w:t>разделе 3</w:t>
        </w:r>
      </w:hyperlink>
      <w:r w:rsidR="00946BFF">
        <w:rPr>
          <w:rFonts w:ascii="Times New Roman" w:hAnsi="Times New Roman" w:cs="Times New Roman"/>
          <w:sz w:val="24"/>
          <w:szCs w:val="24"/>
        </w:rPr>
        <w:t xml:space="preserve"> настоящего а</w:t>
      </w:r>
      <w:r w:rsidR="003C35A8" w:rsidRPr="00946BFF">
        <w:rPr>
          <w:rFonts w:ascii="Times New Roman" w:hAnsi="Times New Roman" w:cs="Times New Roman"/>
          <w:sz w:val="24"/>
          <w:szCs w:val="24"/>
        </w:rPr>
        <w:t>дминистративного регламента.</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2.5. </w:t>
      </w:r>
      <w:r w:rsidR="003C35A8" w:rsidRPr="00946B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2.5.1.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Нормативные правовые акты, регулирующие предоставление муниципальной услуги:</w:t>
      </w:r>
    </w:p>
    <w:p w:rsidR="00CD716F" w:rsidRPr="00946BFF" w:rsidRDefault="004E1F25" w:rsidP="004E1F25">
      <w:pPr>
        <w:widowControl w:val="0"/>
        <w:autoSpaceDE w:val="0"/>
        <w:autoSpaceDN w:val="0"/>
        <w:adjustRightInd w:val="0"/>
        <w:ind w:firstLine="567"/>
        <w:jc w:val="both"/>
      </w:pPr>
      <w:r w:rsidRPr="00946BFF">
        <w:t>- </w:t>
      </w:r>
      <w:r w:rsidR="00CD716F" w:rsidRPr="00946BFF">
        <w:t>Конституция Российской Федерации (принята всенародным голосованием 12.12.1993);</w:t>
      </w:r>
    </w:p>
    <w:p w:rsidR="00336FDB"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36FDB" w:rsidRPr="00946BFF">
        <w:rPr>
          <w:rFonts w:ascii="Times New Roman" w:hAnsi="Times New Roman" w:cs="Times New Roman"/>
          <w:sz w:val="24"/>
          <w:szCs w:val="24"/>
        </w:rPr>
        <w:t>Гражданский кодекс РФ, (часть первая) от 30.11.1994 №51-ФЗ;</w:t>
      </w:r>
    </w:p>
    <w:p w:rsidR="00336FDB"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00336FDB" w:rsidRPr="00946BFF">
        <w:rPr>
          <w:rFonts w:ascii="Times New Roman" w:hAnsi="Times New Roman" w:cs="Times New Roman"/>
          <w:sz w:val="24"/>
          <w:szCs w:val="24"/>
        </w:rPr>
        <w:t>Налоговый кодекс Российской Федерации от 31.07.1998 № 146-ФЗ;</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Земельный </w:t>
      </w:r>
      <w:hyperlink r:id="rId16" w:tooltip="&quot;Земельный кодекс Российской Федерации&quot; от 25.10.2001 N 136-ФЗ (ред. от 28.12.2013) (с изм. и доп., вступ. в силу с 01.01.2014){КонсультантПлюс}" w:history="1">
        <w:r w:rsidR="003C35A8" w:rsidRPr="00946BFF">
          <w:rPr>
            <w:rFonts w:ascii="Times New Roman" w:hAnsi="Times New Roman" w:cs="Times New Roman"/>
            <w:color w:val="0000FF"/>
            <w:sz w:val="24"/>
            <w:szCs w:val="24"/>
          </w:rPr>
          <w:t>кодекс</w:t>
        </w:r>
      </w:hyperlink>
      <w:r w:rsidR="003C35A8" w:rsidRPr="00946BFF">
        <w:rPr>
          <w:rFonts w:ascii="Times New Roman" w:hAnsi="Times New Roman" w:cs="Times New Roman"/>
          <w:sz w:val="24"/>
          <w:szCs w:val="24"/>
        </w:rPr>
        <w:t xml:space="preserve"> Российской Федерации от 25.10.2001 </w:t>
      </w:r>
      <w:r w:rsidR="00F55B27" w:rsidRPr="00946BFF">
        <w:rPr>
          <w:rFonts w:ascii="Times New Roman" w:hAnsi="Times New Roman" w:cs="Times New Roman"/>
          <w:sz w:val="24"/>
          <w:szCs w:val="24"/>
        </w:rPr>
        <w:t>№</w:t>
      </w:r>
      <w:r w:rsidR="00336FDB" w:rsidRPr="00946BFF">
        <w:rPr>
          <w:rFonts w:ascii="Times New Roman" w:hAnsi="Times New Roman" w:cs="Times New Roman"/>
          <w:sz w:val="24"/>
          <w:szCs w:val="24"/>
        </w:rPr>
        <w:t xml:space="preserve"> 136-ФЗ;</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00336FDB" w:rsidRPr="00946BFF">
        <w:rPr>
          <w:rFonts w:ascii="Times New Roman" w:hAnsi="Times New Roman" w:cs="Times New Roman"/>
          <w:sz w:val="24"/>
          <w:szCs w:val="24"/>
        </w:rPr>
        <w:t>Кодекс Российской Федерации об административных правонарушениях от 30.12.2001 № 195-ФЗ</w:t>
      </w:r>
      <w:r w:rsidR="00E32A35" w:rsidRPr="00946BFF">
        <w:rPr>
          <w:rFonts w:ascii="Times New Roman" w:hAnsi="Times New Roman" w:cs="Times New Roman"/>
          <w:sz w:val="24"/>
          <w:szCs w:val="24"/>
        </w:rPr>
        <w:t xml:space="preserve">; </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36FDB" w:rsidRPr="00946BFF">
        <w:rPr>
          <w:rFonts w:ascii="Times New Roman" w:hAnsi="Times New Roman" w:cs="Times New Roman"/>
          <w:sz w:val="24"/>
          <w:szCs w:val="24"/>
        </w:rPr>
        <w:t>Градостроительный кодекс Российской Федерации от 29.12.2004 № 190-ФЗ</w:t>
      </w:r>
      <w:r w:rsidR="003C35A8" w:rsidRPr="00946BFF">
        <w:rPr>
          <w:rFonts w:ascii="Times New Roman" w:hAnsi="Times New Roman" w:cs="Times New Roman"/>
          <w:sz w:val="24"/>
          <w:szCs w:val="24"/>
        </w:rPr>
        <w:t xml:space="preserve">; </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36FDB" w:rsidRPr="00946BFF">
        <w:rPr>
          <w:rFonts w:ascii="Times New Roman" w:hAnsi="Times New Roman" w:cs="Times New Roman"/>
          <w:sz w:val="24"/>
          <w:szCs w:val="24"/>
        </w:rPr>
        <w:t>Жилищный кодекс Российской Федерации" от 29.12.2004 № 188-ФЗ</w:t>
      </w:r>
      <w:r w:rsidR="00E32A35" w:rsidRPr="00946BFF">
        <w:rPr>
          <w:rFonts w:ascii="Times New Roman" w:hAnsi="Times New Roman" w:cs="Times New Roman"/>
          <w:sz w:val="24"/>
          <w:szCs w:val="24"/>
        </w:rPr>
        <w:t xml:space="preserve">; </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Федеральный </w:t>
      </w:r>
      <w:hyperlink r:id="rId1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3C35A8" w:rsidRPr="00946BFF">
          <w:rPr>
            <w:rFonts w:ascii="Times New Roman" w:hAnsi="Times New Roman" w:cs="Times New Roman"/>
            <w:color w:val="0000FF"/>
            <w:sz w:val="24"/>
            <w:szCs w:val="24"/>
          </w:rPr>
          <w:t>закон</w:t>
        </w:r>
      </w:hyperlink>
      <w:r w:rsidR="003C35A8" w:rsidRPr="00946BFF">
        <w:rPr>
          <w:rFonts w:ascii="Times New Roman" w:hAnsi="Times New Roman" w:cs="Times New Roman"/>
          <w:sz w:val="24"/>
          <w:szCs w:val="24"/>
        </w:rPr>
        <w:t xml:space="preserve"> от 06.10.2003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131-ФЗ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Об общих принципах организации местного самоуправления в Российской Федерации</w:t>
      </w:r>
      <w:r w:rsidR="00744C23" w:rsidRPr="00946BFF">
        <w:rPr>
          <w:rFonts w:ascii="Times New Roman" w:hAnsi="Times New Roman" w:cs="Times New Roman"/>
          <w:sz w:val="24"/>
          <w:szCs w:val="24"/>
        </w:rPr>
        <w:t>»</w:t>
      </w:r>
      <w:r w:rsidR="00336FDB" w:rsidRPr="00946BFF">
        <w:rPr>
          <w:rFonts w:ascii="Times New Roman" w:hAnsi="Times New Roman" w:cs="Times New Roman"/>
          <w:sz w:val="24"/>
          <w:szCs w:val="24"/>
        </w:rPr>
        <w:t>;</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Федеральный </w:t>
      </w:r>
      <w:hyperlink r:id="rId18"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color w:val="0000FF"/>
            <w:sz w:val="24"/>
            <w:szCs w:val="24"/>
          </w:rPr>
          <w:t>закон</w:t>
        </w:r>
      </w:hyperlink>
      <w:r w:rsidR="003C35A8" w:rsidRPr="00946BFF">
        <w:rPr>
          <w:rFonts w:ascii="Times New Roman" w:hAnsi="Times New Roman" w:cs="Times New Roman"/>
          <w:sz w:val="24"/>
          <w:szCs w:val="24"/>
        </w:rPr>
        <w:t xml:space="preserve"> от</w:t>
      </w:r>
      <w:r w:rsidR="00E32A35" w:rsidRPr="00946BFF">
        <w:rPr>
          <w:rFonts w:ascii="Times New Roman" w:hAnsi="Times New Roman" w:cs="Times New Roman"/>
          <w:sz w:val="24"/>
          <w:szCs w:val="24"/>
        </w:rPr>
        <w:t xml:space="preserve"> 13.03.2006 </w:t>
      </w:r>
      <w:r w:rsidR="00744C23" w:rsidRPr="00946BFF">
        <w:rPr>
          <w:rFonts w:ascii="Times New Roman" w:hAnsi="Times New Roman" w:cs="Times New Roman"/>
          <w:sz w:val="24"/>
          <w:szCs w:val="24"/>
        </w:rPr>
        <w:t>№</w:t>
      </w:r>
      <w:r w:rsidR="00E32A35"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E32A35"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36FDB" w:rsidRPr="00946BFF">
        <w:rPr>
          <w:rFonts w:ascii="Times New Roman" w:hAnsi="Times New Roman" w:cs="Times New Roman"/>
          <w:sz w:val="24"/>
          <w:szCs w:val="24"/>
        </w:rPr>
        <w:t>;</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Федеральный </w:t>
      </w:r>
      <w:hyperlink r:id="rId19" w:tooltip="Федеральный закон от 02.05.2006 N 59-ФЗ (ред. от 02.07.2013) &quot;О порядке рассмотрения обращений граждан Российской Федерации&quot;{КонсультантПлюс}" w:history="1">
        <w:r w:rsidR="003C35A8" w:rsidRPr="00946BFF">
          <w:rPr>
            <w:rFonts w:ascii="Times New Roman" w:hAnsi="Times New Roman" w:cs="Times New Roman"/>
            <w:color w:val="0000FF"/>
            <w:sz w:val="24"/>
            <w:szCs w:val="24"/>
          </w:rPr>
          <w:t>закон</w:t>
        </w:r>
      </w:hyperlink>
      <w:r w:rsidR="003C35A8" w:rsidRPr="00946BFF">
        <w:rPr>
          <w:rFonts w:ascii="Times New Roman" w:hAnsi="Times New Roman" w:cs="Times New Roman"/>
          <w:sz w:val="24"/>
          <w:szCs w:val="24"/>
        </w:rPr>
        <w:t xml:space="preserve"> от 02.05.2006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59-ФЗ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порядке рассмотрения обращени</w:t>
      </w:r>
      <w:r w:rsidR="00E32A35" w:rsidRPr="00946BFF">
        <w:rPr>
          <w:rFonts w:ascii="Times New Roman" w:hAnsi="Times New Roman" w:cs="Times New Roman"/>
          <w:sz w:val="24"/>
          <w:szCs w:val="24"/>
        </w:rPr>
        <w:t>й граждан Российской Федерации</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Федеральный </w:t>
      </w:r>
      <w:hyperlink r:id="rId20" w:tooltip="Федеральный закон от 27.07.2006 N 152-ФЗ (ред. от 23.07.2013) &quot;О персональных данных&quot;{КонсультантПлюс}" w:history="1">
        <w:r w:rsidRPr="00946BFF">
          <w:rPr>
            <w:rFonts w:ascii="Times New Roman" w:hAnsi="Times New Roman" w:cs="Times New Roman"/>
            <w:color w:val="0000FF"/>
            <w:sz w:val="24"/>
            <w:szCs w:val="24"/>
          </w:rPr>
          <w:t>закон</w:t>
        </w:r>
      </w:hyperlink>
      <w:r w:rsidRPr="00946BFF">
        <w:rPr>
          <w:rFonts w:ascii="Times New Roman" w:hAnsi="Times New Roman" w:cs="Times New Roman"/>
          <w:sz w:val="24"/>
          <w:szCs w:val="24"/>
        </w:rPr>
        <w:t xml:space="preserve"> от 27.07.2006 </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 152-ФЗ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персональных данных</w:t>
      </w:r>
      <w:r w:rsidR="00744C23" w:rsidRPr="00946BFF">
        <w:rPr>
          <w:rFonts w:ascii="Times New Roman" w:hAnsi="Times New Roman" w:cs="Times New Roman"/>
          <w:sz w:val="24"/>
          <w:szCs w:val="24"/>
        </w:rPr>
        <w:t>»</w:t>
      </w:r>
      <w:r w:rsidR="00E32A35" w:rsidRPr="00946BFF">
        <w:rPr>
          <w:rFonts w:ascii="Times New Roman" w:hAnsi="Times New Roman" w:cs="Times New Roman"/>
          <w:sz w:val="24"/>
          <w:szCs w:val="24"/>
        </w:rPr>
        <w:t xml:space="preserve">; </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Федеральный </w:t>
      </w:r>
      <w:hyperlink r:id="rId21" w:tooltip="Федеральный закон от 08.11.2007 N 257-ФЗ (ред. от 03.0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3C35A8" w:rsidRPr="00946BFF">
          <w:rPr>
            <w:rFonts w:ascii="Times New Roman" w:hAnsi="Times New Roman" w:cs="Times New Roman"/>
            <w:color w:val="0000FF"/>
            <w:sz w:val="24"/>
            <w:szCs w:val="24"/>
          </w:rPr>
          <w:t>закон</w:t>
        </w:r>
      </w:hyperlink>
      <w:r w:rsidR="003C35A8" w:rsidRPr="00946BFF">
        <w:rPr>
          <w:rFonts w:ascii="Times New Roman" w:hAnsi="Times New Roman" w:cs="Times New Roman"/>
          <w:sz w:val="24"/>
          <w:szCs w:val="24"/>
        </w:rPr>
        <w:t xml:space="preserve"> от 08.11.2007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257-ФЗ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w:t>
      </w:r>
      <w:r w:rsidR="00E32A35" w:rsidRPr="00946BFF">
        <w:rPr>
          <w:rFonts w:ascii="Times New Roman" w:hAnsi="Times New Roman" w:cs="Times New Roman"/>
          <w:sz w:val="24"/>
          <w:szCs w:val="24"/>
        </w:rPr>
        <w:t>ные акты Российской Федерации</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Федеральный </w:t>
      </w:r>
      <w:hyperlink r:id="rId22"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3C35A8" w:rsidRPr="00946BFF">
          <w:rPr>
            <w:rFonts w:ascii="Times New Roman" w:hAnsi="Times New Roman" w:cs="Times New Roman"/>
            <w:color w:val="0000FF"/>
            <w:sz w:val="24"/>
            <w:szCs w:val="24"/>
          </w:rPr>
          <w:t>закон</w:t>
        </w:r>
      </w:hyperlink>
      <w:r w:rsidR="003C35A8" w:rsidRPr="00946BFF">
        <w:rPr>
          <w:rFonts w:ascii="Times New Roman" w:hAnsi="Times New Roman" w:cs="Times New Roman"/>
          <w:sz w:val="24"/>
          <w:szCs w:val="24"/>
        </w:rPr>
        <w:t xml:space="preserve"> от 27.07.2010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210-ФЗ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Об организации предоставления государственных и муниципальных услуг</w:t>
      </w:r>
      <w:r w:rsidR="00744C23" w:rsidRPr="00946BFF">
        <w:rPr>
          <w:rFonts w:ascii="Times New Roman" w:hAnsi="Times New Roman" w:cs="Times New Roman"/>
          <w:sz w:val="24"/>
          <w:szCs w:val="24"/>
        </w:rPr>
        <w:t>»</w:t>
      </w:r>
      <w:r w:rsidR="00E32A35" w:rsidRPr="00946BFF">
        <w:rPr>
          <w:rFonts w:ascii="Times New Roman" w:hAnsi="Times New Roman" w:cs="Times New Roman"/>
          <w:sz w:val="24"/>
          <w:szCs w:val="24"/>
        </w:rPr>
        <w:t xml:space="preserve">; </w:t>
      </w:r>
    </w:p>
    <w:p w:rsidR="005116E9" w:rsidRPr="00946BFF" w:rsidRDefault="004E1F25" w:rsidP="004E1F25">
      <w:pPr>
        <w:autoSpaceDE w:val="0"/>
        <w:autoSpaceDN w:val="0"/>
        <w:adjustRightInd w:val="0"/>
        <w:ind w:firstLine="567"/>
        <w:jc w:val="both"/>
      </w:pPr>
      <w:r w:rsidRPr="00946BFF">
        <w:t>- </w:t>
      </w:r>
      <w:r w:rsidR="005116E9" w:rsidRPr="00946BFF">
        <w:t>Федеральны</w:t>
      </w:r>
      <w:r w:rsidR="00336FDB" w:rsidRPr="00946BFF">
        <w:t xml:space="preserve">й закон от 01.12.2014 № 419-ФЗ </w:t>
      </w:r>
      <w:r w:rsidR="00744C23" w:rsidRPr="00946BFF">
        <w:t>«</w:t>
      </w:r>
      <w:r w:rsidR="005116E9" w:rsidRPr="00946BFF">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44C23" w:rsidRPr="00946BFF">
        <w:t>»</w:t>
      </w:r>
      <w:r w:rsidR="00D73F42" w:rsidRPr="00946BFF">
        <w:t>;</w:t>
      </w:r>
    </w:p>
    <w:p w:rsidR="00D73F42" w:rsidRPr="00946BFF" w:rsidRDefault="004E1F25" w:rsidP="004E1F25">
      <w:pPr>
        <w:autoSpaceDE w:val="0"/>
        <w:autoSpaceDN w:val="0"/>
        <w:adjustRightInd w:val="0"/>
        <w:ind w:firstLine="567"/>
        <w:jc w:val="both"/>
      </w:pPr>
      <w:r w:rsidRPr="00946BFF">
        <w:t>- </w:t>
      </w:r>
      <w:r w:rsidR="00D73F42" w:rsidRPr="00946BFF">
        <w:t xml:space="preserve">Федеральный закон от 28.07.2012 </w:t>
      </w:r>
      <w:r w:rsidR="00744C23" w:rsidRPr="00946BFF">
        <w:t>№</w:t>
      </w:r>
      <w:r w:rsidR="00D73F42" w:rsidRPr="00946BFF">
        <w:t xml:space="preserve"> 133-ФЗ </w:t>
      </w:r>
      <w:r w:rsidR="00744C23" w:rsidRPr="00946BFF">
        <w:t>«</w:t>
      </w:r>
      <w:r w:rsidR="00D73F42" w:rsidRPr="00946BFF">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744C23" w:rsidRPr="00946BFF">
        <w:t>«</w:t>
      </w:r>
      <w:r w:rsidR="00D73F42" w:rsidRPr="00946BFF">
        <w:t>одного окна</w:t>
      </w:r>
      <w:r w:rsidR="00744C23" w:rsidRPr="00946BFF">
        <w:t>»</w:t>
      </w:r>
      <w:r w:rsidR="00336FDB" w:rsidRPr="00946BFF">
        <w:t>;</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hyperlink r:id="rId23" w:tooltip="Указ Президента РФ от 15.06.1998 N 711 (ред. от 01.06.2013)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 w:history="1">
        <w:r w:rsidRPr="00946BFF">
          <w:rPr>
            <w:rFonts w:ascii="Times New Roman" w:hAnsi="Times New Roman" w:cs="Times New Roman"/>
            <w:color w:val="0000FF"/>
            <w:sz w:val="24"/>
            <w:szCs w:val="24"/>
          </w:rPr>
          <w:t>Указ</w:t>
        </w:r>
      </w:hyperlink>
      <w:r w:rsidRPr="00946BFF">
        <w:rPr>
          <w:rFonts w:ascii="Times New Roman" w:hAnsi="Times New Roman" w:cs="Times New Roman"/>
          <w:sz w:val="24"/>
          <w:szCs w:val="24"/>
        </w:rPr>
        <w:t xml:space="preserve"> Президента Росс</w:t>
      </w:r>
      <w:r w:rsidR="00744C23" w:rsidRPr="00946BFF">
        <w:rPr>
          <w:rFonts w:ascii="Times New Roman" w:hAnsi="Times New Roman" w:cs="Times New Roman"/>
          <w:sz w:val="24"/>
          <w:szCs w:val="24"/>
        </w:rPr>
        <w:t>ийской Федерации от 15.06.1998 №</w:t>
      </w:r>
      <w:r w:rsidRPr="00946BFF">
        <w:rPr>
          <w:rFonts w:ascii="Times New Roman" w:hAnsi="Times New Roman" w:cs="Times New Roman"/>
          <w:sz w:val="24"/>
          <w:szCs w:val="24"/>
        </w:rPr>
        <w:t xml:space="preserve"> 711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дополнительных мерах по обеспечению бе</w:t>
      </w:r>
      <w:r w:rsidR="00E32A35" w:rsidRPr="00946BFF">
        <w:rPr>
          <w:rFonts w:ascii="Times New Roman" w:hAnsi="Times New Roman" w:cs="Times New Roman"/>
          <w:sz w:val="24"/>
          <w:szCs w:val="24"/>
        </w:rPr>
        <w:t>зопасности дорожного движения</w:t>
      </w:r>
      <w:r w:rsidR="00744C23" w:rsidRPr="00946BFF">
        <w:rPr>
          <w:rFonts w:ascii="Times New Roman" w:hAnsi="Times New Roman" w:cs="Times New Roman"/>
          <w:sz w:val="24"/>
          <w:szCs w:val="24"/>
        </w:rPr>
        <w:t>»</w:t>
      </w:r>
      <w:r w:rsidR="00336FDB" w:rsidRPr="00946BFF">
        <w:rPr>
          <w:rFonts w:ascii="Times New Roman" w:hAnsi="Times New Roman" w:cs="Times New Roman"/>
          <w:sz w:val="24"/>
          <w:szCs w:val="24"/>
        </w:rPr>
        <w:t>;</w:t>
      </w:r>
    </w:p>
    <w:p w:rsidR="003C35A8" w:rsidRPr="00946BFF" w:rsidRDefault="003C35A8" w:rsidP="004E1F25">
      <w:pPr>
        <w:pStyle w:val="ConsPlusNormal"/>
        <w:ind w:firstLine="567"/>
        <w:jc w:val="both"/>
        <w:rPr>
          <w:rFonts w:ascii="Times New Roman" w:hAnsi="Times New Roman" w:cs="Times New Roman"/>
          <w:sz w:val="24"/>
          <w:szCs w:val="24"/>
        </w:rPr>
      </w:pPr>
      <w:proofErr w:type="gramStart"/>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hyperlink r:id="rId24"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946BFF">
          <w:rPr>
            <w:rFonts w:ascii="Times New Roman" w:hAnsi="Times New Roman" w:cs="Times New Roman"/>
            <w:color w:val="0000FF"/>
            <w:sz w:val="24"/>
            <w:szCs w:val="24"/>
          </w:rPr>
          <w:t>Приказ</w:t>
        </w:r>
      </w:hyperlink>
      <w:r w:rsidRPr="00946BFF">
        <w:rPr>
          <w:rFonts w:ascii="Times New Roman" w:hAnsi="Times New Roman" w:cs="Times New Roman"/>
          <w:sz w:val="24"/>
          <w:szCs w:val="24"/>
        </w:rPr>
        <w:t xml:space="preserve"> ФАС России от 10.02.2010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67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946BFF">
        <w:rPr>
          <w:rFonts w:ascii="Times New Roman" w:hAnsi="Times New Roman" w:cs="Times New Roman"/>
          <w:sz w:val="24"/>
          <w:szCs w:val="24"/>
        </w:rPr>
        <w:lastRenderedPageBreak/>
        <w:t>осуществляться путем проведения торгов в форме конкурса</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roofErr w:type="gramEnd"/>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Государственный стандарт Российской Федерации.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w:t>
      </w:r>
      <w:hyperlink r:id="rId25" w:tooltip="&quo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quot; (принят и введен в действи" w:history="1">
        <w:r w:rsidRPr="00946BFF">
          <w:rPr>
            <w:rFonts w:ascii="Times New Roman" w:hAnsi="Times New Roman" w:cs="Times New Roman"/>
            <w:color w:val="0000FF"/>
            <w:sz w:val="24"/>
            <w:szCs w:val="24"/>
          </w:rPr>
          <w:t xml:space="preserve">ГОСТ </w:t>
        </w:r>
        <w:proofErr w:type="gramStart"/>
        <w:r w:rsidRPr="00946BFF">
          <w:rPr>
            <w:rFonts w:ascii="Times New Roman" w:hAnsi="Times New Roman" w:cs="Times New Roman"/>
            <w:color w:val="0000FF"/>
            <w:sz w:val="24"/>
            <w:szCs w:val="24"/>
          </w:rPr>
          <w:t>Р</w:t>
        </w:r>
        <w:proofErr w:type="gramEnd"/>
        <w:r w:rsidRPr="00946BFF">
          <w:rPr>
            <w:rFonts w:ascii="Times New Roman" w:hAnsi="Times New Roman" w:cs="Times New Roman"/>
            <w:color w:val="0000FF"/>
            <w:sz w:val="24"/>
            <w:szCs w:val="24"/>
          </w:rPr>
          <w:t xml:space="preserve"> 52044-2003</w:t>
        </w:r>
      </w:hyperlink>
      <w:r w:rsidRPr="00946BFF">
        <w:rPr>
          <w:rFonts w:ascii="Times New Roman" w:hAnsi="Times New Roman" w:cs="Times New Roman"/>
          <w:sz w:val="24"/>
          <w:szCs w:val="24"/>
        </w:rPr>
        <w:t>, утвержденный Постановлением Госстандарта Российской Фе</w:t>
      </w:r>
      <w:r w:rsidR="005116E9" w:rsidRPr="00946BFF">
        <w:rPr>
          <w:rFonts w:ascii="Times New Roman" w:hAnsi="Times New Roman" w:cs="Times New Roman"/>
          <w:sz w:val="24"/>
          <w:szCs w:val="24"/>
        </w:rPr>
        <w:t>дерации от 22.04</w:t>
      </w:r>
      <w:r w:rsidR="00744C23" w:rsidRPr="00946BFF">
        <w:rPr>
          <w:rFonts w:ascii="Times New Roman" w:hAnsi="Times New Roman" w:cs="Times New Roman"/>
          <w:sz w:val="24"/>
          <w:szCs w:val="24"/>
        </w:rPr>
        <w:t>.2003 №</w:t>
      </w:r>
      <w:r w:rsidR="005116E9" w:rsidRPr="00946BFF">
        <w:rPr>
          <w:rFonts w:ascii="Times New Roman" w:hAnsi="Times New Roman" w:cs="Times New Roman"/>
          <w:sz w:val="24"/>
          <w:szCs w:val="24"/>
        </w:rPr>
        <w:t xml:space="preserve"> 124-ст</w:t>
      </w:r>
      <w:r w:rsidRPr="00946BFF">
        <w:rPr>
          <w:rFonts w:ascii="Times New Roman" w:hAnsi="Times New Roman" w:cs="Times New Roman"/>
          <w:sz w:val="24"/>
          <w:szCs w:val="24"/>
        </w:rPr>
        <w:t>, ИПК Издательство стандартов, 2003;</w:t>
      </w:r>
    </w:p>
    <w:p w:rsidR="00336FDB"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00336FDB" w:rsidRPr="00946BFF">
        <w:rPr>
          <w:rFonts w:ascii="Times New Roman" w:hAnsi="Times New Roman" w:cs="Times New Roman"/>
          <w:sz w:val="24"/>
          <w:szCs w:val="24"/>
        </w:rPr>
        <w:t>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336FDB" w:rsidRPr="00946BFF" w:rsidRDefault="00336FDB"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3C35A8" w:rsidRPr="00946BFF" w:rsidRDefault="00336FDB"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00946BFF" w:rsidRPr="00946BFF">
        <w:rPr>
          <w:rFonts w:ascii="Times New Roman" w:hAnsi="Times New Roman" w:cs="Times New Roman"/>
          <w:sz w:val="24"/>
          <w:szCs w:val="24"/>
        </w:rPr>
        <w:t>настоящий а</w:t>
      </w:r>
      <w:r w:rsidRPr="00946BFF">
        <w:rPr>
          <w:rFonts w:ascii="Times New Roman" w:hAnsi="Times New Roman" w:cs="Times New Roman"/>
          <w:sz w:val="24"/>
          <w:szCs w:val="24"/>
        </w:rPr>
        <w:t>дминистративный регламент.</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w:t>
      </w:r>
      <w:r w:rsidR="004E1F25" w:rsidRPr="00946BFF">
        <w:rPr>
          <w:rFonts w:ascii="Times New Roman" w:hAnsi="Times New Roman" w:cs="Times New Roman"/>
          <w:sz w:val="24"/>
          <w:szCs w:val="24"/>
        </w:rPr>
        <w:t> </w:t>
      </w:r>
      <w:proofErr w:type="gramStart"/>
      <w:r w:rsidRPr="00946BFF">
        <w:rPr>
          <w:rFonts w:ascii="Times New Roman" w:hAnsi="Times New Roman" w:cs="Times New Roman"/>
          <w:sz w:val="24"/>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информация о способах их получения заявителями, в том числе в электронной форме, и порядке их предоставления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w:t>
      </w:r>
      <w:proofErr w:type="gramEnd"/>
      <w:r w:rsidR="0033720B" w:rsidRPr="00946BFF">
        <w:rPr>
          <w:rFonts w:ascii="Times New Roman" w:hAnsi="Times New Roman" w:cs="Times New Roman"/>
          <w:sz w:val="24"/>
          <w:szCs w:val="24"/>
        </w:rPr>
        <w:t xml:space="preserve"> </w:t>
      </w:r>
      <w:proofErr w:type="gramStart"/>
      <w:r w:rsidRPr="00946BFF">
        <w:rPr>
          <w:rFonts w:ascii="Times New Roman" w:hAnsi="Times New Roman" w:cs="Times New Roman"/>
          <w:sz w:val="24"/>
          <w:szCs w:val="24"/>
        </w:rPr>
        <w:t>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иными нормативными правовыми актами Кемеровской области, муниципальными правовыми актами Новокузнецкого муниципального района, а также случаев, когда законодательством Российской Федерации, законодательством Кемеровской области, муниципальными правовыми актами Новокузнецкого муниципального района прямо предусмотрена свободная форма подачи этих документов).</w:t>
      </w:r>
      <w:proofErr w:type="gramEnd"/>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2.6.1. </w:t>
      </w:r>
      <w:r w:rsidR="003C35A8" w:rsidRPr="00946BFF">
        <w:rPr>
          <w:rFonts w:ascii="Times New Roman" w:hAnsi="Times New Roman" w:cs="Times New Roman"/>
          <w:sz w:val="24"/>
          <w:szCs w:val="24"/>
        </w:rPr>
        <w:t xml:space="preserve">Для получения разрешения на установку и эксплуатацию рекламной </w:t>
      </w:r>
      <w:r w:rsidR="00946BFF">
        <w:rPr>
          <w:rFonts w:ascii="Times New Roman" w:hAnsi="Times New Roman" w:cs="Times New Roman"/>
          <w:sz w:val="24"/>
          <w:szCs w:val="24"/>
        </w:rPr>
        <w:t>конструкции заявитель подает в а</w:t>
      </w:r>
      <w:r w:rsidR="003C35A8" w:rsidRPr="00946BFF">
        <w:rPr>
          <w:rFonts w:ascii="Times New Roman" w:hAnsi="Times New Roman" w:cs="Times New Roman"/>
          <w:sz w:val="24"/>
          <w:szCs w:val="24"/>
        </w:rPr>
        <w:t>дминистрацию</w:t>
      </w:r>
      <w:r w:rsidR="00E71AAC" w:rsidRPr="00946BFF">
        <w:rPr>
          <w:rFonts w:ascii="Times New Roman" w:hAnsi="Times New Roman" w:cs="Times New Roman"/>
          <w:sz w:val="24"/>
          <w:szCs w:val="24"/>
        </w:rPr>
        <w:t xml:space="preserve"> </w:t>
      </w:r>
      <w:hyperlink w:anchor="Par1714" w:tooltip="Ссылка на текущий документ" w:history="1">
        <w:r w:rsidR="003C35A8" w:rsidRPr="00946BFF">
          <w:rPr>
            <w:rFonts w:ascii="Times New Roman" w:hAnsi="Times New Roman" w:cs="Times New Roman"/>
            <w:color w:val="0000FF"/>
            <w:sz w:val="24"/>
            <w:szCs w:val="24"/>
          </w:rPr>
          <w:t>заявление</w:t>
        </w:r>
      </w:hyperlink>
      <w:r w:rsidR="003C35A8" w:rsidRPr="00946BFF">
        <w:rPr>
          <w:rFonts w:ascii="Times New Roman" w:hAnsi="Times New Roman" w:cs="Times New Roman"/>
          <w:sz w:val="24"/>
          <w:szCs w:val="24"/>
        </w:rPr>
        <w:t xml:space="preserve"> о выдаче разрешения на установку и эксплуатацию рекламной конструкции (далее - заявление) согласно приложению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5 к настоящему </w:t>
      </w:r>
      <w:r w:rsidR="00946BFF">
        <w:rPr>
          <w:rFonts w:ascii="Times New Roman" w:hAnsi="Times New Roman" w:cs="Times New Roman"/>
          <w:sz w:val="24"/>
          <w:szCs w:val="24"/>
        </w:rPr>
        <w:t>а</w:t>
      </w:r>
      <w:r w:rsidR="003C35A8" w:rsidRPr="00946BFF">
        <w:rPr>
          <w:rFonts w:ascii="Times New Roman" w:hAnsi="Times New Roman" w:cs="Times New Roman"/>
          <w:sz w:val="24"/>
          <w:szCs w:val="24"/>
        </w:rPr>
        <w:t>дминистративному регламенту.</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Заявление можно передать следующими способами: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непосредств</w:t>
      </w:r>
      <w:r w:rsidR="00946BFF">
        <w:rPr>
          <w:rFonts w:ascii="Times New Roman" w:hAnsi="Times New Roman" w:cs="Times New Roman"/>
          <w:sz w:val="24"/>
          <w:szCs w:val="24"/>
        </w:rPr>
        <w:t>енно при обращении заявителя в а</w:t>
      </w:r>
      <w:r w:rsidRPr="00946BFF">
        <w:rPr>
          <w:rFonts w:ascii="Times New Roman" w:hAnsi="Times New Roman" w:cs="Times New Roman"/>
          <w:sz w:val="24"/>
          <w:szCs w:val="24"/>
        </w:rPr>
        <w:t>дминистрацию;</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почтовым отправлением в адрес </w:t>
      </w:r>
      <w:r w:rsidR="00946BFF">
        <w:rPr>
          <w:rFonts w:ascii="Times New Roman" w:hAnsi="Times New Roman" w:cs="Times New Roman"/>
          <w:sz w:val="24"/>
          <w:szCs w:val="24"/>
        </w:rPr>
        <w:t>а</w:t>
      </w:r>
      <w:r w:rsidRPr="00946BFF">
        <w:rPr>
          <w:rFonts w:ascii="Times New Roman" w:hAnsi="Times New Roman" w:cs="Times New Roman"/>
          <w:sz w:val="24"/>
          <w:szCs w:val="24"/>
        </w:rPr>
        <w:t>дминистрации;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электронным письмом на адрес почты Управления: </w:t>
      </w:r>
      <w:bookmarkStart w:id="1" w:name="Par1101"/>
      <w:bookmarkStart w:id="2" w:name="clb790259"/>
      <w:bookmarkEnd w:id="1"/>
      <w:r w:rsidRPr="00946BFF">
        <w:rPr>
          <w:rFonts w:ascii="Times New Roman" w:hAnsi="Times New Roman" w:cs="Times New Roman"/>
          <w:sz w:val="24"/>
          <w:szCs w:val="24"/>
        </w:rPr>
        <w:fldChar w:fldCharType="begin"/>
      </w:r>
      <w:r w:rsidRPr="00946BFF">
        <w:rPr>
          <w:rFonts w:ascii="Times New Roman" w:hAnsi="Times New Roman" w:cs="Times New Roman"/>
          <w:sz w:val="24"/>
          <w:szCs w:val="24"/>
        </w:rPr>
        <w:instrText xml:space="preserve"> HYPERLINK "https://e.mail.ru/messages/inbox/" </w:instrText>
      </w:r>
      <w:r w:rsidRPr="00946BFF">
        <w:rPr>
          <w:rFonts w:ascii="Times New Roman" w:hAnsi="Times New Roman" w:cs="Times New Roman"/>
          <w:sz w:val="24"/>
          <w:szCs w:val="24"/>
        </w:rPr>
        <w:fldChar w:fldCharType="separate"/>
      </w:r>
      <w:r w:rsidRPr="00946BFF">
        <w:rPr>
          <w:rStyle w:val="a3"/>
          <w:rFonts w:ascii="Times New Roman" w:hAnsi="Times New Roman"/>
          <w:color w:val="auto"/>
          <w:sz w:val="24"/>
          <w:szCs w:val="24"/>
          <w:u w:val="none"/>
          <w:bdr w:val="none" w:sz="0" w:space="0" w:color="auto" w:frame="1"/>
          <w:shd w:val="clear" w:color="auto" w:fill="FFFFFF"/>
        </w:rPr>
        <w:t>zemlyambu@mail.ru</w:t>
      </w:r>
      <w:r w:rsidRPr="00946BFF">
        <w:rPr>
          <w:rFonts w:ascii="Times New Roman" w:hAnsi="Times New Roman" w:cs="Times New Roman"/>
          <w:sz w:val="24"/>
          <w:szCs w:val="24"/>
        </w:rPr>
        <w:fldChar w:fldCharType="end"/>
      </w:r>
      <w:bookmarkEnd w:id="2"/>
      <w:r w:rsidRPr="00946BFF">
        <w:rPr>
          <w:rFonts w:ascii="Times New Roman" w:hAnsi="Times New Roman" w:cs="Times New Roman"/>
          <w:sz w:val="24"/>
          <w:szCs w:val="24"/>
        </w:rPr>
        <w:t>.</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К указанному в п.2.6.1 заявлению прилагаются: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документы, содержащие данные о заявителе:</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копия документа, удостоверяющего личность заявителя, являющегося физическим лицом, индивидуальным предпринимателем, либо личность представителя физического или</w:t>
      </w:r>
      <w:r w:rsidR="00E71AAC"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юридического лица;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для индивидуального предпринимателя –</w:t>
      </w:r>
      <w:r w:rsidR="00D73F42" w:rsidRPr="00946BFF">
        <w:rPr>
          <w:rFonts w:ascii="Times New Roman" w:hAnsi="Times New Roman" w:cs="Times New Roman"/>
          <w:sz w:val="24"/>
          <w:szCs w:val="24"/>
        </w:rPr>
        <w:t xml:space="preserve"> </w:t>
      </w:r>
      <w:r w:rsidRPr="00946BFF">
        <w:rPr>
          <w:rFonts w:ascii="Times New Roman" w:hAnsi="Times New Roman" w:cs="Times New Roman"/>
          <w:sz w:val="24"/>
          <w:szCs w:val="24"/>
        </w:rPr>
        <w:t>данные свидетельства о государственной регистрации физического лица в качестве индивидуального предпринимателя;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для юридического лица –</w:t>
      </w:r>
      <w:r w:rsidR="00D73F42"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данные свидетельства о государственной регистрации юридического лица, выписка из единого государст</w:t>
      </w:r>
      <w:r w:rsidR="00A02D08" w:rsidRPr="00946BFF">
        <w:rPr>
          <w:rFonts w:ascii="Times New Roman" w:hAnsi="Times New Roman" w:cs="Times New Roman"/>
          <w:sz w:val="24"/>
          <w:szCs w:val="24"/>
        </w:rPr>
        <w:t>венного реестра юридических лиц;</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документ, подтверждающий наличие согласия заявителя или его законных представителей на обработку персональных данных указанных лиц;</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документ, подтверждающий уплату государственной пошлины (</w:t>
      </w:r>
      <w:proofErr w:type="spellStart"/>
      <w:r w:rsidRPr="00946BFF">
        <w:rPr>
          <w:rFonts w:ascii="Times New Roman" w:hAnsi="Times New Roman" w:cs="Times New Roman"/>
          <w:color w:val="000000"/>
          <w:sz w:val="24"/>
          <w:szCs w:val="24"/>
          <w:shd w:val="clear" w:color="auto" w:fill="FFFFFF"/>
        </w:rPr>
        <w:t>пп</w:t>
      </w:r>
      <w:proofErr w:type="spellEnd"/>
      <w:r w:rsidRPr="00946BFF">
        <w:rPr>
          <w:rFonts w:ascii="Times New Roman" w:hAnsi="Times New Roman" w:cs="Times New Roman"/>
          <w:color w:val="000000"/>
          <w:sz w:val="24"/>
          <w:szCs w:val="24"/>
          <w:shd w:val="clear" w:color="auto" w:fill="FFFFFF"/>
        </w:rPr>
        <w:t>. 105 п. 1 ст. 333.33 Налогового кодекса Российской Федерации)</w:t>
      </w:r>
      <w:r w:rsidRPr="00946BFF">
        <w:rPr>
          <w:rFonts w:ascii="Times New Roman" w:hAnsi="Times New Roman" w:cs="Times New Roman"/>
          <w:sz w:val="24"/>
          <w:szCs w:val="24"/>
        </w:rPr>
        <w:t xml:space="preserve"> за выдачу разрешения на установку </w:t>
      </w:r>
      <w:r w:rsidRPr="00946BFF">
        <w:rPr>
          <w:rFonts w:ascii="Times New Roman" w:hAnsi="Times New Roman" w:cs="Times New Roman"/>
          <w:sz w:val="24"/>
          <w:szCs w:val="24"/>
        </w:rPr>
        <w:lastRenderedPageBreak/>
        <w:t>рекламной конструкции предоставляется по инициативе заявителя;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 xml:space="preserve">один из документов, подтверждающих в письменной форме согласие собственника или иного, указанного в </w:t>
      </w:r>
      <w:hyperlink r:id="rId26"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color w:val="0000FF"/>
            <w:sz w:val="24"/>
            <w:szCs w:val="24"/>
          </w:rPr>
          <w:t>частях 5</w:t>
        </w:r>
      </w:hyperlink>
      <w:r w:rsidR="003C35A8" w:rsidRPr="00946BFF">
        <w:rPr>
          <w:rFonts w:ascii="Times New Roman" w:hAnsi="Times New Roman" w:cs="Times New Roman"/>
          <w:sz w:val="24"/>
          <w:szCs w:val="24"/>
        </w:rPr>
        <w:t xml:space="preserve"> - </w:t>
      </w:r>
      <w:hyperlink r:id="rId27"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color w:val="0000FF"/>
            <w:sz w:val="24"/>
            <w:szCs w:val="24"/>
          </w:rPr>
          <w:t>7 ст. 19</w:t>
        </w:r>
      </w:hyperlink>
      <w:r w:rsidR="003C35A8" w:rsidRPr="00946BFF">
        <w:rPr>
          <w:rFonts w:ascii="Times New Roman" w:hAnsi="Times New Roman" w:cs="Times New Roman"/>
          <w:sz w:val="24"/>
          <w:szCs w:val="24"/>
        </w:rPr>
        <w:t xml:space="preserve"> Федерального закона от 13.03.2006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C35A8" w:rsidRPr="00946BFF" w:rsidRDefault="004E1F25" w:rsidP="004E1F25">
      <w:pPr>
        <w:pStyle w:val="ConsPlusNormal"/>
        <w:ind w:firstLine="567"/>
        <w:jc w:val="both"/>
        <w:rPr>
          <w:rFonts w:ascii="Times New Roman" w:hAnsi="Times New Roman" w:cs="Times New Roman"/>
          <w:sz w:val="24"/>
          <w:szCs w:val="24"/>
        </w:rPr>
      </w:pPr>
      <w:proofErr w:type="gramStart"/>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003C35A8" w:rsidRPr="00946BFF">
        <w:rPr>
          <w:rFonts w:ascii="Times New Roman" w:hAnsi="Times New Roman" w:cs="Times New Roman"/>
          <w:sz w:val="24"/>
          <w:szCs w:val="24"/>
        </w:rPr>
        <w:t>управомоченным</w:t>
      </w:r>
      <w:proofErr w:type="spellEnd"/>
      <w:r w:rsidR="003C35A8" w:rsidRPr="00946BFF">
        <w:rPr>
          <w:rFonts w:ascii="Times New Roman" w:hAnsi="Times New Roman" w:cs="Times New Roman"/>
          <w:sz w:val="24"/>
          <w:szCs w:val="24"/>
        </w:rPr>
        <w:t xml:space="preserve"> собственником такого имущества, в том числе с арендатором, заключенный в соответствии с требованиями Федерального </w:t>
      </w:r>
      <w:hyperlink r:id="rId28"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color w:val="0000FF"/>
            <w:sz w:val="24"/>
            <w:szCs w:val="24"/>
          </w:rPr>
          <w:t>закона</w:t>
        </w:r>
      </w:hyperlink>
      <w:r w:rsidR="003C35A8" w:rsidRPr="00946BFF">
        <w:rPr>
          <w:rFonts w:ascii="Times New Roman" w:hAnsi="Times New Roman" w:cs="Times New Roman"/>
          <w:sz w:val="24"/>
          <w:szCs w:val="24"/>
        </w:rPr>
        <w:t xml:space="preserve"> от 13.03.2006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и нормами гражданского законодательства Российской Федерации (оригинал и копия);</w:t>
      </w:r>
      <w:proofErr w:type="gramEnd"/>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согласие собственника недвижимого имущества либо иного законного владельца недвижимого имущества, указанного в </w:t>
      </w:r>
      <w:hyperlink r:id="rId29"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частях 5</w:t>
        </w:r>
      </w:hyperlink>
      <w:r w:rsidRPr="00946BFF">
        <w:rPr>
          <w:rFonts w:ascii="Times New Roman" w:hAnsi="Times New Roman" w:cs="Times New Roman"/>
          <w:sz w:val="24"/>
          <w:szCs w:val="24"/>
        </w:rPr>
        <w:t xml:space="preserve"> - </w:t>
      </w:r>
      <w:hyperlink r:id="rId30"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7 ст. 19</w:t>
        </w:r>
      </w:hyperlink>
      <w:r w:rsidRPr="00946BFF">
        <w:rPr>
          <w:rFonts w:ascii="Times New Roman" w:hAnsi="Times New Roman" w:cs="Times New Roman"/>
          <w:sz w:val="24"/>
          <w:szCs w:val="24"/>
        </w:rPr>
        <w:t xml:space="preserve"> Федерального закона от 13.03.2006 № 38-ФЗ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на присоединение к этому имуществу рекламой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В случае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xml:space="preserve">- протокол общего собрания собственников помещений в многоквартирном доме, подтверждающий согласие этих собственников на заключение договора на установку и эксплуатацию рекламной конструкции, оформленный в соответствии с Жилищным </w:t>
      </w:r>
      <w:hyperlink r:id="rId31" w:tooltip="&quot;Жилищный кодекс Российской Федерации&quot; от 29.12.2004 N 188-ФЗ (ред. от 28.12.2013){КонсультантПлюс}" w:history="1">
        <w:r w:rsidRPr="00946BFF">
          <w:rPr>
            <w:rFonts w:ascii="Times New Roman" w:hAnsi="Times New Roman" w:cs="Times New Roman"/>
            <w:color w:val="0000FF"/>
            <w:sz w:val="24"/>
            <w:szCs w:val="24"/>
          </w:rPr>
          <w:t>кодексом</w:t>
        </w:r>
      </w:hyperlink>
      <w:r w:rsidRPr="00946BFF">
        <w:rPr>
          <w:rFonts w:ascii="Times New Roman" w:hAnsi="Times New Roman" w:cs="Times New Roman"/>
          <w:sz w:val="24"/>
          <w:szCs w:val="24"/>
        </w:rPr>
        <w:t xml:space="preserve"> Российской Федерации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протокол о результатах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Новокузнецкого муниципального района;</w:t>
      </w:r>
    </w:p>
    <w:p w:rsidR="003C35A8" w:rsidRPr="00946BFF" w:rsidRDefault="003C35A8" w:rsidP="004E1F25">
      <w:pPr>
        <w:pStyle w:val="ConsPlusNormal"/>
        <w:ind w:firstLine="567"/>
        <w:jc w:val="both"/>
        <w:rPr>
          <w:rFonts w:ascii="Times New Roman" w:hAnsi="Times New Roman" w:cs="Times New Roman"/>
          <w:sz w:val="24"/>
          <w:szCs w:val="24"/>
        </w:rPr>
      </w:pPr>
      <w:proofErr w:type="gramStart"/>
      <w:r w:rsidRPr="00946BFF">
        <w:rPr>
          <w:rFonts w:ascii="Times New Roman" w:hAnsi="Times New Roman" w:cs="Times New Roman"/>
          <w:sz w:val="24"/>
          <w:szCs w:val="24"/>
        </w:rPr>
        <w:t>5)</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документы, относящиеся к территориальному размещению, внешнему виду и техническим параметрам рекламной конструкции (при обращении по результатам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Новокузнецкого муниципального</w:t>
      </w:r>
      <w:proofErr w:type="gramEnd"/>
      <w:r w:rsidRPr="00946BFF">
        <w:rPr>
          <w:rFonts w:ascii="Times New Roman" w:hAnsi="Times New Roman" w:cs="Times New Roman"/>
          <w:sz w:val="24"/>
          <w:szCs w:val="24"/>
        </w:rPr>
        <w:t xml:space="preserve"> района, указанные документы не представляются):</w:t>
      </w:r>
    </w:p>
    <w:p w:rsidR="003C35A8" w:rsidRPr="00946BFF" w:rsidRDefault="00D73F42"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проектно</w:t>
      </w:r>
      <w:r w:rsidR="003C35A8" w:rsidRPr="00946BFF">
        <w:rPr>
          <w:rFonts w:ascii="Times New Roman" w:hAnsi="Times New Roman" w:cs="Times New Roman"/>
          <w:sz w:val="24"/>
          <w:szCs w:val="24"/>
        </w:rPr>
        <w:t>-техническая документация на рекламную конструкцию с указанием срока</w:t>
      </w: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службы рекламной конструкции, содержащая сведения о технических параметрах рекламной конструкции, ее прочностных и эксплуатационных характеристиках, способ ее крепления с расчетом ветровой нагрузки и прочностным расчетом, для следующих рекламных конструкций:</w:t>
      </w:r>
    </w:p>
    <w:p w:rsidR="003C35A8" w:rsidRPr="00946BFF" w:rsidRDefault="003C35A8" w:rsidP="004E1F25">
      <w:pPr>
        <w:pStyle w:val="ConsPlusNormal"/>
        <w:ind w:firstLine="567"/>
        <w:jc w:val="both"/>
        <w:rPr>
          <w:rFonts w:ascii="Times New Roman" w:hAnsi="Times New Roman" w:cs="Times New Roman"/>
          <w:sz w:val="24"/>
          <w:szCs w:val="24"/>
        </w:rPr>
      </w:pPr>
      <w:proofErr w:type="gramStart"/>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брандмауэрное панно (щит настенный) и установка, размещаемые на глухих торцах зданий и сооружений;</w:t>
      </w:r>
      <w:proofErr w:type="gramEnd"/>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объемно-пространственные конструкции;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электронные экраны;</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конструкции и плакаты, устанавливаемые на остановочных пунктах движения общественного транспорта;</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proofErr w:type="gramStart"/>
      <w:r w:rsidR="003C35A8" w:rsidRPr="00946BFF">
        <w:rPr>
          <w:rFonts w:ascii="Times New Roman" w:hAnsi="Times New Roman" w:cs="Times New Roman"/>
          <w:sz w:val="24"/>
          <w:szCs w:val="24"/>
        </w:rPr>
        <w:t>панель-кронштейны</w:t>
      </w:r>
      <w:proofErr w:type="gramEnd"/>
      <w:r w:rsidR="003C35A8" w:rsidRPr="00946BFF">
        <w:rPr>
          <w:rFonts w:ascii="Times New Roman" w:hAnsi="Times New Roman" w:cs="Times New Roman"/>
          <w:sz w:val="24"/>
          <w:szCs w:val="24"/>
        </w:rPr>
        <w:t xml:space="preserve"> на зданиях и опорах;</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иные технические средства стабильного территориального размещения площадью более 4,5 кв. м;</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эскиз художественного решения рекламного изображения;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а) </w:t>
      </w:r>
      <w:r w:rsidR="003C35A8" w:rsidRPr="00946BFF">
        <w:rPr>
          <w:rFonts w:ascii="Times New Roman" w:hAnsi="Times New Roman" w:cs="Times New Roman"/>
          <w:sz w:val="24"/>
          <w:szCs w:val="24"/>
        </w:rPr>
        <w:t>для рекламной конструкции, устанавливаемой на земельных участках:</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план-схема территории размещения рекламной конструкции (ситуационный план) с указанием предполагаемого места размещения рекламной конструкции и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 инженерных коммуникаций при их наличии) в масштабе 1:500, формат А3;</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фотография формата не менее 10 x 15 см рекламного места с нанесенным на него изображением, эскизный проект размещения (компьютерный монтаж) планируемой к </w:t>
      </w:r>
      <w:r w:rsidR="00D73F42" w:rsidRPr="00946BFF">
        <w:rPr>
          <w:rFonts w:ascii="Times New Roman" w:hAnsi="Times New Roman" w:cs="Times New Roman"/>
          <w:sz w:val="24"/>
          <w:szCs w:val="24"/>
        </w:rPr>
        <w:t>установке рекламной конструкции.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б) </w:t>
      </w:r>
      <w:r w:rsidR="003C35A8" w:rsidRPr="00946BFF">
        <w:rPr>
          <w:rFonts w:ascii="Times New Roman" w:hAnsi="Times New Roman" w:cs="Times New Roman"/>
          <w:sz w:val="24"/>
          <w:szCs w:val="24"/>
        </w:rPr>
        <w:t>для рекламной конструкции, размещаемой на внешних стенах, крышах и иных конструктивных элементах зданий, строений, сооружений:</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фотография формата не менее 10 x 15 см места размещения рекламной конструкции, эскизный проект размещения (компьютерный монтаж) планируемой к установке рекламной конструкции на здании, строении, сооруже</w:t>
      </w:r>
      <w:r w:rsidR="00D73F42" w:rsidRPr="00946BFF">
        <w:rPr>
          <w:rFonts w:ascii="Times New Roman" w:hAnsi="Times New Roman" w:cs="Times New Roman"/>
          <w:sz w:val="24"/>
          <w:szCs w:val="24"/>
        </w:rPr>
        <w:t>нии.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копия доверенности с оригиналом для сверки в случае подачи заявления представителем заявителя.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и заверенная печатью этой организации. Доверенность на совершение сделок от имени индивидуального предпринимателя или физического лица должна быть нотариально удостоверена.</w:t>
      </w:r>
    </w:p>
    <w:p w:rsidR="003C35A8" w:rsidRPr="00946BFF" w:rsidRDefault="004E1F25" w:rsidP="004E1F25">
      <w:pPr>
        <w:pStyle w:val="ConsPlusNormal"/>
        <w:ind w:firstLine="567"/>
        <w:jc w:val="both"/>
        <w:rPr>
          <w:rFonts w:ascii="Times New Roman" w:hAnsi="Times New Roman" w:cs="Times New Roman"/>
          <w:sz w:val="24"/>
          <w:szCs w:val="24"/>
        </w:rPr>
      </w:pPr>
      <w:bookmarkStart w:id="3" w:name="Par1130"/>
      <w:bookmarkEnd w:id="3"/>
      <w:r w:rsidRPr="00946BFF">
        <w:rPr>
          <w:rFonts w:ascii="Times New Roman" w:hAnsi="Times New Roman" w:cs="Times New Roman"/>
          <w:sz w:val="24"/>
          <w:szCs w:val="24"/>
        </w:rPr>
        <w:t>2.6.4. </w:t>
      </w:r>
      <w:r w:rsidR="003C35A8" w:rsidRPr="00946BFF">
        <w:rPr>
          <w:rFonts w:ascii="Times New Roman" w:hAnsi="Times New Roman" w:cs="Times New Roman"/>
          <w:sz w:val="24"/>
          <w:szCs w:val="24"/>
        </w:rPr>
        <w:t>Документы, представляемые заявителем для аннулирования разрешения на установку и эксплуатацию рекламной конструкции: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документ, удостоверяющий личность заявителя;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документ, подтверждающий полномочия представителя заявителя;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документ, подтверждающий наличие согласия заявителя или его законных представителей на обработку персональных данных указанных лиц;</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уведомление в письменной форме об отказе от дальнейшего использования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уведомление о прекращении договора, заключенного между собственником недвижимого имущества или иным законным владельцем недвижимого имущества, к которому присоединена рекламная конструкция, и владельцем рекламной конструкции, с подтверждающими документами.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2.6.5.</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В случае обращения федерального антимонопольного органа в соответствии с </w:t>
      </w:r>
      <w:hyperlink r:id="rId32"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пунктом 9 ст. 33</w:t>
        </w:r>
      </w:hyperlink>
      <w:r w:rsidRPr="00946BFF">
        <w:rPr>
          <w:rFonts w:ascii="Times New Roman" w:hAnsi="Times New Roman" w:cs="Times New Roman"/>
          <w:sz w:val="24"/>
          <w:szCs w:val="24"/>
        </w:rPr>
        <w:t xml:space="preserve"> Федерального закона от 13.03.2006 </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предоставляется предписание об аннулировании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2.6.6.</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 xml:space="preserve">Копии документов, предусмотренных </w:t>
      </w:r>
      <w:hyperlink w:anchor="Par1101" w:tooltip="Ссылка на текущий документ" w:history="1">
        <w:r w:rsidRPr="00946BFF">
          <w:rPr>
            <w:rFonts w:ascii="Times New Roman" w:hAnsi="Times New Roman" w:cs="Times New Roman"/>
            <w:color w:val="0000FF"/>
            <w:sz w:val="24"/>
            <w:szCs w:val="24"/>
          </w:rPr>
          <w:t>пунктами 2.6.3</w:t>
        </w:r>
      </w:hyperlink>
      <w:r w:rsidRPr="00946BFF">
        <w:rPr>
          <w:rFonts w:ascii="Times New Roman" w:hAnsi="Times New Roman" w:cs="Times New Roman"/>
          <w:sz w:val="24"/>
          <w:szCs w:val="24"/>
        </w:rPr>
        <w:t xml:space="preserve"> и </w:t>
      </w:r>
      <w:hyperlink w:anchor="Par1130" w:tooltip="Ссылка на текущий документ" w:history="1">
        <w:r w:rsidRPr="00946BFF">
          <w:rPr>
            <w:rFonts w:ascii="Times New Roman" w:hAnsi="Times New Roman" w:cs="Times New Roman"/>
            <w:color w:val="0000FF"/>
            <w:sz w:val="24"/>
            <w:szCs w:val="24"/>
          </w:rPr>
          <w:t>2.6.4</w:t>
        </w:r>
      </w:hyperlink>
      <w:r w:rsidRPr="00946BFF">
        <w:rPr>
          <w:rFonts w:ascii="Times New Roman" w:hAnsi="Times New Roman" w:cs="Times New Roman"/>
          <w:sz w:val="24"/>
          <w:szCs w:val="24"/>
        </w:rPr>
        <w:t xml:space="preserve"> настоя</w:t>
      </w:r>
      <w:r w:rsidR="00946BFF">
        <w:rPr>
          <w:rFonts w:ascii="Times New Roman" w:hAnsi="Times New Roman" w:cs="Times New Roman"/>
          <w:sz w:val="24"/>
          <w:szCs w:val="24"/>
        </w:rPr>
        <w:t>щего а</w:t>
      </w:r>
      <w:r w:rsidRPr="00946BFF">
        <w:rPr>
          <w:rFonts w:ascii="Times New Roman" w:hAnsi="Times New Roman" w:cs="Times New Roman"/>
          <w:sz w:val="24"/>
          <w:szCs w:val="24"/>
        </w:rPr>
        <w:t>дминистративного регламента, должны быть заверены подписью заявителя и печатью, если заявителем является юридическое лицо.</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B73870" w:rsidRPr="00946BFF" w:rsidRDefault="001F35F0" w:rsidP="004E1F25">
      <w:pPr>
        <w:widowControl w:val="0"/>
        <w:tabs>
          <w:tab w:val="left" w:pos="851"/>
        </w:tabs>
        <w:autoSpaceDE w:val="0"/>
        <w:autoSpaceDN w:val="0"/>
        <w:adjustRightInd w:val="0"/>
        <w:ind w:firstLine="567"/>
        <w:jc w:val="both"/>
      </w:pPr>
      <w:r w:rsidRPr="00946BFF">
        <w:t>Инвалидам, имеющим стойкие</w:t>
      </w:r>
      <w:r w:rsidR="00B73870" w:rsidRPr="00946BFF">
        <w:t xml:space="preserve"> расстройств</w:t>
      </w:r>
      <w:r w:rsidRPr="00946BFF">
        <w:t>а</w:t>
      </w:r>
      <w:r w:rsidR="00B73870" w:rsidRPr="00946BFF">
        <w:t xml:space="preserve"> функции зрения, обеспечено сопровождение и оказание им помощи при получении усл</w:t>
      </w:r>
      <w:r w:rsidR="003A2C5E" w:rsidRPr="00946BFF">
        <w:t xml:space="preserve">уги подготовленным специалистом </w:t>
      </w:r>
      <w:r w:rsidR="00B73870" w:rsidRPr="00946BFF">
        <w:t>(</w:t>
      </w:r>
      <w:r w:rsidR="003A2C5E" w:rsidRPr="00946BFF">
        <w:t>п</w:t>
      </w:r>
      <w:r w:rsidR="00B73870" w:rsidRPr="00946BFF">
        <w:t>ри необходимости)</w:t>
      </w:r>
      <w:r w:rsidR="003A2C5E" w:rsidRPr="00946BFF">
        <w:t>.</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2.6.7. </w:t>
      </w:r>
      <w:proofErr w:type="gramStart"/>
      <w:r w:rsidR="003C35A8" w:rsidRPr="00946BFF">
        <w:rPr>
          <w:rFonts w:ascii="Times New Roman" w:hAnsi="Times New Roman" w:cs="Times New Roman"/>
          <w:sz w:val="24"/>
          <w:szCs w:val="24"/>
        </w:rPr>
        <w:t xml:space="preserve">Управление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w:t>
      </w:r>
      <w:r w:rsidR="003C35A8" w:rsidRPr="00946BFF">
        <w:rPr>
          <w:rFonts w:ascii="Times New Roman" w:hAnsi="Times New Roman" w:cs="Times New Roman"/>
          <w:sz w:val="24"/>
          <w:szCs w:val="24"/>
        </w:rPr>
        <w:lastRenderedPageBreak/>
        <w:t>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w:t>
      </w:r>
      <w:proofErr w:type="gramEnd"/>
      <w:r w:rsidR="003C35A8" w:rsidRPr="00946BFF">
        <w:rPr>
          <w:rFonts w:ascii="Times New Roman" w:hAnsi="Times New Roman" w:cs="Times New Roman"/>
          <w:sz w:val="24"/>
          <w:szCs w:val="24"/>
        </w:rPr>
        <w:t xml:space="preserve">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2.6.10.</w:t>
      </w:r>
      <w:r w:rsidR="004E1F25" w:rsidRPr="00946BFF">
        <w:rPr>
          <w:rFonts w:ascii="Times New Roman" w:hAnsi="Times New Roman" w:cs="Times New Roman"/>
          <w:sz w:val="24"/>
          <w:szCs w:val="24"/>
        </w:rPr>
        <w:t> </w:t>
      </w:r>
      <w:proofErr w:type="gramStart"/>
      <w:r w:rsidRPr="00946BFF">
        <w:rPr>
          <w:rFonts w:ascii="Times New Roman" w:hAnsi="Times New Roman" w:cs="Times New Roman"/>
          <w:sz w:val="24"/>
          <w:szCs w:val="24"/>
        </w:rPr>
        <w:t>Заявление о предоставлении муниципальной услуги и иные документы, необходимые для получения муниципальной услуги, могут быть направлены в виде электронных документов в соответствии с установленными Правительством Российской Федерации видами электронных подписей, использование которых допускается при обращении за получением муниципальных услуг, и порядком их использования.</w:t>
      </w:r>
      <w:proofErr w:type="gramEnd"/>
      <w:r w:rsidRPr="00946BFF">
        <w:rPr>
          <w:rFonts w:ascii="Times New Roman" w:hAnsi="Times New Roman" w:cs="Times New Roman"/>
          <w:sz w:val="24"/>
          <w:szCs w:val="24"/>
        </w:rPr>
        <w:t xml:space="preserve"> При поступлении такого заявления оно распечатывается и регистрируется в общем порядке.</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2.6.11. </w:t>
      </w:r>
      <w:proofErr w:type="gramStart"/>
      <w:r w:rsidR="003C35A8" w:rsidRPr="00946BFF">
        <w:rPr>
          <w:rFonts w:ascii="Times New Roman" w:hAnsi="Times New Roman" w:cs="Times New Roman"/>
          <w:sz w:val="24"/>
          <w:szCs w:val="24"/>
        </w:rPr>
        <w:t xml:space="preserve">В соответствии с </w:t>
      </w:r>
      <w:hyperlink r:id="rId33"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3C35A8" w:rsidRPr="00946BFF">
          <w:rPr>
            <w:rFonts w:ascii="Times New Roman" w:hAnsi="Times New Roman" w:cs="Times New Roman"/>
            <w:color w:val="0000FF"/>
            <w:sz w:val="24"/>
            <w:szCs w:val="24"/>
          </w:rPr>
          <w:t>частью 3 статьи 7</w:t>
        </w:r>
      </w:hyperlink>
      <w:r w:rsidR="003C35A8" w:rsidRPr="00946BFF">
        <w:rPr>
          <w:rFonts w:ascii="Times New Roman" w:hAnsi="Times New Roman" w:cs="Times New Roman"/>
          <w:sz w:val="24"/>
          <w:szCs w:val="24"/>
        </w:rPr>
        <w:t xml:space="preserve"> Федерального закона от 27.07.2010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210-ФЗ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Об организации предоставления государственных и муниципальных услуг</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w:t>
      </w:r>
      <w:proofErr w:type="gramEnd"/>
      <w:r w:rsidR="003C35A8" w:rsidRPr="00946BFF">
        <w:rPr>
          <w:rFonts w:ascii="Times New Roman" w:hAnsi="Times New Roman" w:cs="Times New Roman"/>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2.6.12.</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Управление не вправе требовать от заявителя: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BFF" w:rsidRPr="00946BFF" w:rsidRDefault="00946BFF" w:rsidP="00946BFF">
      <w:pPr>
        <w:pStyle w:val="ConsPlusNormal"/>
        <w:ind w:firstLine="567"/>
        <w:jc w:val="both"/>
        <w:rPr>
          <w:rFonts w:ascii="Times New Roman" w:hAnsi="Times New Roman" w:cs="Times New Roman"/>
          <w:sz w:val="24"/>
          <w:szCs w:val="24"/>
        </w:rPr>
      </w:pPr>
      <w:bookmarkStart w:id="4" w:name="Par1149"/>
      <w:bookmarkEnd w:id="4"/>
      <w:proofErr w:type="gramStart"/>
      <w:r w:rsidRPr="00946BFF">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946BFF" w:rsidRPr="00946BFF" w:rsidRDefault="00946BFF" w:rsidP="00946BFF">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46BFF" w:rsidRPr="00946BFF" w:rsidRDefault="00946BFF" w:rsidP="00946BFF">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6BFF" w:rsidRPr="00946BFF" w:rsidRDefault="00946BFF" w:rsidP="00946BFF">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6BFF" w:rsidRPr="00946BFF" w:rsidRDefault="00946BFF" w:rsidP="00946BFF">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6BFF" w:rsidRPr="00946BFF" w:rsidRDefault="00946BFF" w:rsidP="00946BFF">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46BFF">
        <w:rPr>
          <w:rFonts w:ascii="Times New Roman" w:hAnsi="Times New Roman" w:cs="Times New Roman"/>
          <w:sz w:val="24"/>
          <w:szCs w:val="24"/>
        </w:rPr>
        <w:lastRenderedPageBreak/>
        <w:t>муниципальной услуги, либо в предоставлении муниципальной услуги;</w:t>
      </w:r>
    </w:p>
    <w:p w:rsidR="00946BFF" w:rsidRPr="00946BFF" w:rsidRDefault="00946BFF" w:rsidP="00946BFF">
      <w:pPr>
        <w:pStyle w:val="ConsPlusNormal"/>
        <w:ind w:firstLine="567"/>
        <w:jc w:val="both"/>
        <w:rPr>
          <w:rFonts w:ascii="Times New Roman" w:hAnsi="Times New Roman" w:cs="Times New Roman"/>
          <w:sz w:val="24"/>
          <w:szCs w:val="24"/>
        </w:rPr>
      </w:pPr>
      <w:proofErr w:type="gramStart"/>
      <w:r w:rsidRPr="00946BF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946BFF">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2.7.1.</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Перечень документов, получаемых из других органов в рамках системы межведомственного электронного взаимодействия (необязательные к представлению заявителем):</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свидетельство о государственной регистрации юридического лица или физического лица в качестве индивидуального предпринимателя;</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недвижимое имущество (право собственности, право хозяйственного ведения, право оперативного управления, иное вещное право на недвижимое имущество), к которому присоединяется рекламная конструкция;</w:t>
      </w:r>
    </w:p>
    <w:p w:rsidR="003C35A8" w:rsidRPr="00946BFF" w:rsidRDefault="003C35A8" w:rsidP="004E1F25">
      <w:pPr>
        <w:pStyle w:val="ConsPlusNormal"/>
        <w:ind w:firstLine="567"/>
        <w:jc w:val="both"/>
        <w:rPr>
          <w:rFonts w:ascii="Times New Roman" w:hAnsi="Times New Roman" w:cs="Times New Roman"/>
          <w:sz w:val="24"/>
          <w:szCs w:val="24"/>
        </w:rPr>
      </w:pPr>
      <w:bookmarkStart w:id="5" w:name="Par1152"/>
      <w:bookmarkEnd w:id="5"/>
      <w:r w:rsidRPr="00946BFF">
        <w:rPr>
          <w:rFonts w:ascii="Times New Roman" w:hAnsi="Times New Roman" w:cs="Times New Roman"/>
          <w:sz w:val="24"/>
          <w:szCs w:val="24"/>
        </w:rPr>
        <w:t>3)</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документы и информация об оплате государственной пошлины;</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 xml:space="preserve">подтверждение в письменной форме согласия собственника или иного законного владельца недвижимого имущества, указанного в </w:t>
      </w:r>
      <w:hyperlink r:id="rId34"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color w:val="0000FF"/>
            <w:sz w:val="24"/>
            <w:szCs w:val="24"/>
          </w:rPr>
          <w:t>частях 5</w:t>
        </w:r>
      </w:hyperlink>
      <w:r w:rsidR="003C35A8" w:rsidRPr="00946BFF">
        <w:rPr>
          <w:rFonts w:ascii="Times New Roman" w:hAnsi="Times New Roman" w:cs="Times New Roman"/>
          <w:sz w:val="24"/>
          <w:szCs w:val="24"/>
        </w:rPr>
        <w:t xml:space="preserve"> - </w:t>
      </w:r>
      <w:hyperlink r:id="rId35"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color w:val="0000FF"/>
            <w:sz w:val="24"/>
            <w:szCs w:val="24"/>
          </w:rPr>
          <w:t>7 ст. 19</w:t>
        </w:r>
      </w:hyperlink>
      <w:r w:rsidR="003C35A8" w:rsidRPr="00946BFF">
        <w:rPr>
          <w:rFonts w:ascii="Times New Roman" w:hAnsi="Times New Roman" w:cs="Times New Roman"/>
          <w:sz w:val="24"/>
          <w:szCs w:val="24"/>
        </w:rPr>
        <w:t xml:space="preserve"> Федерального закона от 13.03.2006 №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3C35A8" w:rsidRPr="00946BFF">
        <w:rPr>
          <w:rFonts w:ascii="Times New Roman" w:hAnsi="Times New Roman" w:cs="Times New Roman"/>
          <w:sz w:val="24"/>
          <w:szCs w:val="24"/>
        </w:rPr>
        <w:t>данные о результатах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Новокузнецкого муниципального района.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Заявитель вправе предоставить указанные в настоящем пункте документы самостоятельно.</w:t>
      </w:r>
    </w:p>
    <w:p w:rsidR="003C35A8" w:rsidRPr="00946BFF" w:rsidRDefault="004E1F2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2.7.2. </w:t>
      </w:r>
      <w:r w:rsidR="003C35A8" w:rsidRPr="00946BFF">
        <w:rPr>
          <w:rFonts w:ascii="Times New Roman" w:hAnsi="Times New Roman" w:cs="Times New Roman"/>
          <w:sz w:val="24"/>
          <w:szCs w:val="24"/>
        </w:rPr>
        <w:t xml:space="preserve">Порядок направления межведомственных запросов, а также состав информации, который необходим для оказания муниципальной услуги, определяются технологической </w:t>
      </w:r>
      <w:hyperlink w:anchor="Par1883" w:tooltip="Ссылка на текущий документ" w:history="1">
        <w:r w:rsidR="003C35A8" w:rsidRPr="00946BFF">
          <w:rPr>
            <w:rFonts w:ascii="Times New Roman" w:hAnsi="Times New Roman" w:cs="Times New Roman"/>
            <w:color w:val="0000FF"/>
            <w:sz w:val="24"/>
            <w:szCs w:val="24"/>
          </w:rPr>
          <w:t>картой</w:t>
        </w:r>
      </w:hyperlink>
      <w:r w:rsidR="003C35A8" w:rsidRPr="00946BFF">
        <w:rPr>
          <w:rFonts w:ascii="Times New Roman" w:hAnsi="Times New Roman" w:cs="Times New Roman"/>
          <w:sz w:val="24"/>
          <w:szCs w:val="24"/>
        </w:rPr>
        <w:t xml:space="preserve"> межведомственного взаимодействия (приложение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8 к настоящему административному регламенту) в целях реализации положений </w:t>
      </w:r>
      <w:hyperlink r:id="rId36"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3C35A8" w:rsidRPr="00946BFF">
          <w:rPr>
            <w:rFonts w:ascii="Times New Roman" w:hAnsi="Times New Roman" w:cs="Times New Roman"/>
            <w:color w:val="0000FF"/>
            <w:sz w:val="24"/>
            <w:szCs w:val="24"/>
          </w:rPr>
          <w:t>статьи 7.2</w:t>
        </w:r>
      </w:hyperlink>
      <w:r w:rsidR="003C35A8" w:rsidRPr="00946BFF">
        <w:rPr>
          <w:rFonts w:ascii="Times New Roman" w:hAnsi="Times New Roman" w:cs="Times New Roman"/>
          <w:sz w:val="24"/>
          <w:szCs w:val="24"/>
        </w:rPr>
        <w:t xml:space="preserve"> Федерального закона от 27.07.2010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210-ФЗ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Об организации предоставления государственных и муниципальных услуг</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2.8.</w:t>
      </w:r>
      <w:r w:rsidR="004E1F25" w:rsidRPr="00946BFF">
        <w:rPr>
          <w:rFonts w:ascii="Times New Roman" w:hAnsi="Times New Roman" w:cs="Times New Roman"/>
          <w:sz w:val="24"/>
          <w:szCs w:val="24"/>
        </w:rPr>
        <w:t> </w:t>
      </w:r>
      <w:r w:rsidRPr="00946B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bookmarkStart w:id="6" w:name="Par1159"/>
      <w:bookmarkEnd w:id="6"/>
      <w:r w:rsidRPr="00946BFF">
        <w:rPr>
          <w:rFonts w:ascii="Times New Roman" w:hAnsi="Times New Roman" w:cs="Times New Roman"/>
          <w:sz w:val="24"/>
          <w:szCs w:val="24"/>
        </w:rPr>
        <w:t>2.8.1. </w:t>
      </w:r>
      <w:r w:rsidR="003C35A8" w:rsidRPr="00946BFF">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являются предоставление документов, не соответствующих требованиям п.2.6 настоящего </w:t>
      </w:r>
      <w:r w:rsidR="00946BFF">
        <w:rPr>
          <w:rFonts w:ascii="Times New Roman" w:hAnsi="Times New Roman" w:cs="Times New Roman"/>
          <w:sz w:val="24"/>
          <w:szCs w:val="24"/>
        </w:rPr>
        <w:t>а</w:t>
      </w:r>
      <w:r w:rsidR="003C35A8" w:rsidRPr="00946BFF">
        <w:rPr>
          <w:rFonts w:ascii="Times New Roman" w:hAnsi="Times New Roman" w:cs="Times New Roman"/>
          <w:sz w:val="24"/>
          <w:szCs w:val="24"/>
        </w:rPr>
        <w:t>дминистративного регламента.</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2.9. </w:t>
      </w:r>
      <w:r w:rsidR="003C35A8" w:rsidRPr="00946B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2.9.1. </w:t>
      </w:r>
      <w:r w:rsidR="003C35A8" w:rsidRPr="00946BF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C35A8" w:rsidRPr="00946BFF" w:rsidRDefault="00AF3FBD" w:rsidP="004E1F25">
      <w:pPr>
        <w:pStyle w:val="ConsPlusNormal"/>
        <w:ind w:firstLine="567"/>
        <w:jc w:val="both"/>
        <w:rPr>
          <w:rFonts w:ascii="Times New Roman" w:hAnsi="Times New Roman" w:cs="Times New Roman"/>
          <w:sz w:val="24"/>
          <w:szCs w:val="24"/>
        </w:rPr>
      </w:pPr>
      <w:bookmarkStart w:id="7" w:name="Par1166"/>
      <w:bookmarkEnd w:id="7"/>
      <w:r w:rsidRPr="00946BFF">
        <w:rPr>
          <w:rFonts w:ascii="Times New Roman" w:hAnsi="Times New Roman" w:cs="Times New Roman"/>
          <w:sz w:val="24"/>
          <w:szCs w:val="24"/>
        </w:rPr>
        <w:t>2.9.2. </w:t>
      </w:r>
      <w:r w:rsidR="003C35A8" w:rsidRPr="00946BFF">
        <w:rPr>
          <w:rFonts w:ascii="Times New Roman" w:hAnsi="Times New Roman" w:cs="Times New Roman"/>
          <w:sz w:val="24"/>
          <w:szCs w:val="24"/>
        </w:rPr>
        <w:t>Основаниями для отказа в выдаче разрешения на установку и эксплуатацию рекламной конструкции являются: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несоответствие проекта рекламной конструкц</w:t>
      </w:r>
      <w:proofErr w:type="gramStart"/>
      <w:r w:rsidRPr="00946BFF">
        <w:rPr>
          <w:rFonts w:ascii="Times New Roman" w:hAnsi="Times New Roman" w:cs="Times New Roman"/>
          <w:sz w:val="24"/>
          <w:szCs w:val="24"/>
        </w:rPr>
        <w:t>ии и ее</w:t>
      </w:r>
      <w:proofErr w:type="gramEnd"/>
      <w:r w:rsidRPr="00946BFF">
        <w:rPr>
          <w:rFonts w:ascii="Times New Roman" w:hAnsi="Times New Roman" w:cs="Times New Roman"/>
          <w:sz w:val="24"/>
          <w:szCs w:val="24"/>
        </w:rPr>
        <w:t xml:space="preserve"> территориального размещения требованиям технического регламента;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на территории Новокузнецкого муниципального района;</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нарушение требований нормативных актов по безопасности движения транспорта;</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нарушение внешнего архитектурного облика сложившейся застройки поселений Новокузнецкого муниципального района;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 </w:t>
      </w:r>
      <w:r w:rsidR="003C35A8" w:rsidRPr="00946BFF">
        <w:rPr>
          <w:rFonts w:ascii="Times New Roman" w:hAnsi="Times New Roman" w:cs="Times New Roman"/>
          <w:sz w:val="24"/>
          <w:szCs w:val="24"/>
        </w:rPr>
        <w:t xml:space="preserve">нарушение требований, установленных частями 5.1,5.6,5.7 статьи 15 Федерального закона от 13.03.2006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2.10. </w:t>
      </w:r>
      <w:r w:rsidR="003C35A8" w:rsidRPr="00946BFF">
        <w:rPr>
          <w:rFonts w:ascii="Times New Roman" w:hAnsi="Times New Roman" w:cs="Times New Roman"/>
          <w:sz w:val="24"/>
          <w:szCs w:val="24"/>
        </w:rPr>
        <w:t>Основания для отказа при аннулировании разрешения на установку и эксплуатацию рекламной конструкции</w:t>
      </w:r>
      <w:r w:rsidR="00E71AAC"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не предусмотрены.</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2.11. </w:t>
      </w:r>
      <w:r w:rsidR="003C35A8" w:rsidRPr="00946BFF">
        <w:rPr>
          <w:rFonts w:ascii="Times New Roman" w:hAnsi="Times New Roman" w:cs="Times New Roman"/>
          <w:sz w:val="24"/>
          <w:szCs w:val="24"/>
        </w:rPr>
        <w:t>Перечень услуг, которые являются необходимыми и обязательными в предоставлении</w:t>
      </w:r>
      <w:r w:rsidR="00E71AAC"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2.11.1.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Необходимыми и обязательными для предоставления муниципальной услуги являются: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выдача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выдача документа о согласии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выдача документа о согласии в письменной форме собственников помещений, расположенных в многоквартирном жилом доме, на использование общего имущества собственников помещений в многоквартирном доме с целью установки и эксплуатации рекламной конструкции (протокол общего собрания собственников в многоквартирном доме);</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выдача эскизного проекта размещения рекламного средства;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подготовка план</w:t>
      </w:r>
      <w:r w:rsidR="00387140" w:rsidRPr="00946BFF">
        <w:rPr>
          <w:rFonts w:ascii="Times New Roman" w:hAnsi="Times New Roman" w:cs="Times New Roman"/>
          <w:sz w:val="24"/>
          <w:szCs w:val="24"/>
        </w:rPr>
        <w:t>а</w:t>
      </w:r>
      <w:r w:rsidRPr="00946BFF">
        <w:rPr>
          <w:rFonts w:ascii="Times New Roman" w:hAnsi="Times New Roman" w:cs="Times New Roman"/>
          <w:sz w:val="24"/>
          <w:szCs w:val="24"/>
        </w:rPr>
        <w:t>-схемы территории размещения наружной рекламы (ситуационный план);</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 </w:t>
      </w:r>
      <w:r w:rsidR="003C35A8" w:rsidRPr="00946BFF">
        <w:rPr>
          <w:rFonts w:ascii="Times New Roman" w:hAnsi="Times New Roman" w:cs="Times New Roman"/>
          <w:sz w:val="24"/>
          <w:szCs w:val="24"/>
        </w:rPr>
        <w:t>выдача фотографии мест размещения наружной рекламы;</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 </w:t>
      </w:r>
      <w:r w:rsidR="003C35A8" w:rsidRPr="00946BFF">
        <w:rPr>
          <w:rFonts w:ascii="Times New Roman" w:hAnsi="Times New Roman" w:cs="Times New Roman"/>
          <w:sz w:val="24"/>
          <w:szCs w:val="24"/>
        </w:rPr>
        <w:t>подготовка эскиза художественного решения рекламного изображения.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2.12.1.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 xml:space="preserve">За выдачу разрешения на установку и эксплуатацию рекламной конструкции уплачивается государственная пошлина в размерах и порядке, установленных Налоговым </w:t>
      </w:r>
      <w:hyperlink r:id="rId37" w:tooltip="&quot;Налоговый кодекс Российской Федерации (часть вторая)&quot; от 05.08.2000 N 117-ФЗ (ред. от 28.12.2013) (с изм. и доп., вступ. в силу с 30.01.2014)------------ Недействующая редакция{КонсультантПлюс}" w:history="1">
        <w:r w:rsidRPr="00946BFF">
          <w:rPr>
            <w:rFonts w:ascii="Times New Roman" w:hAnsi="Times New Roman" w:cs="Times New Roman"/>
            <w:color w:val="0000FF"/>
            <w:sz w:val="24"/>
            <w:szCs w:val="24"/>
          </w:rPr>
          <w:t>кодексом</w:t>
        </w:r>
      </w:hyperlink>
      <w:r w:rsidRPr="00946BFF">
        <w:rPr>
          <w:rFonts w:ascii="Times New Roman" w:hAnsi="Times New Roman" w:cs="Times New Roman"/>
          <w:sz w:val="24"/>
          <w:szCs w:val="24"/>
        </w:rPr>
        <w:t xml:space="preserve"> Российской Федерации.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2.13. </w:t>
      </w:r>
      <w:r w:rsidR="003C35A8" w:rsidRPr="00946BFF">
        <w:rPr>
          <w:rFonts w:ascii="Times New Roman" w:hAnsi="Times New Roman" w:cs="Times New Roman"/>
          <w:sz w:val="24"/>
          <w:szCs w:val="24"/>
        </w:rPr>
        <w:t>За аннулирование разрешения на установку и эксплуатацию рекламной конструкции государственная пошлина или иная плата не взимается.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2.14. </w:t>
      </w:r>
      <w:r w:rsidR="003C35A8" w:rsidRPr="00946BFF">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порядке расчета размера такой платы.</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2.14.1. </w:t>
      </w:r>
      <w:r w:rsidR="003C35A8" w:rsidRPr="00946BFF">
        <w:rPr>
          <w:rFonts w:ascii="Times New Roman" w:hAnsi="Times New Roman" w:cs="Times New Roman"/>
          <w:sz w:val="24"/>
          <w:szCs w:val="24"/>
        </w:rPr>
        <w:t>Услуги, необходимые и обязательные для предоставления муниципальной услуги, предоставляются заявителям на платной основе.</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2.14.2. </w:t>
      </w:r>
      <w:proofErr w:type="gramStart"/>
      <w:r w:rsidR="003C35A8" w:rsidRPr="00946BFF">
        <w:rPr>
          <w:rFonts w:ascii="Times New Roman" w:hAnsi="Times New Roman" w:cs="Times New Roman"/>
          <w:sz w:val="24"/>
          <w:szCs w:val="24"/>
        </w:rPr>
        <w:t xml:space="preserve">Размер платы за оказание услуг, которые являются необходимыми и </w:t>
      </w:r>
      <w:r w:rsidR="003C35A8" w:rsidRPr="00946BFF">
        <w:rPr>
          <w:rFonts w:ascii="Times New Roman" w:hAnsi="Times New Roman" w:cs="Times New Roman"/>
          <w:sz w:val="24"/>
          <w:szCs w:val="24"/>
        </w:rPr>
        <w:lastRenderedPageBreak/>
        <w:t>обязательными для предоставления муниципальных услуг на территории Новокузнецкого муниципального района, определяется согласно Решения</w:t>
      </w:r>
      <w:r w:rsidR="00B73870"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 xml:space="preserve">от 24.06.2014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58-МНПА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О внесении изменений в решение Новокузнецкого районного Совета народных депутатов от 15.05.2012 №384-МНПА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Об установлении тарифов на платные услуги муниципального бюджетного учреждения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Центр по землеустройству и муниципальному имуществу в муниципальном образовании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w:t>
      </w:r>
      <w:proofErr w:type="gramEnd"/>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2.15. </w:t>
      </w:r>
      <w:r w:rsidR="003C35A8" w:rsidRPr="00946BFF">
        <w:rPr>
          <w:rFonts w:ascii="Times New Roman" w:hAnsi="Times New Roman" w:cs="Times New Roman"/>
          <w:sz w:val="24"/>
          <w:szCs w:val="24"/>
        </w:rPr>
        <w:t>Порядок подачи заявления и максимальный срок ожидания в очереди при подаче заявления о предоставлении муниципальной услуги, услуги, предоставляемой органом, учреждением, организацией, участвующих в предоставлении муниципальной услуги, и при получении результата предоставления таких услуг.</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2.15.1. </w:t>
      </w:r>
      <w:r w:rsidR="003C35A8" w:rsidRPr="00946BFF">
        <w:rPr>
          <w:rFonts w:ascii="Times New Roman" w:hAnsi="Times New Roman" w:cs="Times New Roman"/>
          <w:sz w:val="24"/>
          <w:szCs w:val="24"/>
        </w:rPr>
        <w:t>Максимальное время ожидания в очереди при подаче заявления и необходимых</w:t>
      </w:r>
      <w:r w:rsidR="00BE6029" w:rsidRPr="00946BFF">
        <w:rPr>
          <w:rFonts w:ascii="Times New Roman" w:hAnsi="Times New Roman" w:cs="Times New Roman"/>
          <w:sz w:val="24"/>
          <w:szCs w:val="24"/>
        </w:rPr>
        <w:t xml:space="preserve"> документов составляет 15 минут,</w:t>
      </w:r>
      <w:r w:rsidR="003C35A8" w:rsidRPr="00946BFF">
        <w:rPr>
          <w:rFonts w:ascii="Times New Roman" w:hAnsi="Times New Roman" w:cs="Times New Roman"/>
          <w:sz w:val="24"/>
          <w:szCs w:val="24"/>
        </w:rPr>
        <w:t xml:space="preserve"> максимальная продолжительность приема у специалиста, осуществляющего</w:t>
      </w:r>
      <w:r w:rsidR="00B73870" w:rsidRPr="00946BFF">
        <w:rPr>
          <w:rFonts w:ascii="Times New Roman" w:hAnsi="Times New Roman" w:cs="Times New Roman"/>
          <w:sz w:val="24"/>
          <w:szCs w:val="24"/>
        </w:rPr>
        <w:t xml:space="preserve"> прием документов, составляет 15</w:t>
      </w:r>
      <w:r w:rsidR="003C35A8" w:rsidRPr="00946BFF">
        <w:rPr>
          <w:rFonts w:ascii="Times New Roman" w:hAnsi="Times New Roman" w:cs="Times New Roman"/>
          <w:sz w:val="24"/>
          <w:szCs w:val="24"/>
        </w:rPr>
        <w:t xml:space="preserve"> минут.</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2.15.2. </w:t>
      </w:r>
      <w:r w:rsidR="003C35A8" w:rsidRPr="00946BFF">
        <w:rPr>
          <w:rFonts w:ascii="Times New Roman" w:hAnsi="Times New Roman" w:cs="Times New Roman"/>
          <w:sz w:val="24"/>
          <w:szCs w:val="24"/>
        </w:rPr>
        <w:t>Максимальное время ожидания в очереди при получении результатов предоставления муниципальной услуги составляет 15 минут.</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2.16.</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Срок и порядок регистрации заявления о предоставлении муниципальной услуги и услуги, предоставляемой органами, учреждениями, организациями, участвующими в предоставлении муниципальной услуги, в том числе в электронной форме.</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2.16.1. </w:t>
      </w:r>
      <w:r w:rsidR="003C35A8" w:rsidRPr="00946BFF">
        <w:rPr>
          <w:rFonts w:ascii="Times New Roman" w:hAnsi="Times New Roman" w:cs="Times New Roman"/>
          <w:sz w:val="24"/>
          <w:szCs w:val="24"/>
        </w:rPr>
        <w:t>Регистрация заявления и документов, направленных заявителем с использованием средств почтовой связи или в форме электронных документов, осуществ</w:t>
      </w:r>
      <w:r w:rsidR="00946BFF">
        <w:rPr>
          <w:rFonts w:ascii="Times New Roman" w:hAnsi="Times New Roman" w:cs="Times New Roman"/>
          <w:sz w:val="24"/>
          <w:szCs w:val="24"/>
        </w:rPr>
        <w:t>ляется в день их поступления в а</w:t>
      </w:r>
      <w:r w:rsidR="003C35A8" w:rsidRPr="00946BFF">
        <w:rPr>
          <w:rFonts w:ascii="Times New Roman" w:hAnsi="Times New Roman" w:cs="Times New Roman"/>
          <w:sz w:val="24"/>
          <w:szCs w:val="24"/>
        </w:rPr>
        <w:t>дминистрацию либо на следующий день при поступлении заявления по окончании рабочего времени.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В случае поступления заявления и документов в выходные дни регистрация осуществляется в первый рабочий день, следующий за выходным днем.</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2.16.2. </w:t>
      </w:r>
      <w:r w:rsidR="003C35A8" w:rsidRPr="00946BFF">
        <w:rPr>
          <w:rFonts w:ascii="Times New Roman" w:hAnsi="Times New Roman" w:cs="Times New Roman"/>
          <w:sz w:val="24"/>
          <w:szCs w:val="24"/>
        </w:rPr>
        <w:t>Регистрация поступившего заявления и документов осуществляется специалистом Управления, ответственным за прием и регистрацию документов.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Поступившие документы вместе с заявлением регистрируется в течение 15 минут с момента поступления.</w:t>
      </w:r>
    </w:p>
    <w:p w:rsidR="00B73870" w:rsidRPr="00946BFF" w:rsidRDefault="00AF3FBD" w:rsidP="004E1F25">
      <w:pPr>
        <w:pStyle w:val="aa"/>
        <w:autoSpaceDE w:val="0"/>
        <w:autoSpaceDN w:val="0"/>
        <w:adjustRightInd w:val="0"/>
        <w:ind w:left="0" w:firstLine="567"/>
        <w:rPr>
          <w:rFonts w:ascii="Times New Roman" w:hAnsi="Times New Roman"/>
          <w:sz w:val="24"/>
          <w:szCs w:val="24"/>
        </w:rPr>
      </w:pPr>
      <w:r w:rsidRPr="00946BFF">
        <w:rPr>
          <w:rFonts w:ascii="Times New Roman" w:hAnsi="Times New Roman"/>
          <w:sz w:val="24"/>
          <w:szCs w:val="24"/>
        </w:rPr>
        <w:t>2.17. </w:t>
      </w:r>
      <w:r w:rsidR="003C35A8" w:rsidRPr="00946BFF">
        <w:rPr>
          <w:rFonts w:ascii="Times New Roman" w:hAnsi="Times New Roman"/>
          <w:sz w:val="24"/>
          <w:szCs w:val="24"/>
        </w:rPr>
        <w:t>Требования к помещениям, в которых предоставляю</w:t>
      </w:r>
      <w:r w:rsidR="00B73870" w:rsidRPr="00946BFF">
        <w:rPr>
          <w:rFonts w:ascii="Times New Roman" w:hAnsi="Times New Roman"/>
          <w:sz w:val="24"/>
          <w:szCs w:val="24"/>
        </w:rPr>
        <w:t>тся муниципальная услуга</w:t>
      </w:r>
      <w:r w:rsidR="003C35A8" w:rsidRPr="00946BFF">
        <w:rPr>
          <w:rFonts w:ascii="Times New Roman" w:hAnsi="Times New Roman"/>
          <w:sz w:val="24"/>
          <w:szCs w:val="24"/>
        </w:rPr>
        <w:t>, предоставляемая органами, учреждениями, организациями, участвующими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B73870" w:rsidRPr="00946BFF">
        <w:rPr>
          <w:rFonts w:ascii="Times New Roman" w:hAnsi="Times New Roman"/>
          <w:sz w:val="24"/>
          <w:szCs w:val="24"/>
        </w:rPr>
        <w:t>, в том числе к обеспечению доступности для инвалидов.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2.17.1.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Прием заявителей (их законных представителей) и регистрация заявлений осуществляются в специально выделенных для этих целей помещениях.</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2.17.2.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Помещение, в котором осуществляется прием заявителей, должно быть оборудовано удобным входом, обеспечивающим свободный доступ населения, в том числе граждан с ограниченными возможностями здоровья.</w:t>
      </w:r>
    </w:p>
    <w:p w:rsidR="005A0387" w:rsidRPr="00946BFF" w:rsidRDefault="005A0387" w:rsidP="004E1F25">
      <w:pPr>
        <w:pStyle w:val="aa"/>
        <w:shd w:val="clear" w:color="auto" w:fill="FFFFFF"/>
        <w:ind w:left="0" w:firstLine="567"/>
        <w:rPr>
          <w:rFonts w:ascii="Times New Roman" w:hAnsi="Times New Roman"/>
          <w:sz w:val="24"/>
          <w:szCs w:val="24"/>
        </w:rPr>
      </w:pPr>
      <w:r w:rsidRPr="00946BFF">
        <w:rPr>
          <w:rFonts w:ascii="Times New Roman" w:hAnsi="Times New Roman"/>
          <w:sz w:val="24"/>
          <w:szCs w:val="24"/>
        </w:rPr>
        <w:t>Вход и выход из помещения оборудуются:</w:t>
      </w:r>
    </w:p>
    <w:p w:rsidR="005A0387" w:rsidRPr="00946BFF" w:rsidRDefault="00AF3FBD" w:rsidP="004E1F25">
      <w:pPr>
        <w:pStyle w:val="aa"/>
        <w:shd w:val="clear" w:color="auto" w:fill="FFFFFF"/>
        <w:ind w:left="0" w:firstLine="567"/>
        <w:rPr>
          <w:rFonts w:ascii="Times New Roman" w:hAnsi="Times New Roman"/>
          <w:sz w:val="24"/>
          <w:szCs w:val="24"/>
        </w:rPr>
      </w:pPr>
      <w:r w:rsidRPr="00946BFF">
        <w:rPr>
          <w:rFonts w:ascii="Times New Roman" w:hAnsi="Times New Roman"/>
          <w:sz w:val="24"/>
          <w:szCs w:val="24"/>
        </w:rPr>
        <w:t>- </w:t>
      </w:r>
      <w:r w:rsidR="005A0387" w:rsidRPr="00946BFF">
        <w:rPr>
          <w:rFonts w:ascii="Times New Roman" w:hAnsi="Times New Roman"/>
          <w:sz w:val="24"/>
          <w:szCs w:val="24"/>
        </w:rPr>
        <w:t>пандусами, расширенными проходами, позволяющими обеспечить беспрепятственный доступ инвалидов;</w:t>
      </w:r>
    </w:p>
    <w:p w:rsidR="005A0387" w:rsidRPr="00946BFF" w:rsidRDefault="00B47904" w:rsidP="004E1F25">
      <w:pPr>
        <w:shd w:val="clear" w:color="auto" w:fill="FFFFFF"/>
        <w:ind w:firstLine="567"/>
        <w:jc w:val="both"/>
      </w:pPr>
      <w:r w:rsidRPr="00946BFF">
        <w:t>Л</w:t>
      </w:r>
      <w:r w:rsidR="005A0387" w:rsidRPr="00946BFF">
        <w:t>естницы, находящиеся по пути движения в помещение для предоставления государственной услуги, оборудуются:</w:t>
      </w:r>
    </w:p>
    <w:p w:rsidR="005A0387" w:rsidRPr="00946BFF" w:rsidRDefault="005A0387" w:rsidP="004E1F25">
      <w:pPr>
        <w:shd w:val="clear" w:color="auto" w:fill="FFFFFF"/>
        <w:ind w:firstLine="567"/>
        <w:jc w:val="both"/>
      </w:pPr>
      <w:r w:rsidRPr="00946BFF">
        <w:t>-</w:t>
      </w:r>
      <w:r w:rsidR="00AF3FBD" w:rsidRPr="00946BFF">
        <w:t> </w:t>
      </w:r>
      <w:r w:rsidRPr="00946BFF">
        <w:t>тактильными полосами;</w:t>
      </w:r>
    </w:p>
    <w:p w:rsidR="005A0387" w:rsidRPr="00946BFF" w:rsidRDefault="00AF3FBD" w:rsidP="004E1F25">
      <w:pPr>
        <w:shd w:val="clear" w:color="auto" w:fill="FFFFFF"/>
        <w:ind w:firstLine="567"/>
        <w:jc w:val="both"/>
      </w:pPr>
      <w:r w:rsidRPr="00946BFF">
        <w:t>- </w:t>
      </w:r>
      <w:r w:rsidR="005A0387" w:rsidRPr="00946BFF">
        <w:t>контрастной маркировкой крайних ступеней;</w:t>
      </w:r>
    </w:p>
    <w:p w:rsidR="005A0387" w:rsidRPr="00946BFF" w:rsidRDefault="005A0387" w:rsidP="004E1F25">
      <w:pPr>
        <w:autoSpaceDE w:val="0"/>
        <w:autoSpaceDN w:val="0"/>
        <w:adjustRightInd w:val="0"/>
        <w:ind w:firstLine="567"/>
        <w:jc w:val="both"/>
      </w:pPr>
      <w:r w:rsidRPr="00946BFF">
        <w:t>-</w:t>
      </w:r>
      <w:r w:rsidR="00AF3FBD" w:rsidRPr="00946BFF">
        <w:t> </w:t>
      </w:r>
      <w:r w:rsidRPr="00946BFF">
        <w:t xml:space="preserve">сопровождение инвалидов, имеющих стойкие нарушения функции зрения и самостоятельного передвижения по территории; </w:t>
      </w:r>
    </w:p>
    <w:p w:rsidR="005A0387" w:rsidRPr="00946BFF" w:rsidRDefault="00AF3FBD" w:rsidP="004E1F25">
      <w:pPr>
        <w:autoSpaceDE w:val="0"/>
        <w:autoSpaceDN w:val="0"/>
        <w:adjustRightInd w:val="0"/>
        <w:ind w:firstLine="567"/>
        <w:jc w:val="both"/>
      </w:pPr>
      <w:r w:rsidRPr="00946BFF">
        <w:t>- </w:t>
      </w:r>
      <w:r w:rsidR="005A0387" w:rsidRPr="00946BFF">
        <w:t>содействие инвалиду при входе в объект и выходе из него, информирование инвалида о доступных маршрутах общественного транспорта;</w:t>
      </w:r>
    </w:p>
    <w:p w:rsidR="005A0387" w:rsidRPr="00946BFF" w:rsidRDefault="00AF3FBD" w:rsidP="004E1F25">
      <w:pPr>
        <w:autoSpaceDE w:val="0"/>
        <w:autoSpaceDN w:val="0"/>
        <w:adjustRightInd w:val="0"/>
        <w:ind w:firstLine="567"/>
        <w:jc w:val="both"/>
      </w:pPr>
      <w:r w:rsidRPr="00946BFF">
        <w:lastRenderedPageBreak/>
        <w:t>- </w:t>
      </w:r>
      <w:r w:rsidR="005A0387" w:rsidRPr="00946BFF">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5A0387" w:rsidRPr="00946BFF">
        <w:t>сурдопереводчика</w:t>
      </w:r>
      <w:proofErr w:type="spellEnd"/>
      <w:r w:rsidR="005A0387" w:rsidRPr="00946BFF">
        <w:t xml:space="preserve">, </w:t>
      </w:r>
      <w:proofErr w:type="spellStart"/>
      <w:r w:rsidR="005A0387" w:rsidRPr="00946BFF">
        <w:t>тифлосурдопереводчика</w:t>
      </w:r>
      <w:proofErr w:type="spellEnd"/>
      <w:r w:rsidR="005A0387" w:rsidRPr="00946BFF">
        <w:t>;</w:t>
      </w:r>
    </w:p>
    <w:p w:rsidR="005A0387" w:rsidRPr="00946BFF" w:rsidRDefault="00AF3FBD" w:rsidP="004E1F25">
      <w:pPr>
        <w:autoSpaceDE w:val="0"/>
        <w:autoSpaceDN w:val="0"/>
        <w:adjustRightInd w:val="0"/>
        <w:ind w:firstLine="567"/>
        <w:jc w:val="both"/>
      </w:pPr>
      <w:r w:rsidRPr="00946BFF">
        <w:t>- </w:t>
      </w:r>
      <w:r w:rsidR="005A0387" w:rsidRPr="00946BFF">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5A0387" w:rsidRPr="00946BFF" w:rsidRDefault="005A0387" w:rsidP="004E1F25">
      <w:pPr>
        <w:tabs>
          <w:tab w:val="left" w:pos="567"/>
        </w:tabs>
        <w:ind w:firstLine="567"/>
        <w:jc w:val="both"/>
      </w:pPr>
      <w:r w:rsidRPr="00946BFF">
        <w:t>-</w:t>
      </w:r>
      <w:r w:rsidR="00AF3FBD" w:rsidRPr="00946BFF">
        <w:t> </w:t>
      </w:r>
      <w:r w:rsidRPr="00946BFF">
        <w:t>оказание иных видов посторонней помощи.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2.17.3. </w:t>
      </w:r>
      <w:r w:rsidR="003C35A8" w:rsidRPr="00946BFF">
        <w:rPr>
          <w:rFonts w:ascii="Times New Roman" w:hAnsi="Times New Roman" w:cs="Times New Roman"/>
          <w:sz w:val="24"/>
          <w:szCs w:val="24"/>
        </w:rPr>
        <w:t>В местах приема заявителей на видном месте размещены схемы расположения средств пожаротушения и путей эвакуа</w:t>
      </w:r>
      <w:r w:rsidR="00946BFF">
        <w:rPr>
          <w:rFonts w:ascii="Times New Roman" w:hAnsi="Times New Roman" w:cs="Times New Roman"/>
          <w:sz w:val="24"/>
          <w:szCs w:val="24"/>
        </w:rPr>
        <w:t>ции посетителей и специалистов а</w:t>
      </w:r>
      <w:r w:rsidR="003C35A8" w:rsidRPr="00946BFF">
        <w:rPr>
          <w:rFonts w:ascii="Times New Roman" w:hAnsi="Times New Roman" w:cs="Times New Roman"/>
          <w:sz w:val="24"/>
          <w:szCs w:val="24"/>
        </w:rPr>
        <w:t>дминистрации,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2.17.4. </w:t>
      </w:r>
      <w:r w:rsidR="003C35A8" w:rsidRPr="00946BFF">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 фамилией специалиста, осуществляющего прием граждан.</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2.17.5.</w:t>
      </w:r>
      <w:r w:rsidRPr="00946BFF">
        <w:t> </w:t>
      </w:r>
      <w:r w:rsidR="003C35A8" w:rsidRPr="00946BFF">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и дополнительной справочной информацией.</w:t>
      </w:r>
    </w:p>
    <w:p w:rsidR="005A0387" w:rsidRPr="00946BFF" w:rsidRDefault="00AF3FBD" w:rsidP="004E1F25">
      <w:pPr>
        <w:ind w:firstLine="567"/>
        <w:jc w:val="both"/>
        <w:rPr>
          <w:bCs/>
        </w:rPr>
      </w:pPr>
      <w:r w:rsidRPr="00946BFF">
        <w:rPr>
          <w:bCs/>
        </w:rPr>
        <w:t>- </w:t>
      </w:r>
      <w:r w:rsidR="005A0387" w:rsidRPr="00946BFF">
        <w:rPr>
          <w:bCs/>
        </w:rPr>
        <w:t>размещение информации о порядке предоставления услуги в легко читаемой и понятной форме, в том числе на информационных стендах, с учетом их доступности для инвалидов;</w:t>
      </w:r>
    </w:p>
    <w:p w:rsidR="005A0387" w:rsidRPr="00946BFF" w:rsidRDefault="005A0387" w:rsidP="004E1F25">
      <w:pPr>
        <w:pStyle w:val="aa"/>
        <w:tabs>
          <w:tab w:val="left" w:pos="1276"/>
        </w:tabs>
        <w:ind w:left="0" w:firstLine="567"/>
        <w:rPr>
          <w:rFonts w:ascii="Times New Roman" w:hAnsi="Times New Roman"/>
          <w:sz w:val="24"/>
          <w:szCs w:val="24"/>
        </w:rPr>
      </w:pPr>
      <w:r w:rsidRPr="00946BFF">
        <w:rPr>
          <w:rFonts w:ascii="Times New Roman" w:hAnsi="Times New Roman"/>
          <w:sz w:val="24"/>
          <w:szCs w:val="24"/>
        </w:rPr>
        <w:t>-</w:t>
      </w:r>
      <w:r w:rsidR="00AF3FBD" w:rsidRPr="00946BFF">
        <w:rPr>
          <w:rFonts w:ascii="Times New Roman" w:hAnsi="Times New Roman"/>
          <w:sz w:val="24"/>
          <w:szCs w:val="24"/>
        </w:rPr>
        <w:t> </w:t>
      </w:r>
      <w:r w:rsidRPr="00946BFF">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2.17.6. </w:t>
      </w:r>
      <w:r w:rsidR="003C35A8" w:rsidRPr="00946BFF">
        <w:rPr>
          <w:rFonts w:ascii="Times New Roman" w:hAnsi="Times New Roman" w:cs="Times New Roman"/>
          <w:sz w:val="24"/>
          <w:szCs w:val="24"/>
        </w:rPr>
        <w:t>Места ожидания для заявителей оборудованы:</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средствами пожаротушения, оповещения о возникновении чрезвычайной ситуации, системой охраны;</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средствами оказания первой медицинской помощи;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местами общего пользования (туалетными комнатами);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столами для возможности оформления документов, канцелярскими принадлежностями (бумага, ручки, карандаши и т.д.).</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Места ожидания соответствуют комфортным условиям для заявителей и оптимальным условиям для работы специалистов.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2.17.7. </w:t>
      </w:r>
      <w:r w:rsidR="003C35A8" w:rsidRPr="00946BFF">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общегородской телефонной связью, необходимыми расходными материалами, канцелярскими товарами в количестве, достаточном для исполнения должностных обязанностей.</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2.18.</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2.18.1. </w:t>
      </w:r>
      <w:r w:rsidR="003C35A8" w:rsidRPr="00946BFF">
        <w:rPr>
          <w:rFonts w:ascii="Times New Roman" w:hAnsi="Times New Roman" w:cs="Times New Roman"/>
          <w:sz w:val="24"/>
          <w:szCs w:val="24"/>
        </w:rPr>
        <w:t>Показателями доступности муниципальной услуги являются: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наличие различных способов получения информации о предоставлении муниципальной услуги, в том числе с использованием информационно-коммуникационных технологий;</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равные права и возможности по получению муниципальной услуги для заявителей;</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 xml:space="preserve">режим работы </w:t>
      </w:r>
      <w:r w:rsidR="00946BFF">
        <w:rPr>
          <w:rFonts w:ascii="Times New Roman" w:hAnsi="Times New Roman" w:cs="Times New Roman"/>
          <w:sz w:val="24"/>
          <w:szCs w:val="24"/>
        </w:rPr>
        <w:t>а</w:t>
      </w:r>
      <w:r w:rsidR="003C35A8" w:rsidRPr="00946BFF">
        <w:rPr>
          <w:rFonts w:ascii="Times New Roman" w:hAnsi="Times New Roman" w:cs="Times New Roman"/>
          <w:sz w:val="24"/>
          <w:szCs w:val="24"/>
        </w:rPr>
        <w:t>дминистрации, Управления обеспечивает возможность подачи заявителем заявления о предоставлении муниципальной услуги в течение рабочего времени;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возможность выбора способа обращения и получения муниципальной услуги (по почте, в том числе в электронной форме, при личном обращении).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2.18.2.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Показателями качества предоставления муниципальной услуги являются: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профессион</w:t>
      </w:r>
      <w:r w:rsidR="00946BFF">
        <w:rPr>
          <w:rFonts w:ascii="Times New Roman" w:hAnsi="Times New Roman" w:cs="Times New Roman"/>
          <w:sz w:val="24"/>
          <w:szCs w:val="24"/>
        </w:rPr>
        <w:t>альная подготовка специалистов а</w:t>
      </w:r>
      <w:r w:rsidR="003C35A8" w:rsidRPr="00946BFF">
        <w:rPr>
          <w:rFonts w:ascii="Times New Roman" w:hAnsi="Times New Roman" w:cs="Times New Roman"/>
          <w:sz w:val="24"/>
          <w:szCs w:val="24"/>
        </w:rPr>
        <w:t>дминистрации, Управления;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высокая культура обслуживания заявителей;</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строгое соблюдение сроков предоставления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отсутствие обоснованных жалоб на нарушения положений нас</w:t>
      </w:r>
      <w:r w:rsidR="00946BFF">
        <w:rPr>
          <w:rFonts w:ascii="Times New Roman" w:hAnsi="Times New Roman" w:cs="Times New Roman"/>
          <w:sz w:val="24"/>
          <w:szCs w:val="24"/>
        </w:rPr>
        <w:t>тоящего а</w:t>
      </w:r>
      <w:r w:rsidRPr="00946BFF">
        <w:rPr>
          <w:rFonts w:ascii="Times New Roman" w:hAnsi="Times New Roman" w:cs="Times New Roman"/>
          <w:sz w:val="24"/>
          <w:szCs w:val="24"/>
        </w:rPr>
        <w:t>дминистративного регламента.</w:t>
      </w:r>
    </w:p>
    <w:p w:rsidR="00C227B0"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C227B0" w:rsidRPr="00946BFF">
        <w:rPr>
          <w:rFonts w:ascii="Times New Roman" w:hAnsi="Times New Roman" w:cs="Times New Roman"/>
          <w:sz w:val="24"/>
          <w:szCs w:val="24"/>
        </w:rPr>
        <w:t>возможность подачи документов на предоставление муниципальной услуги через МФЦ и Единый портал;</w:t>
      </w:r>
    </w:p>
    <w:p w:rsidR="00C227B0" w:rsidRPr="00946BFF" w:rsidRDefault="00C227B0" w:rsidP="004E1F25">
      <w:pPr>
        <w:widowControl w:val="0"/>
        <w:autoSpaceDE w:val="0"/>
        <w:autoSpaceDN w:val="0"/>
        <w:adjustRightInd w:val="0"/>
        <w:ind w:firstLine="567"/>
        <w:jc w:val="both"/>
      </w:pPr>
      <w:r w:rsidRPr="00946BFF">
        <w:t>-</w:t>
      </w:r>
      <w:r w:rsidR="00AF3FBD" w:rsidRPr="00946BFF">
        <w:t> </w:t>
      </w:r>
      <w:r w:rsidRPr="00946BFF">
        <w:t>транспортная доступность мест предоставления муниципальной услуги;</w:t>
      </w:r>
    </w:p>
    <w:p w:rsidR="00C227B0" w:rsidRPr="00946BFF" w:rsidRDefault="00AF3FBD" w:rsidP="004E1F25">
      <w:pPr>
        <w:widowControl w:val="0"/>
        <w:autoSpaceDE w:val="0"/>
        <w:autoSpaceDN w:val="0"/>
        <w:adjustRightInd w:val="0"/>
        <w:ind w:firstLine="567"/>
        <w:jc w:val="both"/>
      </w:pPr>
      <w:r w:rsidRPr="00946BFF">
        <w:t>- </w:t>
      </w:r>
      <w:r w:rsidR="00C227B0" w:rsidRPr="00946BFF">
        <w:t>обеспечение инвалидам беспрепятственного доступа к помещениям, в которых предоставляется муниципальная услуга;</w:t>
      </w:r>
    </w:p>
    <w:p w:rsidR="00C227B0" w:rsidRPr="00946BFF" w:rsidRDefault="00AF3FBD" w:rsidP="004E1F25">
      <w:pPr>
        <w:widowControl w:val="0"/>
        <w:autoSpaceDE w:val="0"/>
        <w:autoSpaceDN w:val="0"/>
        <w:adjustRightInd w:val="0"/>
        <w:ind w:firstLine="567"/>
        <w:jc w:val="both"/>
      </w:pPr>
      <w:r w:rsidRPr="00946BFF">
        <w:t>- </w:t>
      </w:r>
      <w:r w:rsidR="00C227B0" w:rsidRPr="00946BFF">
        <w:t>наглядность форм предоставляемой информации об административных процедурах;</w:t>
      </w:r>
    </w:p>
    <w:p w:rsidR="00C227B0" w:rsidRPr="00946BFF" w:rsidRDefault="00C227B0" w:rsidP="004E1F25">
      <w:pPr>
        <w:widowControl w:val="0"/>
        <w:autoSpaceDE w:val="0"/>
        <w:autoSpaceDN w:val="0"/>
        <w:adjustRightInd w:val="0"/>
        <w:ind w:firstLine="567"/>
        <w:jc w:val="both"/>
      </w:pPr>
      <w:r w:rsidRPr="00946BFF">
        <w:t>-</w:t>
      </w:r>
      <w:r w:rsidR="00AF3FBD" w:rsidRPr="00946BFF">
        <w:t> </w:t>
      </w:r>
      <w:r w:rsidRPr="00946BFF">
        <w:t>взаимодействие заявителя с должностными лицами при предоставлении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2.18.3. </w:t>
      </w:r>
      <w:r w:rsidR="003C35A8" w:rsidRPr="00946BFF">
        <w:rPr>
          <w:rFonts w:ascii="Times New Roman" w:hAnsi="Times New Roman" w:cs="Times New Roman"/>
          <w:sz w:val="24"/>
          <w:szCs w:val="24"/>
        </w:rPr>
        <w:t>Соответствие испол</w:t>
      </w:r>
      <w:r w:rsidR="00946BFF">
        <w:rPr>
          <w:rFonts w:ascii="Times New Roman" w:hAnsi="Times New Roman" w:cs="Times New Roman"/>
          <w:sz w:val="24"/>
          <w:szCs w:val="24"/>
        </w:rPr>
        <w:t>нения а</w:t>
      </w:r>
      <w:r w:rsidR="003C35A8" w:rsidRPr="00946BFF">
        <w:rPr>
          <w:rFonts w:ascii="Times New Roman" w:hAnsi="Times New Roman" w:cs="Times New Roman"/>
          <w:sz w:val="24"/>
          <w:szCs w:val="24"/>
        </w:rPr>
        <w:t>дминистративного рег</w:t>
      </w:r>
      <w:r w:rsidR="005A0387" w:rsidRPr="00946BFF">
        <w:rPr>
          <w:rFonts w:ascii="Times New Roman" w:hAnsi="Times New Roman" w:cs="Times New Roman"/>
          <w:sz w:val="24"/>
          <w:szCs w:val="24"/>
        </w:rPr>
        <w:t>ламента требованиям к качеству, а так же</w:t>
      </w:r>
      <w:r w:rsidR="003C35A8" w:rsidRPr="00946BFF">
        <w:rPr>
          <w:rFonts w:ascii="Times New Roman" w:hAnsi="Times New Roman" w:cs="Times New Roman"/>
          <w:sz w:val="24"/>
          <w:szCs w:val="24"/>
        </w:rPr>
        <w:t xml:space="preserve"> доступности </w:t>
      </w:r>
      <w:r w:rsidR="005A0387" w:rsidRPr="00946BFF">
        <w:rPr>
          <w:rFonts w:ascii="Times New Roman" w:hAnsi="Times New Roman" w:cs="Times New Roman"/>
          <w:sz w:val="24"/>
          <w:szCs w:val="24"/>
        </w:rPr>
        <w:t xml:space="preserve"> лиц с ограниченными возможностями </w:t>
      </w:r>
      <w:r w:rsidR="003C35A8" w:rsidRPr="00946BFF">
        <w:rPr>
          <w:rFonts w:ascii="Times New Roman" w:hAnsi="Times New Roman" w:cs="Times New Roman"/>
          <w:sz w:val="24"/>
          <w:szCs w:val="24"/>
        </w:rPr>
        <w:t>предоставления муниципальной услуги осуществляется на основе анализа практики применения административного регламента.</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2.19. </w:t>
      </w:r>
      <w:r w:rsidR="003C35A8" w:rsidRPr="00946BFF">
        <w:rPr>
          <w:rFonts w:ascii="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2.19.1.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Иные требования к заявителю при предоставлении муниципальной услуги не предъявляются.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2.19.2. </w:t>
      </w:r>
      <w:r w:rsidR="003C35A8" w:rsidRPr="00946BFF">
        <w:rPr>
          <w:rFonts w:ascii="Times New Roman" w:hAnsi="Times New Roman" w:cs="Times New Roman"/>
          <w:sz w:val="24"/>
          <w:szCs w:val="24"/>
        </w:rPr>
        <w:t>Заявителям обеспечивается возможность получения информации о порядке предоставления муниципальн</w:t>
      </w:r>
      <w:r w:rsidR="00946BFF">
        <w:rPr>
          <w:rFonts w:ascii="Times New Roman" w:hAnsi="Times New Roman" w:cs="Times New Roman"/>
          <w:sz w:val="24"/>
          <w:szCs w:val="24"/>
        </w:rPr>
        <w:t>ой услуги на официальном сайте а</w:t>
      </w:r>
      <w:r w:rsidR="003C35A8" w:rsidRPr="00946BFF">
        <w:rPr>
          <w:rFonts w:ascii="Times New Roman" w:hAnsi="Times New Roman" w:cs="Times New Roman"/>
          <w:sz w:val="24"/>
          <w:szCs w:val="24"/>
        </w:rPr>
        <w:t>дминистрации в сети Интернет, на региональном портале государственных и муниципальных услуг Кемеровской области, едином портале государственных и муниципальных услуг.</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2.19.3. </w:t>
      </w:r>
      <w:proofErr w:type="gramStart"/>
      <w:r w:rsidR="003C35A8" w:rsidRPr="00946BFF">
        <w:rPr>
          <w:rFonts w:ascii="Times New Roman" w:hAnsi="Times New Roman" w:cs="Times New Roman"/>
          <w:sz w:val="24"/>
          <w:szCs w:val="24"/>
        </w:rPr>
        <w:t xml:space="preserve">Для подачи в электронном виде заявления о предоставлении муниципальной услуги заявителю необходимо заполнить заявление по установленной форме, отсканировать прилагаемые к нему документы, указанные в </w:t>
      </w:r>
      <w:hyperlink w:anchor="Par1101" w:tooltip="Ссылка на текущий документ" w:history="1">
        <w:r w:rsidR="003C35A8" w:rsidRPr="00946BFF">
          <w:rPr>
            <w:rFonts w:ascii="Times New Roman" w:hAnsi="Times New Roman" w:cs="Times New Roman"/>
            <w:color w:val="0000FF"/>
            <w:sz w:val="24"/>
            <w:szCs w:val="24"/>
          </w:rPr>
          <w:t>пунктах 2.6.3</w:t>
        </w:r>
      </w:hyperlink>
      <w:r w:rsidR="003C35A8" w:rsidRPr="00946BFF">
        <w:rPr>
          <w:rFonts w:ascii="Times New Roman" w:hAnsi="Times New Roman" w:cs="Times New Roman"/>
          <w:sz w:val="24"/>
          <w:szCs w:val="24"/>
        </w:rPr>
        <w:t xml:space="preserve"> и </w:t>
      </w:r>
      <w:hyperlink w:anchor="Par1130" w:tooltip="Ссылка на текущий документ" w:history="1">
        <w:r w:rsidR="003C35A8" w:rsidRPr="00946BFF">
          <w:rPr>
            <w:rFonts w:ascii="Times New Roman" w:hAnsi="Times New Roman" w:cs="Times New Roman"/>
            <w:color w:val="0000FF"/>
            <w:sz w:val="24"/>
            <w:szCs w:val="24"/>
          </w:rPr>
          <w:t>2.6.4</w:t>
        </w:r>
      </w:hyperlink>
      <w:r w:rsidR="003C35A8" w:rsidRPr="00946BFF">
        <w:rPr>
          <w:rFonts w:ascii="Times New Roman" w:hAnsi="Times New Roman" w:cs="Times New Roman"/>
          <w:sz w:val="24"/>
          <w:szCs w:val="24"/>
        </w:rPr>
        <w:t xml:space="preserve"> настоящего административного регламента, заверить заявление и прилагаемые документы цифровой подписью и отправить электронным письмом на адрес почты Управления: </w:t>
      </w:r>
      <w:hyperlink r:id="rId38" w:history="1">
        <w:r w:rsidR="003C35A8" w:rsidRPr="00946BFF">
          <w:rPr>
            <w:rStyle w:val="a3"/>
            <w:rFonts w:ascii="Times New Roman" w:hAnsi="Times New Roman"/>
            <w:color w:val="auto"/>
            <w:sz w:val="24"/>
            <w:szCs w:val="24"/>
            <w:u w:val="none"/>
            <w:bdr w:val="none" w:sz="0" w:space="0" w:color="auto" w:frame="1"/>
            <w:shd w:val="clear" w:color="auto" w:fill="FFFFFF"/>
          </w:rPr>
          <w:t>zemlyambu@mail.ru</w:t>
        </w:r>
      </w:hyperlink>
      <w:r w:rsidR="003C35A8" w:rsidRPr="00946BFF">
        <w:rPr>
          <w:rFonts w:ascii="Times New Roman" w:hAnsi="Times New Roman" w:cs="Times New Roman"/>
          <w:sz w:val="24"/>
          <w:szCs w:val="24"/>
        </w:rPr>
        <w:t>.</w:t>
      </w:r>
      <w:proofErr w:type="gramEnd"/>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2.19.4. </w:t>
      </w:r>
      <w:r w:rsidR="003C35A8" w:rsidRPr="00946BFF">
        <w:rPr>
          <w:rFonts w:ascii="Times New Roman" w:hAnsi="Times New Roman" w:cs="Times New Roman"/>
          <w:sz w:val="24"/>
          <w:szCs w:val="24"/>
        </w:rPr>
        <w:t>По мере создания условий для однозначной идентификации заявителей и в случае появления возможностей предоставления муниципальной услуги в электронном виде заявители смогут направлять заявление в электронном виде на предоставление муниципальной услуги и получать результат предоставления муниципальной услуги через единый портал государственных и муниципальных услуг.</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2.19.5. </w:t>
      </w:r>
      <w:r w:rsidR="00946BFF">
        <w:rPr>
          <w:rFonts w:ascii="Times New Roman" w:hAnsi="Times New Roman" w:cs="Times New Roman"/>
          <w:sz w:val="24"/>
          <w:szCs w:val="24"/>
        </w:rPr>
        <w:t>Должностные лица а</w:t>
      </w:r>
      <w:r w:rsidR="003C35A8" w:rsidRPr="00946BFF">
        <w:rPr>
          <w:rFonts w:ascii="Times New Roman" w:hAnsi="Times New Roman" w:cs="Times New Roman"/>
          <w:sz w:val="24"/>
          <w:szCs w:val="24"/>
        </w:rPr>
        <w:t>дминистрации и Управления,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3C35A8" w:rsidRPr="00946BFF" w:rsidRDefault="003C35A8" w:rsidP="004E1F25">
      <w:pPr>
        <w:pStyle w:val="ConsPlusNormal"/>
        <w:ind w:firstLine="567"/>
        <w:jc w:val="both"/>
        <w:rPr>
          <w:rFonts w:ascii="Times New Roman" w:hAnsi="Times New Roman" w:cs="Times New Roman"/>
          <w:sz w:val="24"/>
          <w:szCs w:val="24"/>
        </w:rPr>
      </w:pPr>
    </w:p>
    <w:p w:rsidR="003C35A8" w:rsidRPr="00946BFF" w:rsidRDefault="003C35A8" w:rsidP="004E1F25">
      <w:pPr>
        <w:ind w:firstLine="567"/>
        <w:jc w:val="center"/>
        <w:rPr>
          <w:color w:val="000000"/>
        </w:rPr>
      </w:pPr>
      <w:r w:rsidRPr="00946BFF">
        <w:rPr>
          <w:color w:val="000000"/>
        </w:rPr>
        <w:t>3.</w:t>
      </w:r>
      <w:r w:rsidR="00AF3FBD" w:rsidRPr="00946BFF">
        <w:rPr>
          <w:color w:val="000000"/>
        </w:rPr>
        <w:t> </w:t>
      </w:r>
      <w:r w:rsidRPr="00946BFF">
        <w:rPr>
          <w:color w:val="000000"/>
        </w:rPr>
        <w:t>Состав, последовательность и сроки выполнения административных</w:t>
      </w:r>
      <w:r w:rsidR="00E71AAC" w:rsidRPr="00946BFF">
        <w:rPr>
          <w:color w:val="000000"/>
        </w:rPr>
        <w:t xml:space="preserve"> </w:t>
      </w:r>
      <w:r w:rsidRPr="00946BFF">
        <w:rPr>
          <w:color w:val="000000"/>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35A8" w:rsidRPr="00946BFF" w:rsidRDefault="003C35A8" w:rsidP="004E1F25">
      <w:pPr>
        <w:ind w:firstLine="567"/>
        <w:jc w:val="center"/>
        <w:rPr>
          <w:b/>
          <w:color w:val="000000"/>
        </w:rPr>
      </w:pP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 xml:space="preserve">Последовательность административных процедур (действий) при предоставлении </w:t>
      </w:r>
      <w:r w:rsidRPr="00946BFF">
        <w:rPr>
          <w:rFonts w:ascii="Times New Roman" w:hAnsi="Times New Roman" w:cs="Times New Roman"/>
          <w:sz w:val="24"/>
          <w:szCs w:val="24"/>
        </w:rPr>
        <w:lastRenderedPageBreak/>
        <w:t>муниципальной услуги осуществляется в соответствии с блок-схемами (</w:t>
      </w:r>
      <w:hyperlink w:anchor="Par1792" w:tooltip="Ссылка на текущий документ" w:history="1">
        <w:r w:rsidR="00A11860" w:rsidRPr="00946BFF">
          <w:rPr>
            <w:rFonts w:ascii="Times New Roman" w:hAnsi="Times New Roman" w:cs="Times New Roman"/>
            <w:color w:val="0000FF"/>
            <w:sz w:val="24"/>
            <w:szCs w:val="24"/>
          </w:rPr>
          <w:t xml:space="preserve">приложения </w:t>
        </w:r>
        <w:r w:rsidR="00F55B27" w:rsidRPr="00946BFF">
          <w:rPr>
            <w:rFonts w:ascii="Times New Roman" w:hAnsi="Times New Roman" w:cs="Times New Roman"/>
            <w:color w:val="0000FF"/>
            <w:sz w:val="24"/>
            <w:szCs w:val="24"/>
          </w:rPr>
          <w:t>№</w:t>
        </w:r>
        <w:r w:rsidRPr="00946BFF">
          <w:rPr>
            <w:rFonts w:ascii="Times New Roman" w:hAnsi="Times New Roman" w:cs="Times New Roman"/>
            <w:color w:val="0000FF"/>
            <w:sz w:val="24"/>
            <w:szCs w:val="24"/>
          </w:rPr>
          <w:t xml:space="preserve"> 6</w:t>
        </w:r>
      </w:hyperlink>
      <w:r w:rsidRPr="00946BFF">
        <w:rPr>
          <w:rFonts w:ascii="Times New Roman" w:hAnsi="Times New Roman" w:cs="Times New Roman"/>
          <w:sz w:val="24"/>
          <w:szCs w:val="24"/>
        </w:rPr>
        <w:t xml:space="preserve"> и </w:t>
      </w:r>
      <w:hyperlink w:anchor="Par1849" w:tooltip="Ссылка на текущий документ" w:history="1">
        <w:r w:rsidRPr="00946BFF">
          <w:rPr>
            <w:rFonts w:ascii="Times New Roman" w:hAnsi="Times New Roman" w:cs="Times New Roman"/>
            <w:color w:val="0000FF"/>
            <w:sz w:val="24"/>
            <w:szCs w:val="24"/>
          </w:rPr>
          <w:t>7</w:t>
        </w:r>
      </w:hyperlink>
      <w:r w:rsidRPr="00946BFF">
        <w:rPr>
          <w:rFonts w:ascii="Times New Roman" w:hAnsi="Times New Roman" w:cs="Times New Roman"/>
          <w:sz w:val="24"/>
          <w:szCs w:val="24"/>
        </w:rPr>
        <w:t xml:space="preserve"> к настоящему </w:t>
      </w:r>
      <w:r w:rsidR="00946BFF">
        <w:rPr>
          <w:rFonts w:ascii="Times New Roman" w:hAnsi="Times New Roman" w:cs="Times New Roman"/>
          <w:sz w:val="24"/>
          <w:szCs w:val="24"/>
        </w:rPr>
        <w:t>а</w:t>
      </w:r>
      <w:r w:rsidRPr="00946BFF">
        <w:rPr>
          <w:rFonts w:ascii="Times New Roman" w:hAnsi="Times New Roman" w:cs="Times New Roman"/>
          <w:sz w:val="24"/>
          <w:szCs w:val="24"/>
        </w:rPr>
        <w:t>дминистративному регламенту).</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3.2. </w:t>
      </w:r>
      <w:r w:rsidR="003C35A8" w:rsidRPr="00946BFF">
        <w:rPr>
          <w:rFonts w:ascii="Times New Roman" w:hAnsi="Times New Roman" w:cs="Times New Roman"/>
          <w:sz w:val="24"/>
          <w:szCs w:val="24"/>
        </w:rPr>
        <w:t>Предоставление муниципальной услуги по выдаче разрешения на установку и эксплуатацию рекламной конструкции включает в себя следующие административные процедуры:</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прием, первичная обработка и регистрация заявления и приложенных к ней документов;</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осуществление межведомственного взаимодействия по получению документов, необходимых для предоставления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 xml:space="preserve">рассмотрение заявления и приложенных к нему документов, подготовку перечня и получение согласования уполномоченных органов на </w:t>
      </w:r>
      <w:r w:rsidR="00387140" w:rsidRPr="00946BFF">
        <w:rPr>
          <w:rFonts w:ascii="Times New Roman" w:hAnsi="Times New Roman" w:cs="Times New Roman"/>
          <w:sz w:val="24"/>
          <w:szCs w:val="24"/>
        </w:rPr>
        <w:t>установку,</w:t>
      </w:r>
      <w:r w:rsidR="003C35A8" w:rsidRPr="00946BFF">
        <w:rPr>
          <w:rFonts w:ascii="Times New Roman" w:hAnsi="Times New Roman" w:cs="Times New Roman"/>
          <w:sz w:val="24"/>
          <w:szCs w:val="24"/>
        </w:rPr>
        <w:t xml:space="preserve">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3C35A8" w:rsidRPr="00946BFF">
        <w:rPr>
          <w:rFonts w:ascii="Times New Roman" w:hAnsi="Times New Roman" w:cs="Times New Roman"/>
          <w:sz w:val="24"/>
          <w:szCs w:val="24"/>
        </w:rPr>
        <w:t>выдачу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3.3. </w:t>
      </w:r>
      <w:r w:rsidR="003C35A8" w:rsidRPr="00946BFF">
        <w:rPr>
          <w:rFonts w:ascii="Times New Roman" w:hAnsi="Times New Roman" w:cs="Times New Roman"/>
          <w:sz w:val="24"/>
          <w:szCs w:val="24"/>
        </w:rPr>
        <w:t>Предоставление муниципальной услуги по аннулированию разрешения на установку и эксплуатацию рекламной конструкции включает в себя следующие административные процедуры:</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рассмотрение документов и принятие решения об аннулировании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выдачу решения об аннулировании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3.4.</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Административные процедуры предоставления муниципальной услуги по выдаче разрешения на</w:t>
      </w:r>
      <w:r w:rsidRPr="00946BFF">
        <w:rPr>
          <w:rFonts w:ascii="Times New Roman" w:hAnsi="Times New Roman" w:cs="Times New Roman"/>
          <w:b/>
          <w:sz w:val="24"/>
          <w:szCs w:val="24"/>
        </w:rPr>
        <w:t xml:space="preserve"> </w:t>
      </w:r>
      <w:r w:rsidRPr="00946BFF">
        <w:rPr>
          <w:rFonts w:ascii="Times New Roman" w:hAnsi="Times New Roman" w:cs="Times New Roman"/>
          <w:sz w:val="24"/>
          <w:szCs w:val="24"/>
        </w:rPr>
        <w:t>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3.4.1.</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Прием, первичная обработка и регистрация заявления и приложенных к ней документов:</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Управление с комплектом документов, предусмотренных </w:t>
      </w:r>
      <w:hyperlink w:anchor="Par1101" w:tooltip="Ссылка на текущий документ" w:history="1">
        <w:r w:rsidR="003C35A8" w:rsidRPr="00946BFF">
          <w:rPr>
            <w:rFonts w:ascii="Times New Roman" w:hAnsi="Times New Roman" w:cs="Times New Roman"/>
            <w:sz w:val="24"/>
            <w:szCs w:val="24"/>
          </w:rPr>
          <w:t>пунктом 2.6.3</w:t>
        </w:r>
      </w:hyperlink>
      <w:r w:rsidR="003C35A8" w:rsidRPr="00946BFF">
        <w:rPr>
          <w:rFonts w:ascii="Times New Roman" w:hAnsi="Times New Roman" w:cs="Times New Roman"/>
          <w:sz w:val="24"/>
          <w:szCs w:val="24"/>
        </w:rPr>
        <w:t xml:space="preserve"> настоящего административного регламента, а также поступление указанных документов по почте, либо в форме электронного документа на адрес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Прием заявлений и документов осуществляется специалистом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При поступлении письменного заявления с пакетом документов от заявителя специалист Управления, ответственный за регистрацию документов:</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устанавливает предмет обращения;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проверяет заполнение </w:t>
      </w:r>
      <w:hyperlink w:anchor="Par1714" w:tooltip="Ссылка на текущий документ" w:history="1">
        <w:r w:rsidR="003C35A8" w:rsidRPr="00946BFF">
          <w:rPr>
            <w:rFonts w:ascii="Times New Roman" w:hAnsi="Times New Roman" w:cs="Times New Roman"/>
            <w:sz w:val="24"/>
            <w:szCs w:val="24"/>
          </w:rPr>
          <w:t>заявления</w:t>
        </w:r>
      </w:hyperlink>
      <w:r w:rsidR="003C35A8" w:rsidRPr="00946BFF">
        <w:rPr>
          <w:rFonts w:ascii="Times New Roman" w:hAnsi="Times New Roman" w:cs="Times New Roman"/>
          <w:sz w:val="24"/>
          <w:szCs w:val="24"/>
        </w:rPr>
        <w:t xml:space="preserve"> в соответствии с приложением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5 к настоящему административному регламенту;</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проверяет наличие всех необходимых документов;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штампа уполномоченного органа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копия верна</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с указанием фамилии и инициалов специалиста по регистрации документов, даты приема заявления;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принимает решение о приеме заявления или об отказе в приеме заявления в случаях, предусмотренных </w:t>
      </w:r>
      <w:hyperlink w:anchor="Par1159" w:tooltip="Ссылка на текущий документ" w:history="1">
        <w:r w:rsidR="003C35A8" w:rsidRPr="00946BFF">
          <w:rPr>
            <w:rFonts w:ascii="Times New Roman" w:hAnsi="Times New Roman" w:cs="Times New Roman"/>
            <w:sz w:val="24"/>
            <w:szCs w:val="24"/>
          </w:rPr>
          <w:t>пунктом 2.8.1</w:t>
        </w:r>
      </w:hyperlink>
      <w:r w:rsidR="003C35A8" w:rsidRPr="00946BFF">
        <w:rPr>
          <w:rFonts w:ascii="Times New Roman" w:hAnsi="Times New Roman" w:cs="Times New Roman"/>
          <w:sz w:val="24"/>
          <w:szCs w:val="24"/>
        </w:rPr>
        <w:t xml:space="preserve"> настоящего </w:t>
      </w:r>
      <w:r w:rsidR="00946BFF">
        <w:rPr>
          <w:rFonts w:ascii="Times New Roman" w:hAnsi="Times New Roman" w:cs="Times New Roman"/>
          <w:sz w:val="24"/>
          <w:szCs w:val="24"/>
        </w:rPr>
        <w:t>а</w:t>
      </w:r>
      <w:r w:rsidR="003C35A8" w:rsidRPr="00946BFF">
        <w:rPr>
          <w:rFonts w:ascii="Times New Roman" w:hAnsi="Times New Roman" w:cs="Times New Roman"/>
          <w:sz w:val="24"/>
          <w:szCs w:val="24"/>
        </w:rPr>
        <w:t>дминистративного регламента;</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 </w:t>
      </w:r>
      <w:r w:rsidR="003C35A8" w:rsidRPr="00946BFF">
        <w:rPr>
          <w:rFonts w:ascii="Times New Roman" w:hAnsi="Times New Roman" w:cs="Times New Roman"/>
          <w:sz w:val="24"/>
          <w:szCs w:val="24"/>
        </w:rPr>
        <w:t>фиксирует получение документов путем внесения регистрационной записи;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проставляет на заявлении данные с указанием входящего регистрационного номера и даты поступления документов;</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передает заявителю расписку в получении документов на предоставление муниципальной услуги с указанием срока получения результатов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После регистрации заявление направляется на рассмотрение начальнику Управления, в его</w:t>
      </w:r>
      <w:r w:rsidR="00E71AAC" w:rsidRPr="00946BFF">
        <w:rPr>
          <w:rFonts w:ascii="Times New Roman" w:hAnsi="Times New Roman" w:cs="Times New Roman"/>
          <w:sz w:val="24"/>
          <w:szCs w:val="24"/>
        </w:rPr>
        <w:t xml:space="preserve"> </w:t>
      </w:r>
      <w:r w:rsidRPr="00946BFF">
        <w:rPr>
          <w:rFonts w:ascii="Times New Roman" w:hAnsi="Times New Roman" w:cs="Times New Roman"/>
          <w:sz w:val="24"/>
          <w:szCs w:val="24"/>
        </w:rPr>
        <w:t>отсутствие –</w:t>
      </w:r>
      <w:r w:rsidR="00D21508" w:rsidRPr="00946BFF">
        <w:rPr>
          <w:rFonts w:ascii="Times New Roman" w:hAnsi="Times New Roman" w:cs="Times New Roman"/>
          <w:sz w:val="24"/>
          <w:szCs w:val="24"/>
        </w:rPr>
        <w:t xml:space="preserve"> </w:t>
      </w:r>
      <w:r w:rsidRPr="00946BFF">
        <w:rPr>
          <w:rFonts w:ascii="Times New Roman" w:hAnsi="Times New Roman" w:cs="Times New Roman"/>
          <w:sz w:val="24"/>
          <w:szCs w:val="24"/>
        </w:rPr>
        <w:t>главному специалисту Управления.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Начальник Управления (главный специалист) рассматривает заявление, выносит резолюцию и направляет специалисту, ответственному за предоставление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Срок исполнения данной административной процедуры составляет 2 дня.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 xml:space="preserve">Критерием принятия решения данной административной процедуры является наличие или отсутствие оснований, предусмотренных </w:t>
      </w:r>
      <w:hyperlink w:anchor="Par1159" w:tooltip="Ссылка на текущий документ" w:history="1">
        <w:r w:rsidRPr="00946BFF">
          <w:rPr>
            <w:rFonts w:ascii="Times New Roman" w:hAnsi="Times New Roman" w:cs="Times New Roman"/>
            <w:sz w:val="24"/>
            <w:szCs w:val="24"/>
          </w:rPr>
          <w:t>пунктом 2.8.1</w:t>
        </w:r>
      </w:hyperlink>
      <w:r w:rsidR="00946BFF">
        <w:rPr>
          <w:rFonts w:ascii="Times New Roman" w:hAnsi="Times New Roman" w:cs="Times New Roman"/>
          <w:sz w:val="24"/>
          <w:szCs w:val="24"/>
        </w:rPr>
        <w:t xml:space="preserve"> настоящего а</w:t>
      </w:r>
      <w:r w:rsidRPr="00946BFF">
        <w:rPr>
          <w:rFonts w:ascii="Times New Roman" w:hAnsi="Times New Roman" w:cs="Times New Roman"/>
          <w:sz w:val="24"/>
          <w:szCs w:val="24"/>
        </w:rPr>
        <w:t>дминистративного регламента.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Критериями принятия решения начальником (в случае его отсутствия –</w:t>
      </w:r>
      <w:r w:rsidR="0090158A" w:rsidRPr="00946BFF">
        <w:rPr>
          <w:rFonts w:ascii="Times New Roman" w:hAnsi="Times New Roman" w:cs="Times New Roman"/>
          <w:sz w:val="24"/>
          <w:szCs w:val="24"/>
        </w:rPr>
        <w:t xml:space="preserve"> </w:t>
      </w:r>
      <w:r w:rsidRPr="00946BFF">
        <w:rPr>
          <w:rFonts w:ascii="Times New Roman" w:hAnsi="Times New Roman" w:cs="Times New Roman"/>
          <w:sz w:val="24"/>
          <w:szCs w:val="24"/>
        </w:rPr>
        <w:t>главным специалистом) Управления об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 </w:t>
      </w:r>
      <w:r w:rsidR="003C35A8" w:rsidRPr="00946BFF">
        <w:rPr>
          <w:rFonts w:ascii="Times New Roman" w:hAnsi="Times New Roman" w:cs="Times New Roman"/>
          <w:sz w:val="24"/>
          <w:szCs w:val="24"/>
        </w:rPr>
        <w:t>Результатом выполнения административной процедуры являются: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прием документов и регистрация заявления или отказ в приеме документов;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назначение ответственного специалиста.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Способом фиксации результата выполненной административной процедуры является регистрация заявления и пакета документов в журнале входящей документации Управления на бумажном и электронном носителе.</w:t>
      </w:r>
    </w:p>
    <w:p w:rsidR="003C35A8" w:rsidRPr="00946BFF" w:rsidRDefault="00AF3FBD" w:rsidP="004E1F25">
      <w:pPr>
        <w:pStyle w:val="ConsPlusNormal"/>
        <w:ind w:firstLine="567"/>
        <w:jc w:val="both"/>
        <w:rPr>
          <w:rFonts w:ascii="Times New Roman" w:hAnsi="Times New Roman" w:cs="Times New Roman"/>
          <w:b/>
          <w:sz w:val="24"/>
          <w:szCs w:val="24"/>
        </w:rPr>
      </w:pPr>
      <w:r w:rsidRPr="00946BFF">
        <w:rPr>
          <w:rFonts w:ascii="Times New Roman" w:hAnsi="Times New Roman" w:cs="Times New Roman"/>
          <w:sz w:val="24"/>
          <w:szCs w:val="24"/>
        </w:rPr>
        <w:t>3.4.2. </w:t>
      </w:r>
      <w:r w:rsidR="003C35A8" w:rsidRPr="00946BFF">
        <w:rPr>
          <w:rFonts w:ascii="Times New Roman" w:hAnsi="Times New Roman" w:cs="Times New Roman"/>
          <w:sz w:val="24"/>
          <w:szCs w:val="24"/>
        </w:rPr>
        <w:t>Осуществление межведомственного взаимодействия по получению документов, необходимых для предоставления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 xml:space="preserve">Основанием для начала осуществления административной процедуры является получение ответственным специалистом заявления без приложения документов, которые, согласно </w:t>
      </w:r>
      <w:hyperlink w:anchor="Par1149" w:tooltip="Ссылка на текущий документ" w:history="1">
        <w:r w:rsidR="003C35A8" w:rsidRPr="00946BFF">
          <w:rPr>
            <w:rFonts w:ascii="Times New Roman" w:hAnsi="Times New Roman" w:cs="Times New Roman"/>
            <w:sz w:val="24"/>
            <w:szCs w:val="24"/>
          </w:rPr>
          <w:t>пункту 2.7.1</w:t>
        </w:r>
      </w:hyperlink>
      <w:r w:rsidR="003C35A8" w:rsidRPr="00946BFF">
        <w:rPr>
          <w:rFonts w:ascii="Times New Roman" w:hAnsi="Times New Roman" w:cs="Times New Roman"/>
          <w:sz w:val="24"/>
          <w:szCs w:val="24"/>
        </w:rPr>
        <w:t xml:space="preserve"> настоящего </w:t>
      </w:r>
      <w:r w:rsidR="00946BFF">
        <w:rPr>
          <w:rFonts w:ascii="Times New Roman" w:hAnsi="Times New Roman" w:cs="Times New Roman"/>
          <w:sz w:val="24"/>
          <w:szCs w:val="24"/>
        </w:rPr>
        <w:t>а</w:t>
      </w:r>
      <w:r w:rsidR="003C35A8" w:rsidRPr="00946BFF">
        <w:rPr>
          <w:rFonts w:ascii="Times New Roman" w:hAnsi="Times New Roman" w:cs="Times New Roman"/>
          <w:sz w:val="24"/>
          <w:szCs w:val="24"/>
        </w:rPr>
        <w:t>дминистративного регламента, заявителем могут быть представлены по желанию.</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 xml:space="preserve">Межведомственный запрос оформляется в соответствии с требованиями, установленными Федеральным </w:t>
      </w:r>
      <w:hyperlink r:id="rId39"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3C35A8" w:rsidRPr="00946BFF">
          <w:rPr>
            <w:rFonts w:ascii="Times New Roman" w:hAnsi="Times New Roman" w:cs="Times New Roman"/>
            <w:sz w:val="24"/>
            <w:szCs w:val="24"/>
          </w:rPr>
          <w:t>законом</w:t>
        </w:r>
      </w:hyperlink>
      <w:r w:rsidR="003C35A8" w:rsidRPr="00946BFF">
        <w:rPr>
          <w:rFonts w:ascii="Times New Roman" w:hAnsi="Times New Roman" w:cs="Times New Roman"/>
          <w:sz w:val="24"/>
          <w:szCs w:val="24"/>
        </w:rPr>
        <w:t xml:space="preserve"> от 27.07.2010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210-ФЗ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Об организации предоставления государственных и муниципальных услуг</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 xml:space="preserve">Если заявитель самостоятельно представил все документы, указанные в </w:t>
      </w:r>
      <w:hyperlink w:anchor="Par1149" w:tooltip="Ссылка на текущий документ" w:history="1">
        <w:r w:rsidRPr="00946BFF">
          <w:rPr>
            <w:rFonts w:ascii="Times New Roman" w:hAnsi="Times New Roman" w:cs="Times New Roman"/>
            <w:sz w:val="24"/>
            <w:szCs w:val="24"/>
          </w:rPr>
          <w:t>пункте 2.7.1</w:t>
        </w:r>
      </w:hyperlink>
      <w:r w:rsidRPr="00946BFF">
        <w:rPr>
          <w:rFonts w:ascii="Times New Roman" w:hAnsi="Times New Roman" w:cs="Times New Roman"/>
          <w:sz w:val="24"/>
          <w:szCs w:val="24"/>
        </w:rPr>
        <w:t xml:space="preserve"> настоящего </w:t>
      </w:r>
      <w:r w:rsidR="00946BFF">
        <w:rPr>
          <w:rFonts w:ascii="Times New Roman" w:hAnsi="Times New Roman" w:cs="Times New Roman"/>
          <w:sz w:val="24"/>
          <w:szCs w:val="24"/>
        </w:rPr>
        <w:t>а</w:t>
      </w:r>
      <w:r w:rsidRPr="00946BFF">
        <w:rPr>
          <w:rFonts w:ascii="Times New Roman" w:hAnsi="Times New Roman" w:cs="Times New Roman"/>
          <w:sz w:val="24"/>
          <w:szCs w:val="24"/>
        </w:rPr>
        <w:t xml:space="preserve">дминистративного регламента, и отсутствует необходимость направления межведомственного запроса (при этом все документы должны быть </w:t>
      </w:r>
      <w:r w:rsidR="00211441" w:rsidRPr="00946BFF">
        <w:rPr>
          <w:rFonts w:ascii="Times New Roman" w:hAnsi="Times New Roman" w:cs="Times New Roman"/>
          <w:sz w:val="24"/>
          <w:szCs w:val="24"/>
        </w:rPr>
        <w:t>оформлены,</w:t>
      </w:r>
      <w:r w:rsidRPr="00946BFF">
        <w:rPr>
          <w:rFonts w:ascii="Times New Roman" w:hAnsi="Times New Roman" w:cs="Times New Roman"/>
          <w:sz w:val="24"/>
          <w:szCs w:val="24"/>
        </w:rPr>
        <w:t xml:space="preserve"> верно), то ответственный специалист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 </w:t>
      </w:r>
      <w:r w:rsidR="003C35A8" w:rsidRPr="00946BFF">
        <w:rPr>
          <w:rFonts w:ascii="Times New Roman" w:hAnsi="Times New Roman" w:cs="Times New Roman"/>
          <w:sz w:val="24"/>
          <w:szCs w:val="24"/>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 </w:t>
      </w:r>
      <w:r w:rsidR="003C35A8" w:rsidRPr="00946BFF">
        <w:rPr>
          <w:rFonts w:ascii="Times New Roman" w:hAnsi="Times New Roman" w:cs="Times New Roman"/>
          <w:sz w:val="24"/>
          <w:szCs w:val="24"/>
        </w:rPr>
        <w:t>Срок исполнения административной процедуры не может превышать 5 рабочих дней со дня принятия заявления с документами о предоставлении муниципальной услуги, если иные сроки подготовки и направления ответа на межведомственный запрос не установлены законодательством Российской Федерации.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 </w:t>
      </w:r>
      <w:r w:rsidR="003C35A8" w:rsidRPr="00946BFF">
        <w:rPr>
          <w:rFonts w:ascii="Times New Roman" w:hAnsi="Times New Roman" w:cs="Times New Roman"/>
          <w:sz w:val="24"/>
          <w:szCs w:val="24"/>
        </w:rPr>
        <w:t>Ответственным за выполнение административной процедуры является ответственный специалист Управления.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9)</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 xml:space="preserve">Критерии принятия решений: решение о направлении запроса принимается в случае отсутствия документов, указанных в </w:t>
      </w:r>
      <w:hyperlink w:anchor="Par1149" w:tooltip="Ссылка на текущий документ" w:history="1">
        <w:r w:rsidRPr="00946BFF">
          <w:rPr>
            <w:rFonts w:ascii="Times New Roman" w:hAnsi="Times New Roman" w:cs="Times New Roman"/>
            <w:sz w:val="24"/>
            <w:szCs w:val="24"/>
          </w:rPr>
          <w:t>пункте 2.7.1</w:t>
        </w:r>
      </w:hyperlink>
      <w:r w:rsidRPr="00946BFF">
        <w:rPr>
          <w:rFonts w:ascii="Times New Roman" w:hAnsi="Times New Roman" w:cs="Times New Roman"/>
          <w:sz w:val="24"/>
          <w:szCs w:val="24"/>
        </w:rPr>
        <w:t xml:space="preserve"> настоящего </w:t>
      </w:r>
      <w:r w:rsidR="00946BFF">
        <w:rPr>
          <w:rFonts w:ascii="Times New Roman" w:hAnsi="Times New Roman" w:cs="Times New Roman"/>
          <w:sz w:val="24"/>
          <w:szCs w:val="24"/>
        </w:rPr>
        <w:t>а</w:t>
      </w:r>
      <w:r w:rsidRPr="00946BFF">
        <w:rPr>
          <w:rFonts w:ascii="Times New Roman" w:hAnsi="Times New Roman" w:cs="Times New Roman"/>
          <w:sz w:val="24"/>
          <w:szCs w:val="24"/>
        </w:rPr>
        <w:t>дминистративного регламента.</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10) </w:t>
      </w:r>
      <w:r w:rsidR="003C35A8" w:rsidRPr="00946BFF">
        <w:rPr>
          <w:rFonts w:ascii="Times New Roman" w:hAnsi="Times New Roman" w:cs="Times New Roman"/>
          <w:sz w:val="24"/>
          <w:szCs w:val="24"/>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11) </w:t>
      </w:r>
      <w:r w:rsidR="003C35A8" w:rsidRPr="00946BFF">
        <w:rPr>
          <w:rFonts w:ascii="Times New Roman" w:hAnsi="Times New Roman" w:cs="Times New Roman"/>
          <w:sz w:val="24"/>
          <w:szCs w:val="24"/>
        </w:rPr>
        <w:t>Способом фиксации результата выполнения административной процедуры является получение запрашиваемых документов Управлением, зарегистрированных в журнале входящей корреспонденции.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3.4.3. </w:t>
      </w:r>
      <w:r w:rsidR="003C35A8" w:rsidRPr="00946BFF">
        <w:rPr>
          <w:rFonts w:ascii="Times New Roman" w:hAnsi="Times New Roman" w:cs="Times New Roman"/>
          <w:sz w:val="24"/>
          <w:szCs w:val="24"/>
        </w:rPr>
        <w:t xml:space="preserve">Рассмотрение заявления и приложенных к нему документов, подготовку перечня и получение согласования уполномоченных органов на </w:t>
      </w:r>
      <w:r w:rsidR="00C227B0" w:rsidRPr="00946BFF">
        <w:rPr>
          <w:rFonts w:ascii="Times New Roman" w:hAnsi="Times New Roman" w:cs="Times New Roman"/>
          <w:sz w:val="24"/>
          <w:szCs w:val="24"/>
        </w:rPr>
        <w:t>установку,</w:t>
      </w:r>
      <w:r w:rsidR="00A11860"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Основанием для начала административной процедуры является поступление ответственному специалисту информации (документов) в полном объеме, запрашиваемых в рамках межведомственного взаимодействия.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 xml:space="preserve">Ответственный специалист проводит проверку представленных документов на соответствие требованиям Федерального </w:t>
      </w:r>
      <w:hyperlink r:id="rId40"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sz w:val="24"/>
            <w:szCs w:val="24"/>
          </w:rPr>
          <w:t>закона</w:t>
        </w:r>
      </w:hyperlink>
      <w:r w:rsidR="003C35A8" w:rsidRPr="00946BFF">
        <w:rPr>
          <w:rFonts w:ascii="Times New Roman" w:hAnsi="Times New Roman" w:cs="Times New Roman"/>
          <w:sz w:val="24"/>
          <w:szCs w:val="24"/>
        </w:rPr>
        <w:t xml:space="preserve"> от 13.03.2006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По результатам рассмотрения ответственный специалист составляет лист согласования с организациями для подготовки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Ответственный специалист направляет на рассмотрение в уполномоченные органы запросы для получения согласований, необходимых для принятия решения о выдаче разрешения на установку и эксплуатацию рекламной конструкции или об отказе в его выдаче.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xml:space="preserve">В случае размещения рекламной конструкции в полосах отвода и придорожных полосах автодорог запрос направляется в ГКУ Кемеровской области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Дирекция автомобильных дорог Кузбасса</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для согласования на соответствие проектной документации рекламной конструкции на автомобильных дорогах и территориях Новокузнецкого муниципального района требованиям нормативных актов в области безопасности дорожного движения.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Ответственный специалист направляет запрос при необходимости на согласование с организациями коммунального комплекса, осуществляющими эксплуатацию и обслуживание сетей инженерной инфраструктуры. Организации коммунального комплекса, участвующие в согласовании, определяются в соответствии со схемой привязки рекламной конструкции на конкретной территории Новокузнецкого муниципального района.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Заявитель вправе самостоятельно получить от уполномоченных органов такое согласование и представить его в Управление.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4) Уполномоченные органы в 30</w:t>
      </w:r>
      <w:r w:rsidR="00EC275D" w:rsidRPr="00946BFF">
        <w:rPr>
          <w:rFonts w:ascii="Times New Roman" w:hAnsi="Times New Roman" w:cs="Times New Roman"/>
          <w:sz w:val="24"/>
          <w:szCs w:val="24"/>
        </w:rPr>
        <w:t xml:space="preserve"> </w:t>
      </w:r>
      <w:r w:rsidRPr="00946BFF">
        <w:rPr>
          <w:rFonts w:ascii="Times New Roman" w:hAnsi="Times New Roman" w:cs="Times New Roman"/>
          <w:sz w:val="24"/>
          <w:szCs w:val="24"/>
        </w:rPr>
        <w:t>-</w:t>
      </w:r>
      <w:r w:rsidR="00EC275D" w:rsidRPr="00946BFF">
        <w:rPr>
          <w:rFonts w:ascii="Times New Roman" w:hAnsi="Times New Roman" w:cs="Times New Roman"/>
          <w:sz w:val="24"/>
          <w:szCs w:val="24"/>
        </w:rPr>
        <w:t xml:space="preserve"> </w:t>
      </w:r>
      <w:proofErr w:type="spellStart"/>
      <w:r w:rsidRPr="00946BFF">
        <w:rPr>
          <w:rFonts w:ascii="Times New Roman" w:hAnsi="Times New Roman" w:cs="Times New Roman"/>
          <w:sz w:val="24"/>
          <w:szCs w:val="24"/>
        </w:rPr>
        <w:t>дневный</w:t>
      </w:r>
      <w:proofErr w:type="spellEnd"/>
      <w:r w:rsidRPr="00946BFF">
        <w:rPr>
          <w:rFonts w:ascii="Times New Roman" w:hAnsi="Times New Roman" w:cs="Times New Roman"/>
          <w:sz w:val="24"/>
          <w:szCs w:val="24"/>
        </w:rPr>
        <w:t xml:space="preserve"> срок, начиная </w:t>
      </w:r>
      <w:proofErr w:type="gramStart"/>
      <w:r w:rsidRPr="00946BFF">
        <w:rPr>
          <w:rFonts w:ascii="Times New Roman" w:hAnsi="Times New Roman" w:cs="Times New Roman"/>
          <w:sz w:val="24"/>
          <w:szCs w:val="24"/>
        </w:rPr>
        <w:t>с даты получения</w:t>
      </w:r>
      <w:proofErr w:type="gramEnd"/>
      <w:r w:rsidRPr="00946BFF">
        <w:rPr>
          <w:rFonts w:ascii="Times New Roman" w:hAnsi="Times New Roman" w:cs="Times New Roman"/>
          <w:sz w:val="24"/>
          <w:szCs w:val="24"/>
        </w:rPr>
        <w:t xml:space="preserve"> запроса, определяют возможность установки и эксплуатации рекламной конструкции в соответствии с полномочиями, относящимися к их компетенции, и оформляют письменные согласования (заключения). В случае несоответствия проектной документации рекламной конструкции (технический паспорт рекламной конструкции) и (или) невозможности размещения в заявленном месте такой рекламной конструкции в заключении должны быть указаны причины со ссылками на нормативные акты и технические нормы, действующие в сфере компетенции уполномоченных органов.</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3C35A8" w:rsidRPr="00946BFF">
        <w:rPr>
          <w:rFonts w:ascii="Times New Roman" w:hAnsi="Times New Roman" w:cs="Times New Roman"/>
          <w:sz w:val="24"/>
          <w:szCs w:val="24"/>
        </w:rPr>
        <w:t>Максимальный срок исполнения данной административной процедуры составляет 40 дней.</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 </w:t>
      </w:r>
      <w:r w:rsidR="003C35A8" w:rsidRPr="00946BFF">
        <w:rPr>
          <w:rFonts w:ascii="Times New Roman" w:hAnsi="Times New Roman" w:cs="Times New Roman"/>
          <w:sz w:val="24"/>
          <w:szCs w:val="24"/>
        </w:rPr>
        <w:t xml:space="preserve">Критериями принятия решений является наличие документов, указанных в </w:t>
      </w:r>
      <w:hyperlink w:anchor="Par1101" w:tooltip="Ссылка на текущий документ" w:history="1">
        <w:r w:rsidR="003C35A8" w:rsidRPr="00946BFF">
          <w:rPr>
            <w:rFonts w:ascii="Times New Roman" w:hAnsi="Times New Roman" w:cs="Times New Roman"/>
            <w:sz w:val="24"/>
            <w:szCs w:val="24"/>
          </w:rPr>
          <w:t>пункте 2.6.3</w:t>
        </w:r>
      </w:hyperlink>
      <w:r w:rsidR="003C35A8" w:rsidRPr="00946BFF">
        <w:rPr>
          <w:rFonts w:ascii="Times New Roman" w:hAnsi="Times New Roman" w:cs="Times New Roman"/>
          <w:sz w:val="24"/>
          <w:szCs w:val="24"/>
        </w:rPr>
        <w:t xml:space="preserve"> настоящего </w:t>
      </w:r>
      <w:r w:rsidR="00946BFF">
        <w:rPr>
          <w:rFonts w:ascii="Times New Roman" w:hAnsi="Times New Roman" w:cs="Times New Roman"/>
          <w:sz w:val="24"/>
          <w:szCs w:val="24"/>
        </w:rPr>
        <w:t>а</w:t>
      </w:r>
      <w:r w:rsidR="003C35A8" w:rsidRPr="00946BFF">
        <w:rPr>
          <w:rFonts w:ascii="Times New Roman" w:hAnsi="Times New Roman" w:cs="Times New Roman"/>
          <w:sz w:val="24"/>
          <w:szCs w:val="24"/>
        </w:rPr>
        <w:t>дминистративного регламента.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Результатом административной процедуры является получение согласования проектной документации рекламной конструкции (технического паспорта рекламной конструкции) либо заключения об отказе в согласовании, необходимого для предоставления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 </w:t>
      </w:r>
      <w:r w:rsidR="003C35A8" w:rsidRPr="00946BFF">
        <w:rPr>
          <w:rFonts w:ascii="Times New Roman" w:hAnsi="Times New Roman" w:cs="Times New Roman"/>
          <w:sz w:val="24"/>
          <w:szCs w:val="24"/>
        </w:rPr>
        <w:t>Способом фиксации результата выполненной административной процедуры является согласование проектной документации рекламной конструкции либо заключение об отказе в согласовании на бумажном и электронном носителе.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3.4.4.</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Принятие решения 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Основанием для начала административной процедуры является получение ответственным специалистом согласований (заключений) уполномоченных органов о соответствии проектной документации рекламной конструкции (технического паспорта рекламной конструкции) требованиям, действующим в сфере их компетенции.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Ответственными за выполнение административной процедуры являются начальник Управления и ответственный специалист.</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По итогам рассмотрения заключений уполномоченных органов ответственный специалист в течение 2 дней со дня получения документов осуществляет подготовку проекта разрешения на установку и эксплуатацию рекламной конструкции или уведомления об отказе в выдаче такого разрешения.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xml:space="preserve">При наличии оснований, указанных в </w:t>
      </w:r>
      <w:hyperlink w:anchor="Par1166" w:tooltip="Ссылка на текущий документ" w:history="1">
        <w:r w:rsidRPr="00946BFF">
          <w:rPr>
            <w:rFonts w:ascii="Times New Roman" w:hAnsi="Times New Roman" w:cs="Times New Roman"/>
            <w:sz w:val="24"/>
            <w:szCs w:val="24"/>
          </w:rPr>
          <w:t>пункте 2.9.2</w:t>
        </w:r>
      </w:hyperlink>
      <w:r w:rsidR="00946BFF">
        <w:rPr>
          <w:rFonts w:ascii="Times New Roman" w:hAnsi="Times New Roman" w:cs="Times New Roman"/>
          <w:sz w:val="24"/>
          <w:szCs w:val="24"/>
        </w:rPr>
        <w:t xml:space="preserve"> настоящего а</w:t>
      </w:r>
      <w:r w:rsidRPr="00946BFF">
        <w:rPr>
          <w:rFonts w:ascii="Times New Roman" w:hAnsi="Times New Roman" w:cs="Times New Roman"/>
          <w:sz w:val="24"/>
          <w:szCs w:val="24"/>
        </w:rPr>
        <w:t xml:space="preserve">дминистративного регламента, ответственный специалист готовит проект уведомления об отказе в выдаче разрешения на установку и эксплуатацию рекламной конструкции. В случае отсутствия оснований для отказа в выдаче разрешения на установку и эксплуатацию рекламной конструкции, указанных в </w:t>
      </w:r>
      <w:hyperlink w:anchor="Par1166" w:tooltip="Ссылка на текущий документ" w:history="1">
        <w:r w:rsidRPr="00946BFF">
          <w:rPr>
            <w:rFonts w:ascii="Times New Roman" w:hAnsi="Times New Roman" w:cs="Times New Roman"/>
            <w:sz w:val="24"/>
            <w:szCs w:val="24"/>
          </w:rPr>
          <w:t>пункте 2.9.2</w:t>
        </w:r>
      </w:hyperlink>
      <w:r w:rsidR="00946BFF">
        <w:rPr>
          <w:rFonts w:ascii="Times New Roman" w:hAnsi="Times New Roman" w:cs="Times New Roman"/>
          <w:sz w:val="24"/>
          <w:szCs w:val="24"/>
        </w:rPr>
        <w:t xml:space="preserve"> настоящего а</w:t>
      </w:r>
      <w:r w:rsidRPr="00946BFF">
        <w:rPr>
          <w:rFonts w:ascii="Times New Roman" w:hAnsi="Times New Roman" w:cs="Times New Roman"/>
          <w:sz w:val="24"/>
          <w:szCs w:val="24"/>
        </w:rPr>
        <w:t>дминистративного регламента, ответственный специалист готовит проект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xml:space="preserve">Разрешение на установку и эксплуатацию рекламной конструкции изготавливается в двух экземплярах, один из которых выдается заявителю, один хранится в </w:t>
      </w:r>
      <w:r w:rsidR="00946BFF">
        <w:rPr>
          <w:rFonts w:ascii="Times New Roman" w:hAnsi="Times New Roman" w:cs="Times New Roman"/>
          <w:sz w:val="24"/>
          <w:szCs w:val="24"/>
        </w:rPr>
        <w:t>а</w:t>
      </w:r>
      <w:r w:rsidRPr="00946BFF">
        <w:rPr>
          <w:rFonts w:ascii="Times New Roman" w:hAnsi="Times New Roman" w:cs="Times New Roman"/>
          <w:sz w:val="24"/>
          <w:szCs w:val="24"/>
        </w:rPr>
        <w:t>дминистрации.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Подготовленный проект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 передается с обосновывающими его документами на рассмотрение начальнику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 xml:space="preserve">Начальник Управления проверяет правильность подготовленного ответственным специалистом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В случае правильности оформления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 начальник Управления согласовывает и передает на </w:t>
      </w:r>
      <w:r w:rsidR="003C35A8" w:rsidRPr="00946BFF">
        <w:rPr>
          <w:rFonts w:ascii="Times New Roman" w:hAnsi="Times New Roman" w:cs="Times New Roman"/>
          <w:sz w:val="24"/>
          <w:szCs w:val="24"/>
        </w:rPr>
        <w:lastRenderedPageBreak/>
        <w:t>утверждение главе администрации.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3C35A8" w:rsidRPr="00946BFF">
        <w:rPr>
          <w:rFonts w:ascii="Times New Roman" w:hAnsi="Times New Roman" w:cs="Times New Roman"/>
          <w:sz w:val="24"/>
          <w:szCs w:val="24"/>
        </w:rPr>
        <w:t>В течение 1 дня разрешение на установку и эксплуатацию рекламной конструкции, уведомление об отказе в выдаче</w:t>
      </w:r>
      <w:r w:rsidR="00EC275D"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разрешения на установку и эксплуатацию рекламной конструкции подписываются главой администрации.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 </w:t>
      </w:r>
      <w:r w:rsidR="003C35A8" w:rsidRPr="00946BFF">
        <w:rPr>
          <w:rFonts w:ascii="Times New Roman" w:hAnsi="Times New Roman" w:cs="Times New Roman"/>
          <w:sz w:val="24"/>
          <w:szCs w:val="24"/>
        </w:rPr>
        <w:t>Максимальный срок исполнения данной административной процедуры составляет 3 дня.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 </w:t>
      </w:r>
      <w:r w:rsidR="003C35A8" w:rsidRPr="00946BFF">
        <w:rPr>
          <w:rFonts w:ascii="Times New Roman" w:hAnsi="Times New Roman" w:cs="Times New Roman"/>
          <w:sz w:val="24"/>
          <w:szCs w:val="24"/>
        </w:rPr>
        <w:t xml:space="preserve">Критериями принятия решений является наличие или отсутствие оснований, предусмотренных </w:t>
      </w:r>
      <w:hyperlink w:anchor="Par1166" w:tooltip="Ссылка на текущий документ" w:history="1">
        <w:r w:rsidR="003C35A8" w:rsidRPr="00946BFF">
          <w:rPr>
            <w:rFonts w:ascii="Times New Roman" w:hAnsi="Times New Roman" w:cs="Times New Roman"/>
            <w:sz w:val="24"/>
            <w:szCs w:val="24"/>
          </w:rPr>
          <w:t>пунктом 2.9.2</w:t>
        </w:r>
      </w:hyperlink>
      <w:r w:rsidR="00946BFF">
        <w:rPr>
          <w:rFonts w:ascii="Times New Roman" w:hAnsi="Times New Roman" w:cs="Times New Roman"/>
          <w:sz w:val="24"/>
          <w:szCs w:val="24"/>
        </w:rPr>
        <w:t xml:space="preserve"> настоящего а</w:t>
      </w:r>
      <w:r w:rsidR="003C35A8" w:rsidRPr="00946BFF">
        <w:rPr>
          <w:rFonts w:ascii="Times New Roman" w:hAnsi="Times New Roman" w:cs="Times New Roman"/>
          <w:sz w:val="24"/>
          <w:szCs w:val="24"/>
        </w:rPr>
        <w:t>дминистративного регламента.</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 </w:t>
      </w:r>
      <w:r w:rsidR="003C35A8" w:rsidRPr="00946BFF">
        <w:rPr>
          <w:rFonts w:ascii="Times New Roman" w:hAnsi="Times New Roman" w:cs="Times New Roman"/>
          <w:sz w:val="24"/>
          <w:szCs w:val="24"/>
        </w:rPr>
        <w:t>Результатом административной процедуры является подписанное главой администрации (его заместителем) разрешение на установку и эксплуатацию рекламной конструкции, уведомление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9) </w:t>
      </w:r>
      <w:r w:rsidR="003C35A8" w:rsidRPr="00946BFF">
        <w:rPr>
          <w:rFonts w:ascii="Times New Roman" w:hAnsi="Times New Roman" w:cs="Times New Roman"/>
          <w:sz w:val="24"/>
          <w:szCs w:val="24"/>
        </w:rPr>
        <w:t>Способ фиксации результата выполненной административной процедуры - на бумажном носителе.</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3.4.5. </w:t>
      </w:r>
      <w:r w:rsidR="003C35A8" w:rsidRPr="00946BFF">
        <w:rPr>
          <w:rFonts w:ascii="Times New Roman" w:hAnsi="Times New Roman" w:cs="Times New Roman"/>
          <w:sz w:val="24"/>
          <w:szCs w:val="24"/>
        </w:rPr>
        <w:t>Выдача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Основанием для начала административной процедуры является поступление к ответственному специалисту подписанного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Ответственный специалист регистрирует разрешение на установку и эксплуатацию рекламной конструкции в едином реестре выданных разрешений на установку и эксплуатацию рекламных конструкций, а уведомление об отказе в выдаче разрешения на установку и эксплуатацию рекламной конструкции - в журнале об отказе в выдаче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proofErr w:type="gramStart"/>
      <w:r w:rsidRPr="00946BFF">
        <w:rPr>
          <w:rFonts w:ascii="Times New Roman" w:hAnsi="Times New Roman" w:cs="Times New Roman"/>
          <w:sz w:val="24"/>
          <w:szCs w:val="24"/>
        </w:rPr>
        <w:t xml:space="preserve">Единый реестр выданных разрешений на установку и эксплуатацию рекламных </w:t>
      </w:r>
      <w:r w:rsidR="00387140" w:rsidRPr="00946BFF">
        <w:rPr>
          <w:rFonts w:ascii="Times New Roman" w:hAnsi="Times New Roman" w:cs="Times New Roman"/>
          <w:sz w:val="24"/>
          <w:szCs w:val="24"/>
        </w:rPr>
        <w:t>конструкций,</w:t>
      </w:r>
      <w:r w:rsidRPr="00946BFF">
        <w:rPr>
          <w:rFonts w:ascii="Times New Roman" w:hAnsi="Times New Roman" w:cs="Times New Roman"/>
          <w:sz w:val="24"/>
          <w:szCs w:val="24"/>
        </w:rPr>
        <w:t xml:space="preserve"> и журнал об отказе в выдаче разрешения на установку и эксплуатацию рекламной конструкции ведутся ответственным специалистом на электронном и бумажном носителях.</w:t>
      </w:r>
      <w:proofErr w:type="gramEnd"/>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Выдача результатов предоставления муниципальной услуги осуществляется при личном обращении заявителя в Управление.</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При выдаче результата предоставления муниципальной услуги заявителю ответственный специалист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w:t>
      </w:r>
    </w:p>
    <w:p w:rsidR="003C35A8" w:rsidRPr="00946BFF" w:rsidRDefault="00AF3FBD" w:rsidP="004E1F25">
      <w:pPr>
        <w:pStyle w:val="ConsPlusNormal"/>
        <w:ind w:firstLine="567"/>
        <w:jc w:val="both"/>
        <w:rPr>
          <w:rFonts w:ascii="Times New Roman" w:hAnsi="Times New Roman" w:cs="Times New Roman"/>
          <w:sz w:val="24"/>
          <w:szCs w:val="24"/>
        </w:rPr>
      </w:pPr>
      <w:proofErr w:type="gramStart"/>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предлагает заявителю или представителю заявителя указать в едином реестре выданных разрешений на установку и эксплуатацию рекламных конструкций и журнале об отказе в выдаче разрешения на установку и эксплуатацию рекламной конструкции свои фамилию, имя, отчество, должность, поставить подпись и дату получения разрешения на </w:t>
      </w:r>
      <w:r w:rsidR="00387140" w:rsidRPr="00946BFF">
        <w:rPr>
          <w:rFonts w:ascii="Times New Roman" w:hAnsi="Times New Roman" w:cs="Times New Roman"/>
          <w:sz w:val="24"/>
          <w:szCs w:val="24"/>
        </w:rPr>
        <w:t>установку,</w:t>
      </w:r>
      <w:r w:rsidR="00DA7F06"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и эксплуатацию рекламной конструкции или уведомления об отказе в выдаче разрешения на установку и эксплуатацию рекламной конструкции;</w:t>
      </w:r>
      <w:proofErr w:type="gramEnd"/>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выдает заявителю разрешение на установку и эксплуатацию рекламной конструкции или уведомление об отказе в выдаче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Выдача документов осуществляется лично заявителю в порядке очередности в соответствии с графиком работы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3C35A8" w:rsidRPr="00946BFF">
        <w:rPr>
          <w:rFonts w:ascii="Times New Roman" w:hAnsi="Times New Roman" w:cs="Times New Roman"/>
          <w:sz w:val="24"/>
          <w:szCs w:val="24"/>
        </w:rPr>
        <w:t>В случае неявки заявителя в день, назначенный для получения результата предоставления муниципальной услуги, ответственный специалист Управления направляет заявителю по адресу, указанному в заявлении, результат предоставления муниципальной услуги по почте с уведомлением о вручении.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6) </w:t>
      </w:r>
      <w:r w:rsidR="003C35A8" w:rsidRPr="00946BFF">
        <w:rPr>
          <w:rFonts w:ascii="Times New Roman" w:hAnsi="Times New Roman" w:cs="Times New Roman"/>
          <w:sz w:val="24"/>
          <w:szCs w:val="24"/>
        </w:rPr>
        <w:t>Максимальный срок исполнения данной административной процедуры составляет 5 дней.</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 </w:t>
      </w:r>
      <w:r w:rsidR="003C35A8" w:rsidRPr="00946BFF">
        <w:rPr>
          <w:rFonts w:ascii="Times New Roman" w:hAnsi="Times New Roman" w:cs="Times New Roman"/>
          <w:sz w:val="24"/>
          <w:szCs w:val="24"/>
        </w:rPr>
        <w:t>Критериями принятия решений является наличие подписанного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 </w:t>
      </w:r>
      <w:r w:rsidR="003C35A8" w:rsidRPr="00946BFF">
        <w:rPr>
          <w:rFonts w:ascii="Times New Roman" w:hAnsi="Times New Roman" w:cs="Times New Roman"/>
          <w:sz w:val="24"/>
          <w:szCs w:val="24"/>
        </w:rPr>
        <w:t>Результатом административной процедуры является получение заявителем разрешения на установку и эксплуатацию рекламной конструкции или уведомления об отказе в выдаче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9) </w:t>
      </w:r>
      <w:r w:rsidR="003C35A8" w:rsidRPr="00946BFF">
        <w:rPr>
          <w:rFonts w:ascii="Times New Roman" w:hAnsi="Times New Roman" w:cs="Times New Roman"/>
          <w:sz w:val="24"/>
          <w:szCs w:val="24"/>
        </w:rPr>
        <w:t>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3.5.</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Административные процедуры предоставления муниципальной услуги по аннулированию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3.5.1. </w:t>
      </w:r>
      <w:r w:rsidR="003C35A8" w:rsidRPr="00946BFF">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Основанием для начала административной процедуры является поступление в Управление:</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уведомления в письменной форме владельца рекламной конструкции о своем отказе от дальнейшего использования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иного документа, являющегося основанием для аннулирования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При получении заявления с соответствующими документами специалист, ответственный за прием документов, (далее - ответственный специалист за прием документов) принимает документы и регистрирует в журнале регистрации.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Днем поступления заявления с документами считается дата его регистрации ответственным специалистом за прием документов.</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После регистрации заявления с документами в журнале учета входящих документов ответственный специалист за прием документов передает на рассмотрение начальнику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Начальник Управления рассматривает заявление с документами, выносит резолюцию и направляет специалисту, ответственному за предоставление муниципальной услуги (далее - ответственный специалист).</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3C35A8" w:rsidRPr="00946BFF">
        <w:rPr>
          <w:rFonts w:ascii="Times New Roman" w:hAnsi="Times New Roman" w:cs="Times New Roman"/>
          <w:sz w:val="24"/>
          <w:szCs w:val="24"/>
        </w:rPr>
        <w:t>Максимальный срок исполнения данной административной процедуры составляет 2 дня.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Критериями принятия решения начальником Управления об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Результатом выполнения административной процедуры являются: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прием документов и регистрация заявления;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назначение ответственного специалиста.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Способом фиксации результата выполненной административной процедуры является регистрация заявления с документами в журнале входящей документации Управления на бумажном и электронном носителе.</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3.5.2. </w:t>
      </w:r>
      <w:r w:rsidR="003C35A8" w:rsidRPr="00946BFF">
        <w:rPr>
          <w:rFonts w:ascii="Times New Roman" w:hAnsi="Times New Roman" w:cs="Times New Roman"/>
          <w:sz w:val="24"/>
          <w:szCs w:val="24"/>
        </w:rPr>
        <w:t>Рассмотрение документов и принятие решения об аннулировании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Основанием для начала процедуры является поступление соответствующих документов с резолюцией начальника Управления ответственному специалисту.</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lastRenderedPageBreak/>
        <w:t>2)</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Для подтверждения фактов, являющихся основаниями для аннулирования разрешения, ответственный специалист:</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 xml:space="preserve">вправе запрашивать документы, подтверждающие возникновение таких оснований в соответствии с Федеральным </w:t>
      </w:r>
      <w:hyperlink r:id="rId41"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sz w:val="24"/>
            <w:szCs w:val="24"/>
          </w:rPr>
          <w:t>законом</w:t>
        </w:r>
      </w:hyperlink>
      <w:r w:rsidR="00E71AAC"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 xml:space="preserve">от 13.03.2006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от владельца рекламной конструкции, собственников или иных законных владельцев недвижимого имущества, к которому присоединена рекламная конструкция;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в случае необходимости составлять акты осмотра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Ответственный специалист после рассмотрения документов и получения ответов на запросы готовит решение об аннулировании разрешения на установку и эксплуатацию рекламной конструкции и передает на рассмотрение начальнику Управления.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Начальник Управления проверяет правильность подготовленного ответственным специалистом решения об аннулировании разрешения на установку и эксплуатацию рекламной конструкции. В случае правильности оформления решения об аннулировании разрешения начальник Управления согласовывает и передает на утверждение главе администрации (или его заместителю).</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 </w:t>
      </w:r>
      <w:r w:rsidR="003C35A8" w:rsidRPr="00946BFF">
        <w:rPr>
          <w:rFonts w:ascii="Times New Roman" w:hAnsi="Times New Roman" w:cs="Times New Roman"/>
          <w:sz w:val="24"/>
          <w:szCs w:val="24"/>
        </w:rPr>
        <w:t>В течение 1 дня решение об аннулировании разрешения на установку и эксплуатацию рекламной конструкции подписывается главой администрации (или его заместителем).</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 </w:t>
      </w:r>
      <w:r w:rsidR="003C35A8" w:rsidRPr="00946BFF">
        <w:rPr>
          <w:rFonts w:ascii="Times New Roman" w:hAnsi="Times New Roman" w:cs="Times New Roman"/>
          <w:sz w:val="24"/>
          <w:szCs w:val="24"/>
        </w:rPr>
        <w:t>Максимальный срок выполнения административной процедуры составляет 3 дня.</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 </w:t>
      </w:r>
      <w:r w:rsidR="003C35A8" w:rsidRPr="00946BFF">
        <w:rPr>
          <w:rFonts w:ascii="Times New Roman" w:hAnsi="Times New Roman" w:cs="Times New Roman"/>
          <w:sz w:val="24"/>
          <w:szCs w:val="24"/>
        </w:rPr>
        <w:t xml:space="preserve">Критериями принятия решений является соблюдение норм, установленных </w:t>
      </w:r>
      <w:hyperlink r:id="rId42"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sz w:val="24"/>
            <w:szCs w:val="24"/>
          </w:rPr>
          <w:t>статьей 19</w:t>
        </w:r>
      </w:hyperlink>
      <w:r w:rsidR="003C35A8" w:rsidRPr="00946BFF">
        <w:rPr>
          <w:rFonts w:ascii="Times New Roman" w:hAnsi="Times New Roman" w:cs="Times New Roman"/>
          <w:sz w:val="24"/>
          <w:szCs w:val="24"/>
        </w:rPr>
        <w:t xml:space="preserve"> Федерального закона от 13.03.2006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 </w:t>
      </w:r>
      <w:r w:rsidR="003C35A8" w:rsidRPr="00946BFF">
        <w:rPr>
          <w:rFonts w:ascii="Times New Roman" w:hAnsi="Times New Roman" w:cs="Times New Roman"/>
          <w:sz w:val="24"/>
          <w:szCs w:val="24"/>
        </w:rPr>
        <w:t>Результатом административной процедуры является подписанное главой администрации решение об аннулировании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9) </w:t>
      </w:r>
      <w:r w:rsidR="003C35A8" w:rsidRPr="00946BFF">
        <w:rPr>
          <w:rFonts w:ascii="Times New Roman" w:hAnsi="Times New Roman" w:cs="Times New Roman"/>
          <w:sz w:val="24"/>
          <w:szCs w:val="24"/>
        </w:rPr>
        <w:t>Способ фиксации результата выполненной административной процедуры - на бумажном носителе.</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3.5.3. </w:t>
      </w:r>
      <w:r w:rsidR="003C35A8" w:rsidRPr="00946BFF">
        <w:rPr>
          <w:rFonts w:ascii="Times New Roman" w:hAnsi="Times New Roman" w:cs="Times New Roman"/>
          <w:sz w:val="24"/>
          <w:szCs w:val="24"/>
        </w:rPr>
        <w:t>Выдача заявителю решения об аннулировании разрешения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 </w:t>
      </w:r>
      <w:r w:rsidR="003C35A8" w:rsidRPr="00946BFF">
        <w:rPr>
          <w:rFonts w:ascii="Times New Roman" w:hAnsi="Times New Roman" w:cs="Times New Roman"/>
          <w:sz w:val="24"/>
          <w:szCs w:val="24"/>
        </w:rPr>
        <w:t>Основанием для начала данной административной процедуры является поступление ответственному специалисту подписанного решения об аннулировании решения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2) </w:t>
      </w:r>
      <w:r w:rsidR="003C35A8" w:rsidRPr="00946BFF">
        <w:rPr>
          <w:rFonts w:ascii="Times New Roman" w:hAnsi="Times New Roman" w:cs="Times New Roman"/>
          <w:sz w:val="24"/>
          <w:szCs w:val="24"/>
        </w:rPr>
        <w:t>Ответственный специалист регистрирует подписанное решение об аннулировании разрешения на установку и эксплуатацию рекламной конструкции в журнале аннулированных разрешений на установку и эксплуатацию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3) </w:t>
      </w:r>
      <w:r w:rsidR="003C35A8" w:rsidRPr="00946BFF">
        <w:rPr>
          <w:rFonts w:ascii="Times New Roman" w:hAnsi="Times New Roman" w:cs="Times New Roman"/>
          <w:sz w:val="24"/>
          <w:szCs w:val="24"/>
        </w:rPr>
        <w:t>Журнал аннулированных разрешений на установку и эксплуатацию рекламной конструкции ведется ответственным специалистом на электронном и бумажном носителях.</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Ответственный специалист направляет письменное уведомление по почте, в том числе электронной, либо сообщает по телефону о принятом решении с указанием адреса и времени получения решения об аннулировании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заявителю;</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владельцу рекламной конструкции;</w:t>
      </w:r>
    </w:p>
    <w:p w:rsidR="003C35A8" w:rsidRPr="00946BFF" w:rsidRDefault="00AF3FBD"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 </w:t>
      </w:r>
      <w:r w:rsidR="003C35A8" w:rsidRPr="00946BFF">
        <w:rPr>
          <w:rFonts w:ascii="Times New Roman" w:hAnsi="Times New Roman" w:cs="Times New Roman"/>
          <w:sz w:val="24"/>
          <w:szCs w:val="24"/>
        </w:rPr>
        <w:t>собственнику или иному законному владельцу недвижимого имущества, к которому присоединена рекламная конструкция.</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5)</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По истечении срока, указанного в уведомлении, копия решения об аннулировании разрешения на установку и эксплуатацию рекламной конструкции направляется заявителю по почте с уведомлением о вручении, если заявитель не явился за получением в установленный срок.</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6)</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 xml:space="preserve">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удалить информацию, размещенную на </w:t>
      </w:r>
      <w:r w:rsidRPr="00946BFF">
        <w:rPr>
          <w:rFonts w:ascii="Times New Roman" w:hAnsi="Times New Roman" w:cs="Times New Roman"/>
          <w:sz w:val="24"/>
          <w:szCs w:val="24"/>
        </w:rPr>
        <w:lastRenderedPageBreak/>
        <w:t>такой рекламной конструкции, в течение трех дней и осуществить демонтаж рекламной конструкции в течение месяца.</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7)</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Максимальный срок выполнения данного административной процедуры составляет 5 дней.</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8)</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Критериями принятия решений является наличие подписанного решения об аннулировании разрешения на установку и эксплуатацию рекламной конструкции.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9)</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Результатом административной процедуры является получение заявителем решения об аннулировании разрешения на установку и эксплуатацию рекламной конструкции или отправка копии указанного решения заказным почтовым отправлением с уведомлением о вручении.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10)</w:t>
      </w:r>
      <w:r w:rsidR="00AF3FBD" w:rsidRPr="00946BFF">
        <w:rPr>
          <w:rFonts w:ascii="Times New Roman" w:hAnsi="Times New Roman" w:cs="Times New Roman"/>
          <w:sz w:val="24"/>
          <w:szCs w:val="24"/>
        </w:rPr>
        <w:t> </w:t>
      </w:r>
      <w:r w:rsidRPr="00946BFF">
        <w:rPr>
          <w:rFonts w:ascii="Times New Roman" w:hAnsi="Times New Roman" w:cs="Times New Roman"/>
          <w:sz w:val="24"/>
          <w:szCs w:val="24"/>
        </w:rPr>
        <w:t>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3C35A8" w:rsidRPr="00946BFF" w:rsidRDefault="003C35A8" w:rsidP="004E1F25">
      <w:pPr>
        <w:pStyle w:val="ConsPlusNormal"/>
        <w:ind w:firstLine="567"/>
        <w:jc w:val="both"/>
        <w:rPr>
          <w:rFonts w:ascii="Times New Roman" w:hAnsi="Times New Roman" w:cs="Times New Roman"/>
          <w:sz w:val="24"/>
          <w:szCs w:val="24"/>
        </w:rPr>
      </w:pPr>
    </w:p>
    <w:p w:rsidR="003C35A8" w:rsidRPr="00946BFF" w:rsidRDefault="00AF3FBD" w:rsidP="004E1F25">
      <w:pPr>
        <w:pStyle w:val="ConsPlusNormal"/>
        <w:ind w:firstLine="567"/>
        <w:jc w:val="center"/>
        <w:outlineLvl w:val="1"/>
        <w:rPr>
          <w:rFonts w:ascii="Times New Roman" w:hAnsi="Times New Roman" w:cs="Times New Roman"/>
          <w:sz w:val="24"/>
          <w:szCs w:val="24"/>
        </w:rPr>
      </w:pPr>
      <w:r w:rsidRPr="00946BFF">
        <w:rPr>
          <w:rFonts w:ascii="Times New Roman" w:hAnsi="Times New Roman" w:cs="Times New Roman"/>
          <w:sz w:val="24"/>
          <w:szCs w:val="24"/>
        </w:rPr>
        <w:t>4. </w:t>
      </w:r>
      <w:r w:rsidR="003C35A8" w:rsidRPr="00946BFF">
        <w:rPr>
          <w:rFonts w:ascii="Times New Roman" w:hAnsi="Times New Roman" w:cs="Times New Roman"/>
          <w:sz w:val="24"/>
          <w:szCs w:val="24"/>
        </w:rPr>
        <w:t xml:space="preserve">Формы </w:t>
      </w:r>
      <w:proofErr w:type="gramStart"/>
      <w:r w:rsidR="003C35A8" w:rsidRPr="00946BFF">
        <w:rPr>
          <w:rFonts w:ascii="Times New Roman" w:hAnsi="Times New Roman" w:cs="Times New Roman"/>
          <w:sz w:val="24"/>
          <w:szCs w:val="24"/>
        </w:rPr>
        <w:t>контроля за</w:t>
      </w:r>
      <w:proofErr w:type="gramEnd"/>
      <w:r w:rsidR="003C35A8" w:rsidRPr="00946BFF">
        <w:rPr>
          <w:rFonts w:ascii="Times New Roman" w:hAnsi="Times New Roman" w:cs="Times New Roman"/>
          <w:sz w:val="24"/>
          <w:szCs w:val="24"/>
        </w:rPr>
        <w:t xml:space="preserve"> предоставлением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4.1. </w:t>
      </w:r>
      <w:r w:rsidR="003C35A8" w:rsidRPr="00946BFF">
        <w:rPr>
          <w:rFonts w:ascii="Times New Roman" w:hAnsi="Times New Roman" w:cs="Times New Roman"/>
          <w:sz w:val="24"/>
          <w:szCs w:val="24"/>
        </w:rPr>
        <w:t xml:space="preserve">Порядок осуществления текущего </w:t>
      </w:r>
      <w:proofErr w:type="gramStart"/>
      <w:r w:rsidR="003C35A8" w:rsidRPr="00946BFF">
        <w:rPr>
          <w:rFonts w:ascii="Times New Roman" w:hAnsi="Times New Roman" w:cs="Times New Roman"/>
          <w:sz w:val="24"/>
          <w:szCs w:val="24"/>
        </w:rPr>
        <w:t>контроля за</w:t>
      </w:r>
      <w:proofErr w:type="gramEnd"/>
      <w:r w:rsidR="003C35A8" w:rsidRPr="00946BFF">
        <w:rPr>
          <w:rFonts w:ascii="Times New Roman" w:hAnsi="Times New Roman" w:cs="Times New Roman"/>
          <w:sz w:val="24"/>
          <w:szCs w:val="24"/>
        </w:rPr>
        <w:t xml:space="preserve"> соблюдением и исполнением ответственными должн</w:t>
      </w:r>
      <w:r w:rsidR="00946BFF">
        <w:rPr>
          <w:rFonts w:ascii="Times New Roman" w:hAnsi="Times New Roman" w:cs="Times New Roman"/>
          <w:sz w:val="24"/>
          <w:szCs w:val="24"/>
        </w:rPr>
        <w:t>остными лицами положений а</w:t>
      </w:r>
      <w:r w:rsidR="003C35A8" w:rsidRPr="00946BFF">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4.1.1. </w:t>
      </w:r>
      <w:r w:rsidR="003C35A8" w:rsidRPr="00946BFF">
        <w:rPr>
          <w:rFonts w:ascii="Times New Roman" w:hAnsi="Times New Roman" w:cs="Times New Roman"/>
          <w:sz w:val="24"/>
          <w:szCs w:val="24"/>
        </w:rPr>
        <w:t xml:space="preserve">Текущий </w:t>
      </w:r>
      <w:proofErr w:type="gramStart"/>
      <w:r w:rsidR="003C35A8" w:rsidRPr="00946BFF">
        <w:rPr>
          <w:rFonts w:ascii="Times New Roman" w:hAnsi="Times New Roman" w:cs="Times New Roman"/>
          <w:sz w:val="24"/>
          <w:szCs w:val="24"/>
        </w:rPr>
        <w:t>контроль за</w:t>
      </w:r>
      <w:proofErr w:type="gramEnd"/>
      <w:r w:rsidR="003C35A8" w:rsidRPr="00946BF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и должностными лицами Управления.</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4.1.2. </w:t>
      </w:r>
      <w:r w:rsidR="003C35A8" w:rsidRPr="00946BFF">
        <w:rPr>
          <w:rFonts w:ascii="Times New Roman" w:hAnsi="Times New Roman" w:cs="Times New Roman"/>
          <w:sz w:val="24"/>
          <w:szCs w:val="24"/>
        </w:rPr>
        <w:t xml:space="preserve">Текущий </w:t>
      </w:r>
      <w:proofErr w:type="gramStart"/>
      <w:r w:rsidR="003C35A8" w:rsidRPr="00946BFF">
        <w:rPr>
          <w:rFonts w:ascii="Times New Roman" w:hAnsi="Times New Roman" w:cs="Times New Roman"/>
          <w:sz w:val="24"/>
          <w:szCs w:val="24"/>
        </w:rPr>
        <w:t>контроль за</w:t>
      </w:r>
      <w:proofErr w:type="gramEnd"/>
      <w:r w:rsidR="003C35A8" w:rsidRPr="00946BFF">
        <w:rPr>
          <w:rFonts w:ascii="Times New Roman" w:hAnsi="Times New Roman" w:cs="Times New Roman"/>
          <w:sz w:val="24"/>
          <w:szCs w:val="24"/>
        </w:rPr>
        <w:t xml:space="preserve"> соблюдением и исполнением ответственными должностными лицами настояще</w:t>
      </w:r>
      <w:r w:rsidR="00946BFF">
        <w:rPr>
          <w:rFonts w:ascii="Times New Roman" w:hAnsi="Times New Roman" w:cs="Times New Roman"/>
          <w:sz w:val="24"/>
          <w:szCs w:val="24"/>
        </w:rPr>
        <w:t>го а</w:t>
      </w:r>
      <w:r w:rsidR="003C35A8" w:rsidRPr="00946BFF">
        <w:rPr>
          <w:rFonts w:ascii="Times New Roman" w:hAnsi="Times New Roman" w:cs="Times New Roman"/>
          <w:sz w:val="24"/>
          <w:szCs w:val="24"/>
        </w:rPr>
        <w:t>дминистративного регламента осуществляется посредством процедур внутреннего и внешнего контроля.</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4.1.3. </w:t>
      </w:r>
      <w:r w:rsidR="003C35A8" w:rsidRPr="00946BFF">
        <w:rPr>
          <w:rFonts w:ascii="Times New Roman" w:hAnsi="Times New Roman" w:cs="Times New Roman"/>
          <w:sz w:val="24"/>
          <w:szCs w:val="24"/>
        </w:rPr>
        <w:t xml:space="preserve">Внутренний </w:t>
      </w:r>
      <w:proofErr w:type="gramStart"/>
      <w:r w:rsidR="003C35A8" w:rsidRPr="00946BFF">
        <w:rPr>
          <w:rFonts w:ascii="Times New Roman" w:hAnsi="Times New Roman" w:cs="Times New Roman"/>
          <w:sz w:val="24"/>
          <w:szCs w:val="24"/>
        </w:rPr>
        <w:t>контрол</w:t>
      </w:r>
      <w:r w:rsidR="00946BFF">
        <w:rPr>
          <w:rFonts w:ascii="Times New Roman" w:hAnsi="Times New Roman" w:cs="Times New Roman"/>
          <w:sz w:val="24"/>
          <w:szCs w:val="24"/>
        </w:rPr>
        <w:t>ь за</w:t>
      </w:r>
      <w:proofErr w:type="gramEnd"/>
      <w:r w:rsidR="00946BFF">
        <w:rPr>
          <w:rFonts w:ascii="Times New Roman" w:hAnsi="Times New Roman" w:cs="Times New Roman"/>
          <w:sz w:val="24"/>
          <w:szCs w:val="24"/>
        </w:rPr>
        <w:t xml:space="preserve"> соблюдением и исполнением а</w:t>
      </w:r>
      <w:r w:rsidR="003C35A8" w:rsidRPr="00946BFF">
        <w:rPr>
          <w:rFonts w:ascii="Times New Roman" w:hAnsi="Times New Roman" w:cs="Times New Roman"/>
          <w:sz w:val="24"/>
          <w:szCs w:val="24"/>
        </w:rPr>
        <w:t>дминистративного регламента осуществляется начальником Управления.</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4.1.4.</w:t>
      </w:r>
      <w:r w:rsidRPr="00946BFF">
        <w:t> </w:t>
      </w:r>
      <w:r w:rsidR="003C35A8" w:rsidRPr="00946BFF">
        <w:rPr>
          <w:rFonts w:ascii="Times New Roman" w:hAnsi="Times New Roman" w:cs="Times New Roman"/>
          <w:sz w:val="24"/>
          <w:szCs w:val="24"/>
        </w:rPr>
        <w:t xml:space="preserve">Внешний </w:t>
      </w:r>
      <w:proofErr w:type="gramStart"/>
      <w:r w:rsidR="003C35A8" w:rsidRPr="00946BFF">
        <w:rPr>
          <w:rFonts w:ascii="Times New Roman" w:hAnsi="Times New Roman" w:cs="Times New Roman"/>
          <w:sz w:val="24"/>
          <w:szCs w:val="24"/>
        </w:rPr>
        <w:t>контроль за</w:t>
      </w:r>
      <w:proofErr w:type="gramEnd"/>
      <w:r w:rsidR="003C35A8" w:rsidRPr="00946BFF">
        <w:rPr>
          <w:rFonts w:ascii="Times New Roman" w:hAnsi="Times New Roman" w:cs="Times New Roman"/>
          <w:sz w:val="24"/>
          <w:szCs w:val="24"/>
        </w:rPr>
        <w:t xml:space="preserve"> собл</w:t>
      </w:r>
      <w:r w:rsidR="00946BFF">
        <w:rPr>
          <w:rFonts w:ascii="Times New Roman" w:hAnsi="Times New Roman" w:cs="Times New Roman"/>
          <w:sz w:val="24"/>
          <w:szCs w:val="24"/>
        </w:rPr>
        <w:t>юдением и исполнением а</w:t>
      </w:r>
      <w:r w:rsidR="003C35A8" w:rsidRPr="00946BFF">
        <w:rPr>
          <w:rFonts w:ascii="Times New Roman" w:hAnsi="Times New Roman" w:cs="Times New Roman"/>
          <w:sz w:val="24"/>
          <w:szCs w:val="24"/>
        </w:rPr>
        <w:t>дминистративного регламента осуществляется администрацией и иными уполномоченными органами и должностными лицами в соответствии с действующим законодательством Российской Федерации.</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4.1.5. </w:t>
      </w:r>
      <w:r w:rsidR="003C35A8" w:rsidRPr="00946BFF">
        <w:rPr>
          <w:rFonts w:ascii="Times New Roman" w:hAnsi="Times New Roman" w:cs="Times New Roman"/>
          <w:sz w:val="24"/>
          <w:szCs w:val="24"/>
        </w:rPr>
        <w:t>Государственный надзор за соблюдением законодательства Российской Федерации о рекламе относится к компетенции Управления Федеральной антимонопольной службы по Кемеровской области.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По результатам контроля должностные лица Управления Федеральной антимонопольной службы по Ке</w:t>
      </w:r>
      <w:r w:rsidR="00B87849">
        <w:rPr>
          <w:rFonts w:ascii="Times New Roman" w:hAnsi="Times New Roman" w:cs="Times New Roman"/>
          <w:sz w:val="24"/>
          <w:szCs w:val="24"/>
        </w:rPr>
        <w:t>меровской области направляют в а</w:t>
      </w:r>
      <w:r w:rsidRPr="00946BFF">
        <w:rPr>
          <w:rFonts w:ascii="Times New Roman" w:hAnsi="Times New Roman" w:cs="Times New Roman"/>
          <w:sz w:val="24"/>
          <w:szCs w:val="24"/>
        </w:rPr>
        <w:t>дминистрацию обязательные предписания об устранении выявленных нарушений законодательства о рекламе.</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4.2. </w:t>
      </w:r>
      <w:r w:rsidR="003C35A8" w:rsidRPr="00946BFF">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3C35A8" w:rsidRPr="00946BFF">
        <w:rPr>
          <w:rFonts w:ascii="Times New Roman" w:hAnsi="Times New Roman" w:cs="Times New Roman"/>
          <w:sz w:val="24"/>
          <w:szCs w:val="24"/>
        </w:rPr>
        <w:t>контроля за</w:t>
      </w:r>
      <w:proofErr w:type="gramEnd"/>
      <w:r w:rsidR="003C35A8" w:rsidRPr="00946BFF">
        <w:rPr>
          <w:rFonts w:ascii="Times New Roman" w:hAnsi="Times New Roman" w:cs="Times New Roman"/>
          <w:sz w:val="24"/>
          <w:szCs w:val="24"/>
        </w:rPr>
        <w:t xml:space="preserve"> полнотой и качеством предоставления</w:t>
      </w:r>
      <w:r w:rsidR="00E71AAC"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муниципальной услуги.</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4.2.1. </w:t>
      </w:r>
      <w:r w:rsidR="003C35A8" w:rsidRPr="00946BFF">
        <w:rPr>
          <w:rFonts w:ascii="Times New Roman" w:hAnsi="Times New Roman" w:cs="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Управления, ответственных за предоставление муниципальной услуги.</w:t>
      </w:r>
    </w:p>
    <w:p w:rsidR="003C35A8" w:rsidRPr="00946BFF" w:rsidRDefault="003C35A8"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4.2.2.</w:t>
      </w:r>
      <w:r w:rsidR="00723A75" w:rsidRPr="00946BFF">
        <w:rPr>
          <w:rFonts w:ascii="Times New Roman" w:hAnsi="Times New Roman" w:cs="Times New Roman"/>
          <w:sz w:val="24"/>
          <w:szCs w:val="24"/>
        </w:rPr>
        <w:t> </w:t>
      </w:r>
      <w:r w:rsidRPr="00946BFF">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Управления) и внеплановыми. Проверка также может проводиться по конкретному обращению заявителя.</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4.2.3. </w:t>
      </w:r>
      <w:r w:rsidR="003C35A8" w:rsidRPr="00946BFF">
        <w:rPr>
          <w:rFonts w:ascii="Times New Roman" w:hAnsi="Times New Roman" w:cs="Times New Roman"/>
          <w:sz w:val="24"/>
          <w:szCs w:val="24"/>
        </w:rPr>
        <w:t xml:space="preserve">Плановые и внеплановые проверки проводятся на основании приказов </w:t>
      </w:r>
      <w:r w:rsidR="003C35A8" w:rsidRPr="00946BFF">
        <w:rPr>
          <w:rFonts w:ascii="Times New Roman" w:hAnsi="Times New Roman" w:cs="Times New Roman"/>
          <w:sz w:val="24"/>
          <w:szCs w:val="24"/>
        </w:rPr>
        <w:lastRenderedPageBreak/>
        <w:t>начальника Управления.</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4.2.4. </w:t>
      </w:r>
      <w:r w:rsidR="003C35A8" w:rsidRPr="00946BFF">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4.2.5. </w:t>
      </w:r>
      <w:r w:rsidR="003C35A8" w:rsidRPr="00946BFF">
        <w:rPr>
          <w:rFonts w:ascii="Times New Roman" w:hAnsi="Times New Roman" w:cs="Times New Roman"/>
          <w:sz w:val="24"/>
          <w:szCs w:val="24"/>
        </w:rP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4.3. </w:t>
      </w:r>
      <w:r w:rsidR="003C35A8" w:rsidRPr="00946BFF">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4.3.1. </w:t>
      </w:r>
      <w:r w:rsidR="003C35A8" w:rsidRPr="00946BFF">
        <w:rPr>
          <w:rFonts w:ascii="Times New Roman" w:hAnsi="Times New Roman" w:cs="Times New Roman"/>
          <w:sz w:val="24"/>
          <w:szCs w:val="24"/>
        </w:rPr>
        <w:t>Должностные лица и муниципальные служащие Управления,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4.4. </w:t>
      </w:r>
      <w:r w:rsidR="003C35A8" w:rsidRPr="00946BFF">
        <w:rPr>
          <w:rFonts w:ascii="Times New Roman" w:hAnsi="Times New Roman" w:cs="Times New Roman"/>
          <w:sz w:val="24"/>
          <w:szCs w:val="24"/>
        </w:rPr>
        <w:t xml:space="preserve">Положения, характеризующие требования к порядку и формам </w:t>
      </w:r>
      <w:proofErr w:type="gramStart"/>
      <w:r w:rsidR="003C35A8" w:rsidRPr="00946BFF">
        <w:rPr>
          <w:rFonts w:ascii="Times New Roman" w:hAnsi="Times New Roman" w:cs="Times New Roman"/>
          <w:sz w:val="24"/>
          <w:szCs w:val="24"/>
        </w:rPr>
        <w:t>контроля за</w:t>
      </w:r>
      <w:proofErr w:type="gramEnd"/>
      <w:r w:rsidR="003C35A8" w:rsidRPr="00946BF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4.4.1. </w:t>
      </w:r>
      <w:proofErr w:type="gramStart"/>
      <w:r w:rsidR="003C35A8" w:rsidRPr="00946BFF">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путем проведения проверок соблюдения и исполнения должностными лицами Управления нормативных правовых актов Российской Федерации, нормативных правовых актов Кемеровской области, муниципальных правовых актов Новокузнецкого муниципального района</w:t>
      </w:r>
      <w:r w:rsidR="00B87849">
        <w:rPr>
          <w:rFonts w:ascii="Times New Roman" w:hAnsi="Times New Roman" w:cs="Times New Roman"/>
          <w:sz w:val="24"/>
          <w:szCs w:val="24"/>
        </w:rPr>
        <w:t>, а также положений настоящего а</w:t>
      </w:r>
      <w:r w:rsidR="003C35A8" w:rsidRPr="00946BFF">
        <w:rPr>
          <w:rFonts w:ascii="Times New Roman" w:hAnsi="Times New Roman" w:cs="Times New Roman"/>
          <w:sz w:val="24"/>
          <w:szCs w:val="24"/>
        </w:rPr>
        <w:t>дминистративного регламента.</w:t>
      </w:r>
      <w:proofErr w:type="gramEnd"/>
    </w:p>
    <w:p w:rsidR="003C35A8" w:rsidRPr="00946BFF" w:rsidRDefault="00723A75" w:rsidP="004E1F25">
      <w:pPr>
        <w:pStyle w:val="ConsPlusNormal"/>
        <w:ind w:firstLine="567"/>
        <w:jc w:val="both"/>
        <w:rPr>
          <w:rFonts w:ascii="Times New Roman" w:hAnsi="Times New Roman" w:cs="Times New Roman"/>
          <w:sz w:val="24"/>
          <w:szCs w:val="24"/>
        </w:rPr>
      </w:pPr>
      <w:r w:rsidRPr="00946BFF">
        <w:rPr>
          <w:rFonts w:ascii="Times New Roman" w:hAnsi="Times New Roman" w:cs="Times New Roman"/>
          <w:sz w:val="24"/>
          <w:szCs w:val="24"/>
        </w:rPr>
        <w:t>4.4.2. </w:t>
      </w:r>
      <w:proofErr w:type="gramStart"/>
      <w:r w:rsidR="003C35A8" w:rsidRPr="00946BFF">
        <w:rPr>
          <w:rFonts w:ascii="Times New Roman" w:hAnsi="Times New Roman" w:cs="Times New Roman"/>
          <w:sz w:val="24"/>
          <w:szCs w:val="24"/>
        </w:rPr>
        <w:t>Контроль за</w:t>
      </w:r>
      <w:proofErr w:type="gramEnd"/>
      <w:r w:rsidR="003C35A8" w:rsidRPr="00946BF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3C35A8" w:rsidRPr="00946BFF" w:rsidRDefault="003C35A8" w:rsidP="004E1F25">
      <w:pPr>
        <w:pStyle w:val="ConsPlusNormal"/>
        <w:ind w:firstLine="567"/>
        <w:jc w:val="both"/>
        <w:rPr>
          <w:rFonts w:ascii="Times New Roman" w:hAnsi="Times New Roman" w:cs="Times New Roman"/>
          <w:sz w:val="24"/>
          <w:szCs w:val="24"/>
        </w:rPr>
      </w:pPr>
    </w:p>
    <w:p w:rsidR="00946BFF" w:rsidRPr="00946BFF" w:rsidRDefault="00946BFF" w:rsidP="00946BFF">
      <w:pPr>
        <w:widowControl w:val="0"/>
        <w:tabs>
          <w:tab w:val="left" w:pos="851"/>
        </w:tabs>
        <w:autoSpaceDE w:val="0"/>
        <w:autoSpaceDN w:val="0"/>
        <w:adjustRightInd w:val="0"/>
        <w:ind w:firstLine="567"/>
        <w:jc w:val="center"/>
        <w:outlineLvl w:val="1"/>
      </w:pPr>
      <w:bookmarkStart w:id="8" w:name="Par1402"/>
      <w:bookmarkEnd w:id="8"/>
      <w:r w:rsidRPr="00946BFF">
        <w:rPr>
          <w:lang w:eastAsia="en-US"/>
        </w:rPr>
        <w:t>5.</w:t>
      </w:r>
      <w:r w:rsidRPr="00946BFF">
        <w:tab/>
      </w:r>
      <w:proofErr w:type="gramStart"/>
      <w:r w:rsidRPr="00946BFF">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46BFF" w:rsidRPr="00946BFF" w:rsidRDefault="00946BFF" w:rsidP="00946BFF">
      <w:pPr>
        <w:widowControl w:val="0"/>
        <w:tabs>
          <w:tab w:val="left" w:pos="851"/>
        </w:tabs>
        <w:autoSpaceDE w:val="0"/>
        <w:autoSpaceDN w:val="0"/>
        <w:adjustRightInd w:val="0"/>
        <w:ind w:firstLine="567"/>
        <w:jc w:val="center"/>
        <w:outlineLvl w:val="1"/>
        <w:rPr>
          <w:sz w:val="16"/>
          <w:szCs w:val="16"/>
        </w:rPr>
      </w:pP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5.2. Заявитель вправе обратиться с жалобой, в том числе в случаях:</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 xml:space="preserve">2. нарушение срока предоставления муниципальной услуги. </w:t>
      </w:r>
      <w:proofErr w:type="gramStart"/>
      <w:r w:rsidRPr="00946BFF">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946BFF">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946BFF" w:rsidRPr="00946BFF" w:rsidRDefault="00946BFF" w:rsidP="00946BFF">
      <w:pPr>
        <w:widowControl w:val="0"/>
        <w:tabs>
          <w:tab w:val="left" w:pos="993"/>
        </w:tabs>
        <w:autoSpaceDE w:val="0"/>
        <w:autoSpaceDN w:val="0"/>
        <w:adjustRightInd w:val="0"/>
        <w:ind w:firstLine="567"/>
        <w:jc w:val="both"/>
        <w:rPr>
          <w:lang w:eastAsia="en-US"/>
        </w:rPr>
      </w:pPr>
      <w:proofErr w:type="gramStart"/>
      <w:r w:rsidRPr="00946BFF">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946BFF">
        <w:rPr>
          <w:lang w:eastAsia="en-US"/>
        </w:rPr>
        <w:t xml:space="preserve"> </w:t>
      </w:r>
      <w:proofErr w:type="gramStart"/>
      <w:r w:rsidRPr="00946BFF">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946BFF">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946BFF" w:rsidRPr="00946BFF" w:rsidRDefault="00946BFF" w:rsidP="00946BFF">
      <w:pPr>
        <w:autoSpaceDE w:val="0"/>
        <w:autoSpaceDN w:val="0"/>
        <w:adjustRightInd w:val="0"/>
        <w:ind w:firstLine="567"/>
        <w:jc w:val="both"/>
        <w:rPr>
          <w:lang w:eastAsia="en-US"/>
        </w:rPr>
      </w:pPr>
      <w:r w:rsidRPr="00946BFF">
        <w:rPr>
          <w:lang w:eastAsia="en-US"/>
        </w:rPr>
        <w:t>6. з</w:t>
      </w:r>
      <w:r w:rsidRPr="00946BFF">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946BFF">
        <w:rPr>
          <w:lang w:eastAsia="en-US"/>
        </w:rPr>
        <w:t>;</w:t>
      </w:r>
    </w:p>
    <w:p w:rsidR="00946BFF" w:rsidRPr="00946BFF" w:rsidRDefault="00946BFF" w:rsidP="00946BFF">
      <w:pPr>
        <w:autoSpaceDE w:val="0"/>
        <w:autoSpaceDN w:val="0"/>
        <w:adjustRightInd w:val="0"/>
        <w:ind w:firstLine="567"/>
        <w:jc w:val="both"/>
        <w:rPr>
          <w:lang w:eastAsia="en-US"/>
        </w:rPr>
      </w:pPr>
      <w:proofErr w:type="gramStart"/>
      <w:r w:rsidRPr="00946BFF">
        <w:rPr>
          <w:lang w:eastAsia="en-US"/>
        </w:rPr>
        <w:t>7.</w:t>
      </w:r>
      <w:r w:rsidRPr="00946BFF">
        <w:t> </w:t>
      </w:r>
      <w:r w:rsidRPr="00946BFF">
        <w:rPr>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6BFF">
        <w:rPr>
          <w:lang w:eastAsia="en-US"/>
        </w:rPr>
        <w:t xml:space="preserve"> </w:t>
      </w:r>
      <w:proofErr w:type="gramStart"/>
      <w:r w:rsidRPr="00946BFF">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946BFF">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proofErr w:type="gramStart"/>
      <w:r w:rsidRPr="00946BFF">
        <w:rPr>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946BFF">
        <w:rPr>
          <w:lang w:eastAsia="en-US"/>
        </w:rPr>
        <w:t xml:space="preserve"> </w:t>
      </w:r>
      <w:proofErr w:type="gramStart"/>
      <w:r w:rsidRPr="00946BFF">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w:t>
      </w:r>
      <w:r w:rsidRPr="00946BFF">
        <w:rPr>
          <w:lang w:eastAsia="en-US"/>
        </w:rPr>
        <w:lastRenderedPageBreak/>
        <w:t>по результатам предоставления</w:t>
      </w:r>
      <w:proofErr w:type="gramEnd"/>
      <w:r w:rsidRPr="00946BFF">
        <w:rPr>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9. нарушение срока и порядка выдачи документов по результатам предоставления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proofErr w:type="gramStart"/>
      <w:r w:rsidRPr="00946BFF">
        <w:rPr>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46BFF">
        <w:rPr>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946BFF" w:rsidRPr="00946BFF" w:rsidRDefault="00946BFF" w:rsidP="00946BFF">
      <w:pPr>
        <w:widowControl w:val="0"/>
        <w:tabs>
          <w:tab w:val="left" w:pos="993"/>
        </w:tabs>
        <w:autoSpaceDE w:val="0"/>
        <w:autoSpaceDN w:val="0"/>
        <w:adjustRightInd w:val="0"/>
        <w:ind w:firstLine="567"/>
        <w:jc w:val="both"/>
        <w:rPr>
          <w:lang w:eastAsia="en-US"/>
        </w:rPr>
      </w:pPr>
      <w:proofErr w:type="gramStart"/>
      <w:r w:rsidRPr="00946BFF">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946BFF">
        <w:t xml:space="preserve"> </w:t>
      </w:r>
      <w:r w:rsidRPr="00946BFF">
        <w:rPr>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946BFF">
        <w:rPr>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5.3. Общие требования к порядку подачи и рассмотрения жалобы:</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946BFF">
        <w:rPr>
          <w:lang w:eastAsia="en-US"/>
        </w:rPr>
        <w:lastRenderedPageBreak/>
        <w:t>Кемеровской области.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5.3.2. </w:t>
      </w:r>
      <w:proofErr w:type="gramStart"/>
      <w:r w:rsidRPr="00946BFF">
        <w:rPr>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46BFF">
        <w:rPr>
          <w:lang w:eastAsia="en-US"/>
        </w:rPr>
        <w:t xml:space="preserve"> при личном приеме заявителя.</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5.3.3. В случае</w:t>
      </w:r>
      <w:proofErr w:type="gramStart"/>
      <w:r w:rsidRPr="00946BFF">
        <w:rPr>
          <w:lang w:eastAsia="en-US"/>
        </w:rPr>
        <w:t>,</w:t>
      </w:r>
      <w:proofErr w:type="gramEnd"/>
      <w:r w:rsidRPr="00946BFF">
        <w:rPr>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5.4. Жалоба должна содержать:</w:t>
      </w:r>
    </w:p>
    <w:p w:rsidR="00946BFF" w:rsidRPr="00946BFF" w:rsidRDefault="00946BFF" w:rsidP="00946BFF">
      <w:pPr>
        <w:widowControl w:val="0"/>
        <w:tabs>
          <w:tab w:val="left" w:pos="993"/>
        </w:tabs>
        <w:autoSpaceDE w:val="0"/>
        <w:autoSpaceDN w:val="0"/>
        <w:adjustRightInd w:val="0"/>
        <w:ind w:firstLine="567"/>
        <w:jc w:val="both"/>
        <w:rPr>
          <w:lang w:eastAsia="en-US"/>
        </w:rPr>
      </w:pPr>
      <w:proofErr w:type="gramStart"/>
      <w:r w:rsidRPr="00946BFF">
        <w:rPr>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46BFF" w:rsidRPr="00946BFF" w:rsidRDefault="00946BFF" w:rsidP="00946BFF">
      <w:pPr>
        <w:widowControl w:val="0"/>
        <w:tabs>
          <w:tab w:val="left" w:pos="993"/>
        </w:tabs>
        <w:autoSpaceDE w:val="0"/>
        <w:autoSpaceDN w:val="0"/>
        <w:adjustRightInd w:val="0"/>
        <w:ind w:firstLine="567"/>
        <w:jc w:val="both"/>
        <w:rPr>
          <w:lang w:eastAsia="en-US"/>
        </w:rPr>
      </w:pPr>
      <w:proofErr w:type="gramStart"/>
      <w:r w:rsidRPr="00946BFF">
        <w:rPr>
          <w:lang w:eastAsia="en-US"/>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5.5. </w:t>
      </w:r>
      <w:proofErr w:type="gramStart"/>
      <w:r w:rsidRPr="00946BFF">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w:t>
      </w:r>
      <w:r w:rsidRPr="00946BFF">
        <w:rPr>
          <w:lang w:eastAsia="en-US"/>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6BFF">
        <w:rPr>
          <w:lang w:eastAsia="en-US"/>
        </w:rPr>
        <w:t xml:space="preserve"> исправлений - в течение пяти рабочих дней со дня ее регистрации. </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5.6. По результатам рассмотрения жалобы принимается одно из следующих решений:</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5.6.1. </w:t>
      </w:r>
      <w:proofErr w:type="gramStart"/>
      <w:r w:rsidRPr="00946BFF">
        <w:rPr>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5.6.2. В удовлетворении жалобы отказывается.</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6BFF">
        <w:rPr>
          <w:lang w:eastAsia="en-US"/>
        </w:rPr>
        <w:t>неудобства</w:t>
      </w:r>
      <w:proofErr w:type="gramEnd"/>
      <w:r w:rsidRPr="00946BFF">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6BFF" w:rsidRPr="00946BFF" w:rsidRDefault="00946BFF" w:rsidP="00946BFF">
      <w:pPr>
        <w:widowControl w:val="0"/>
        <w:tabs>
          <w:tab w:val="left" w:pos="993"/>
        </w:tabs>
        <w:autoSpaceDE w:val="0"/>
        <w:autoSpaceDN w:val="0"/>
        <w:adjustRightInd w:val="0"/>
        <w:ind w:firstLine="567"/>
        <w:jc w:val="both"/>
        <w:rPr>
          <w:lang w:eastAsia="en-US"/>
        </w:rPr>
      </w:pPr>
      <w:r w:rsidRPr="00946BFF">
        <w:rPr>
          <w:lang w:eastAsia="en-US"/>
        </w:rPr>
        <w:t xml:space="preserve">5.9. В случае признания </w:t>
      </w:r>
      <w:proofErr w:type="gramStart"/>
      <w:r w:rsidRPr="00946BFF">
        <w:rPr>
          <w:lang w:eastAsia="en-US"/>
        </w:rPr>
        <w:t>жалобы</w:t>
      </w:r>
      <w:proofErr w:type="gramEnd"/>
      <w:r w:rsidRPr="00946BFF">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6BFF" w:rsidRPr="00946BFF" w:rsidRDefault="00946BFF" w:rsidP="00946BFF">
      <w:pPr>
        <w:widowControl w:val="0"/>
        <w:tabs>
          <w:tab w:val="left" w:pos="993"/>
        </w:tabs>
        <w:autoSpaceDE w:val="0"/>
        <w:autoSpaceDN w:val="0"/>
        <w:adjustRightInd w:val="0"/>
        <w:spacing w:after="100"/>
        <w:ind w:firstLine="567"/>
        <w:jc w:val="both"/>
        <w:rPr>
          <w:lang w:eastAsia="en-US"/>
        </w:rPr>
      </w:pPr>
      <w:r w:rsidRPr="00946BFF">
        <w:rPr>
          <w:lang w:eastAsia="en-US"/>
        </w:rPr>
        <w:t xml:space="preserve">5.10. В случае установления в ходе или по результатам </w:t>
      </w:r>
      <w:proofErr w:type="gramStart"/>
      <w:r w:rsidRPr="00946BFF">
        <w:rPr>
          <w:lang w:eastAsia="en-US"/>
        </w:rPr>
        <w:t>рассмотрения жалобы признаков состава административного правонарушения</w:t>
      </w:r>
      <w:proofErr w:type="gramEnd"/>
      <w:r w:rsidRPr="00946BFF">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6BFF" w:rsidRPr="00946BFF" w:rsidRDefault="00946BFF" w:rsidP="00946BFF">
      <w:pPr>
        <w:widowControl w:val="0"/>
        <w:tabs>
          <w:tab w:val="left" w:pos="993"/>
        </w:tabs>
        <w:autoSpaceDE w:val="0"/>
        <w:autoSpaceDN w:val="0"/>
        <w:adjustRightInd w:val="0"/>
        <w:spacing w:after="100"/>
        <w:ind w:firstLine="567"/>
        <w:jc w:val="both"/>
      </w:pPr>
    </w:p>
    <w:p w:rsidR="00946BFF" w:rsidRPr="00946BFF" w:rsidRDefault="00946BFF" w:rsidP="00946BFF">
      <w:pPr>
        <w:widowControl w:val="0"/>
        <w:tabs>
          <w:tab w:val="left" w:pos="993"/>
        </w:tabs>
        <w:autoSpaceDE w:val="0"/>
        <w:autoSpaceDN w:val="0"/>
        <w:adjustRightInd w:val="0"/>
        <w:jc w:val="both"/>
      </w:pPr>
      <w:r w:rsidRPr="00946BFF">
        <w:t>Первый заместитель главы</w:t>
      </w:r>
    </w:p>
    <w:p w:rsidR="00946BFF" w:rsidRPr="00946BFF" w:rsidRDefault="00946BFF" w:rsidP="00946BFF">
      <w:pPr>
        <w:widowControl w:val="0"/>
        <w:tabs>
          <w:tab w:val="left" w:pos="993"/>
        </w:tabs>
        <w:autoSpaceDE w:val="0"/>
        <w:autoSpaceDN w:val="0"/>
        <w:adjustRightInd w:val="0"/>
        <w:jc w:val="both"/>
      </w:pPr>
      <w:r w:rsidRPr="00946BFF">
        <w:t>Новокузнецкого муниципального района</w:t>
      </w:r>
      <w:r w:rsidRPr="00946BFF">
        <w:tab/>
      </w:r>
      <w:r w:rsidRPr="00946BFF">
        <w:tab/>
      </w:r>
      <w:r w:rsidRPr="00946BFF">
        <w:tab/>
      </w:r>
      <w:r w:rsidRPr="00946BFF">
        <w:tab/>
      </w:r>
      <w:r w:rsidRPr="00946BFF">
        <w:tab/>
      </w:r>
      <w:r w:rsidRPr="00946BFF">
        <w:tab/>
        <w:t xml:space="preserve"> А.О. </w:t>
      </w:r>
      <w:proofErr w:type="spellStart"/>
      <w:r w:rsidRPr="00946BFF">
        <w:t>Параднев</w:t>
      </w:r>
      <w:proofErr w:type="spellEnd"/>
    </w:p>
    <w:p w:rsidR="003C35A8" w:rsidRPr="00946BFF" w:rsidRDefault="00304D0B" w:rsidP="0040363C">
      <w:pPr>
        <w:pStyle w:val="ConsPlusNormal"/>
        <w:jc w:val="right"/>
        <w:outlineLvl w:val="1"/>
        <w:rPr>
          <w:rFonts w:ascii="Times New Roman" w:hAnsi="Times New Roman" w:cs="Times New Roman"/>
          <w:sz w:val="24"/>
          <w:szCs w:val="24"/>
        </w:rPr>
      </w:pPr>
      <w:r w:rsidRPr="00946BFF">
        <w:rPr>
          <w:rFonts w:ascii="Times New Roman" w:hAnsi="Times New Roman" w:cs="Times New Roman"/>
          <w:sz w:val="24"/>
          <w:szCs w:val="24"/>
        </w:rPr>
        <w:br w:type="column"/>
      </w:r>
      <w:r w:rsidR="003C35A8" w:rsidRPr="00946BFF">
        <w:rPr>
          <w:rFonts w:ascii="Times New Roman" w:hAnsi="Times New Roman" w:cs="Times New Roman"/>
          <w:sz w:val="24"/>
          <w:szCs w:val="24"/>
        </w:rPr>
        <w:lastRenderedPageBreak/>
        <w:t xml:space="preserve">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1</w:t>
      </w:r>
    </w:p>
    <w:p w:rsidR="00E71AAC" w:rsidRPr="00946BFF" w:rsidRDefault="003C35A8" w:rsidP="00744C23">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к административному регламенту</w:t>
      </w:r>
    </w:p>
    <w:p w:rsidR="003C35A8" w:rsidRPr="00946BFF" w:rsidRDefault="003C35A8" w:rsidP="00744C23">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по предоставлению муниципальной услуги</w:t>
      </w:r>
    </w:p>
    <w:p w:rsidR="00E71AAC" w:rsidRPr="00946BFF" w:rsidRDefault="00744C23" w:rsidP="00744C23">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Выдача разрешения на установку</w:t>
      </w:r>
      <w:r w:rsidR="00E71AAC" w:rsidRPr="00946BFF">
        <w:rPr>
          <w:rFonts w:ascii="Times New Roman" w:hAnsi="Times New Roman" w:cs="Times New Roman"/>
          <w:sz w:val="24"/>
          <w:szCs w:val="24"/>
        </w:rPr>
        <w:t xml:space="preserve"> и эксплуатацию</w:t>
      </w:r>
    </w:p>
    <w:p w:rsidR="003C35A8" w:rsidRPr="00946BFF" w:rsidRDefault="003C35A8" w:rsidP="00744C23">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рекламной конструкци</w:t>
      </w:r>
      <w:r w:rsidR="00E71AAC" w:rsidRPr="00946BFF">
        <w:rPr>
          <w:rFonts w:ascii="Times New Roman" w:hAnsi="Times New Roman" w:cs="Times New Roman"/>
          <w:sz w:val="24"/>
          <w:szCs w:val="24"/>
        </w:rPr>
        <w:t>и на территории</w:t>
      </w:r>
    </w:p>
    <w:p w:rsidR="00E71AAC" w:rsidRPr="00946BFF" w:rsidRDefault="003C35A8" w:rsidP="00744C23">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 xml:space="preserve">муниципального образования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744C23">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аннулирование такого разрешения</w:t>
      </w:r>
      <w:r w:rsidR="00744C23" w:rsidRPr="00946BFF">
        <w:rPr>
          <w:rFonts w:ascii="Times New Roman" w:hAnsi="Times New Roman" w:cs="Times New Roman"/>
          <w:sz w:val="24"/>
          <w:szCs w:val="24"/>
        </w:rPr>
        <w:t>»</w:t>
      </w:r>
    </w:p>
    <w:p w:rsidR="003C35A8" w:rsidRPr="00946BFF" w:rsidRDefault="003C35A8" w:rsidP="00744C23">
      <w:pPr>
        <w:pStyle w:val="ConsPlusNormal"/>
        <w:jc w:val="right"/>
        <w:rPr>
          <w:rFonts w:ascii="Times New Roman" w:hAnsi="Times New Roman" w:cs="Times New Roman"/>
          <w:sz w:val="24"/>
          <w:szCs w:val="24"/>
        </w:rPr>
      </w:pPr>
    </w:p>
    <w:p w:rsidR="003C35A8" w:rsidRPr="00946BFF" w:rsidRDefault="003C35A8" w:rsidP="00744C23">
      <w:pPr>
        <w:pStyle w:val="ConsPlusNormal"/>
        <w:jc w:val="center"/>
        <w:rPr>
          <w:rFonts w:ascii="Times New Roman" w:hAnsi="Times New Roman" w:cs="Times New Roman"/>
          <w:bCs/>
          <w:sz w:val="24"/>
          <w:szCs w:val="24"/>
        </w:rPr>
      </w:pPr>
      <w:bookmarkStart w:id="9" w:name="Par1487"/>
      <w:bookmarkEnd w:id="9"/>
      <w:r w:rsidRPr="00946BFF">
        <w:rPr>
          <w:rFonts w:ascii="Times New Roman" w:hAnsi="Times New Roman" w:cs="Times New Roman"/>
          <w:bCs/>
          <w:sz w:val="24"/>
          <w:szCs w:val="24"/>
        </w:rPr>
        <w:t>Информация</w:t>
      </w:r>
      <w:r w:rsidR="00E71AAC" w:rsidRPr="00946BFF">
        <w:rPr>
          <w:rFonts w:ascii="Times New Roman" w:hAnsi="Times New Roman" w:cs="Times New Roman"/>
          <w:bCs/>
          <w:sz w:val="24"/>
          <w:szCs w:val="24"/>
        </w:rPr>
        <w:t xml:space="preserve"> </w:t>
      </w:r>
      <w:r w:rsidRPr="00946BFF">
        <w:rPr>
          <w:rFonts w:ascii="Times New Roman" w:hAnsi="Times New Roman" w:cs="Times New Roman"/>
          <w:bCs/>
          <w:sz w:val="24"/>
          <w:szCs w:val="24"/>
        </w:rPr>
        <w:t>об администрации Новокузнецкого муниципального района и Управлении муниципальных имущественных отношений администрации Новокузнецкого муниципального района</w:t>
      </w:r>
    </w:p>
    <w:p w:rsidR="003C35A8" w:rsidRPr="00946BFF" w:rsidRDefault="003C35A8" w:rsidP="00053497">
      <w:pPr>
        <w:pStyle w:val="ConsPlusNormal"/>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32"/>
        <w:gridCol w:w="5712"/>
      </w:tblGrid>
      <w:tr w:rsidR="003C35A8" w:rsidRPr="00946BFF">
        <w:trPr>
          <w:tblCellSpacing w:w="5" w:type="nil"/>
        </w:trPr>
        <w:tc>
          <w:tcPr>
            <w:tcW w:w="3332" w:type="dxa"/>
            <w:tcBorders>
              <w:top w:val="single" w:sz="8" w:space="0" w:color="auto"/>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center"/>
            </w:pPr>
            <w:r w:rsidRPr="00946BFF">
              <w:t>Наименование</w:t>
            </w:r>
          </w:p>
        </w:tc>
        <w:tc>
          <w:tcPr>
            <w:tcW w:w="5712" w:type="dxa"/>
            <w:tcBorders>
              <w:top w:val="single" w:sz="8" w:space="0" w:color="auto"/>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center"/>
            </w:pPr>
            <w:r w:rsidRPr="00946BFF">
              <w:t>Информация</w:t>
            </w:r>
          </w:p>
        </w:tc>
      </w:tr>
      <w:tr w:rsidR="003C35A8" w:rsidRPr="00946BFF">
        <w:trPr>
          <w:trHeight w:val="800"/>
          <w:tblCellSpacing w:w="5" w:type="nil"/>
        </w:trPr>
        <w:tc>
          <w:tcPr>
            <w:tcW w:w="3332" w:type="dxa"/>
            <w:vMerge w:val="restart"/>
            <w:tcBorders>
              <w:left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администрация Новокузнецкого муниципального района</w:t>
            </w: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Место нахождения: 654041, Кемеровская область,</w:t>
            </w:r>
          </w:p>
          <w:p w:rsidR="003C35A8" w:rsidRPr="00946BFF" w:rsidRDefault="003C35A8" w:rsidP="00C227B0">
            <w:pPr>
              <w:widowControl w:val="0"/>
              <w:autoSpaceDE w:val="0"/>
              <w:autoSpaceDN w:val="0"/>
              <w:adjustRightInd w:val="0"/>
              <w:jc w:val="both"/>
            </w:pPr>
            <w:r w:rsidRPr="00946BFF">
              <w:t>город Новокузнецк, ул. Сеченова, 25</w:t>
            </w:r>
          </w:p>
        </w:tc>
      </w:tr>
      <w:tr w:rsidR="003C35A8" w:rsidRPr="00946BFF">
        <w:trPr>
          <w:tblCellSpacing w:w="5" w:type="nil"/>
        </w:trPr>
        <w:tc>
          <w:tcPr>
            <w:tcW w:w="3332" w:type="dxa"/>
            <w:vMerge/>
            <w:tcBorders>
              <w:left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Адрес официального сайта: www.adm</w:t>
            </w:r>
            <w:r w:rsidR="00F55B27" w:rsidRPr="00946BFF">
              <w:t>№</w:t>
            </w:r>
            <w:r w:rsidRPr="00946BFF">
              <w:t>kr.ru</w:t>
            </w:r>
          </w:p>
        </w:tc>
      </w:tr>
      <w:tr w:rsidR="003C35A8" w:rsidRPr="00946BFF">
        <w:trPr>
          <w:trHeight w:val="400"/>
          <w:tblCellSpacing w:w="5" w:type="nil"/>
        </w:trPr>
        <w:tc>
          <w:tcPr>
            <w:tcW w:w="3332" w:type="dxa"/>
            <w:vMerge/>
            <w:tcBorders>
              <w:left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 xml:space="preserve">Прием заявлений и документов производятся </w:t>
            </w:r>
            <w:proofErr w:type="gramStart"/>
            <w:r w:rsidRPr="00946BFF">
              <w:t>в</w:t>
            </w:r>
            <w:proofErr w:type="gramEnd"/>
          </w:p>
          <w:p w:rsidR="003C35A8" w:rsidRPr="00946BFF" w:rsidRDefault="003C35A8" w:rsidP="00C227B0">
            <w:pPr>
              <w:widowControl w:val="0"/>
              <w:autoSpaceDE w:val="0"/>
              <w:autoSpaceDN w:val="0"/>
              <w:adjustRightInd w:val="0"/>
              <w:jc w:val="both"/>
            </w:pPr>
            <w:proofErr w:type="gramStart"/>
            <w:r w:rsidRPr="00946BFF">
              <w:t>кабинете</w:t>
            </w:r>
            <w:proofErr w:type="gramEnd"/>
            <w:r w:rsidRPr="00946BFF">
              <w:t>№ 17 (1 этаж, правое крыло)</w:t>
            </w:r>
          </w:p>
        </w:tc>
      </w:tr>
      <w:tr w:rsidR="003C35A8" w:rsidRPr="00946BFF" w:rsidTr="0040363C">
        <w:trPr>
          <w:trHeight w:val="1155"/>
          <w:tblCellSpacing w:w="5" w:type="nil"/>
        </w:trPr>
        <w:tc>
          <w:tcPr>
            <w:tcW w:w="3332" w:type="dxa"/>
            <w:vMerge/>
            <w:tcBorders>
              <w:left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Режим работы:</w:t>
            </w:r>
          </w:p>
          <w:p w:rsidR="003C35A8" w:rsidRPr="00946BFF" w:rsidRDefault="003C35A8" w:rsidP="00C227B0">
            <w:pPr>
              <w:widowControl w:val="0"/>
              <w:autoSpaceDE w:val="0"/>
              <w:autoSpaceDN w:val="0"/>
              <w:adjustRightInd w:val="0"/>
              <w:jc w:val="both"/>
            </w:pPr>
            <w:r w:rsidRPr="00946BFF">
              <w:t>понедельник - четверг: с 08-30 до 17-30;</w:t>
            </w:r>
          </w:p>
          <w:p w:rsidR="0040363C" w:rsidRPr="00946BFF" w:rsidRDefault="0040363C" w:rsidP="00C227B0">
            <w:pPr>
              <w:widowControl w:val="0"/>
              <w:autoSpaceDE w:val="0"/>
              <w:autoSpaceDN w:val="0"/>
              <w:adjustRightInd w:val="0"/>
              <w:jc w:val="both"/>
            </w:pPr>
            <w:r w:rsidRPr="00946BFF">
              <w:t>Пятница с 08-30 до 16-30</w:t>
            </w:r>
          </w:p>
          <w:p w:rsidR="003C35A8" w:rsidRPr="00946BFF" w:rsidRDefault="0040363C" w:rsidP="0040363C">
            <w:pPr>
              <w:widowControl w:val="0"/>
              <w:autoSpaceDE w:val="0"/>
              <w:autoSpaceDN w:val="0"/>
              <w:adjustRightInd w:val="0"/>
              <w:jc w:val="both"/>
            </w:pPr>
            <w:r w:rsidRPr="00946BFF">
              <w:t>обеденный перерыв: с 12-00 до 12-48</w:t>
            </w:r>
          </w:p>
        </w:tc>
      </w:tr>
      <w:tr w:rsidR="003C35A8" w:rsidRPr="00946BFF">
        <w:trPr>
          <w:trHeight w:val="400"/>
          <w:tblCellSpacing w:w="5" w:type="nil"/>
        </w:trPr>
        <w:tc>
          <w:tcPr>
            <w:tcW w:w="3332" w:type="dxa"/>
            <w:vMerge/>
            <w:tcBorders>
              <w:left w:val="single" w:sz="8" w:space="0" w:color="auto"/>
              <w:bottom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Телефон для справок (консультаций):</w:t>
            </w:r>
          </w:p>
          <w:p w:rsidR="003C35A8" w:rsidRPr="00946BFF" w:rsidRDefault="003C35A8" w:rsidP="00C227B0">
            <w:pPr>
              <w:widowControl w:val="0"/>
              <w:autoSpaceDE w:val="0"/>
              <w:autoSpaceDN w:val="0"/>
              <w:adjustRightInd w:val="0"/>
              <w:jc w:val="both"/>
            </w:pPr>
            <w:r w:rsidRPr="00946BFF">
              <w:t>(8-3843) 77-92-94, 77-93-57</w:t>
            </w:r>
          </w:p>
        </w:tc>
      </w:tr>
      <w:tr w:rsidR="003C35A8" w:rsidRPr="00946BFF">
        <w:trPr>
          <w:trHeight w:val="400"/>
          <w:tblCellSpacing w:w="5" w:type="nil"/>
        </w:trPr>
        <w:tc>
          <w:tcPr>
            <w:tcW w:w="3332" w:type="dxa"/>
            <w:vMerge w:val="restart"/>
            <w:tcBorders>
              <w:left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Управление муниципальных имущественных отношений</w:t>
            </w: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Место нахождения: 654041, Кемеровская область,</w:t>
            </w:r>
          </w:p>
          <w:p w:rsidR="003C35A8" w:rsidRPr="00946BFF" w:rsidRDefault="003C35A8" w:rsidP="00C227B0">
            <w:pPr>
              <w:widowControl w:val="0"/>
              <w:autoSpaceDE w:val="0"/>
              <w:autoSpaceDN w:val="0"/>
              <w:adjustRightInd w:val="0"/>
              <w:jc w:val="both"/>
            </w:pPr>
            <w:r w:rsidRPr="00946BFF">
              <w:t>город Новокузнецк, ул. Сеченова, 25</w:t>
            </w:r>
          </w:p>
        </w:tc>
      </w:tr>
      <w:tr w:rsidR="003C35A8" w:rsidRPr="00946BFF">
        <w:trPr>
          <w:tblCellSpacing w:w="5" w:type="nil"/>
        </w:trPr>
        <w:tc>
          <w:tcPr>
            <w:tcW w:w="3332" w:type="dxa"/>
            <w:vMerge/>
            <w:tcBorders>
              <w:left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Адрес электронной почты:</w:t>
            </w:r>
            <w:r w:rsidR="00E71AAC" w:rsidRPr="00946BFF">
              <w:t xml:space="preserve"> </w:t>
            </w:r>
            <w:hyperlink r:id="rId43" w:history="1">
              <w:r w:rsidRPr="00946BFF">
                <w:rPr>
                  <w:rStyle w:val="a3"/>
                  <w:bdr w:val="none" w:sz="0" w:space="0" w:color="auto" w:frame="1"/>
                  <w:shd w:val="clear" w:color="auto" w:fill="FFFFFF"/>
                </w:rPr>
                <w:t>zemlyambu@mail.ru</w:t>
              </w:r>
            </w:hyperlink>
          </w:p>
        </w:tc>
      </w:tr>
      <w:tr w:rsidR="003C35A8" w:rsidRPr="00946BFF">
        <w:trPr>
          <w:trHeight w:val="400"/>
          <w:tblCellSpacing w:w="5" w:type="nil"/>
        </w:trPr>
        <w:tc>
          <w:tcPr>
            <w:tcW w:w="3332" w:type="dxa"/>
            <w:vMerge/>
            <w:tcBorders>
              <w:left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 xml:space="preserve">Прием заявлений и документов производится </w:t>
            </w:r>
            <w:proofErr w:type="gramStart"/>
            <w:r w:rsidRPr="00946BFF">
              <w:t>в</w:t>
            </w:r>
            <w:proofErr w:type="gramEnd"/>
          </w:p>
          <w:p w:rsidR="003C35A8" w:rsidRPr="00946BFF" w:rsidRDefault="003C35A8" w:rsidP="00C227B0">
            <w:pPr>
              <w:widowControl w:val="0"/>
              <w:autoSpaceDE w:val="0"/>
              <w:autoSpaceDN w:val="0"/>
              <w:adjustRightInd w:val="0"/>
              <w:jc w:val="both"/>
            </w:pPr>
            <w:proofErr w:type="gramStart"/>
            <w:r w:rsidRPr="00946BFF">
              <w:t>кабинете</w:t>
            </w:r>
            <w:proofErr w:type="gramEnd"/>
            <w:r w:rsidRPr="00946BFF">
              <w:t xml:space="preserve"> </w:t>
            </w:r>
            <w:r w:rsidR="00F55B27" w:rsidRPr="00946BFF">
              <w:t>№</w:t>
            </w:r>
            <w:r w:rsidRPr="00946BFF">
              <w:t xml:space="preserve"> 2 (1 этаж, левое крыло)</w:t>
            </w:r>
          </w:p>
        </w:tc>
      </w:tr>
      <w:tr w:rsidR="003C35A8" w:rsidRPr="00946BFF" w:rsidTr="0040363C">
        <w:trPr>
          <w:trHeight w:val="1229"/>
          <w:tblCellSpacing w:w="5" w:type="nil"/>
        </w:trPr>
        <w:tc>
          <w:tcPr>
            <w:tcW w:w="3332" w:type="dxa"/>
            <w:vMerge/>
            <w:tcBorders>
              <w:left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40363C" w:rsidRPr="00946BFF" w:rsidRDefault="0040363C" w:rsidP="0040363C">
            <w:pPr>
              <w:widowControl w:val="0"/>
              <w:autoSpaceDE w:val="0"/>
              <w:autoSpaceDN w:val="0"/>
              <w:adjustRightInd w:val="0"/>
              <w:jc w:val="both"/>
            </w:pPr>
            <w:r w:rsidRPr="00946BFF">
              <w:t>Режим работы:</w:t>
            </w:r>
          </w:p>
          <w:p w:rsidR="0040363C" w:rsidRPr="00946BFF" w:rsidRDefault="0040363C" w:rsidP="0040363C">
            <w:pPr>
              <w:widowControl w:val="0"/>
              <w:autoSpaceDE w:val="0"/>
              <w:autoSpaceDN w:val="0"/>
              <w:adjustRightInd w:val="0"/>
              <w:jc w:val="both"/>
            </w:pPr>
            <w:r w:rsidRPr="00946BFF">
              <w:t>понедельник - четверг: с 08-30 до 17-30;</w:t>
            </w:r>
          </w:p>
          <w:p w:rsidR="0040363C" w:rsidRPr="00946BFF" w:rsidRDefault="0040363C" w:rsidP="0040363C">
            <w:pPr>
              <w:widowControl w:val="0"/>
              <w:autoSpaceDE w:val="0"/>
              <w:autoSpaceDN w:val="0"/>
              <w:adjustRightInd w:val="0"/>
              <w:jc w:val="both"/>
            </w:pPr>
            <w:r w:rsidRPr="00946BFF">
              <w:t>Пятница с 08-30 до 16-30</w:t>
            </w:r>
          </w:p>
          <w:p w:rsidR="003C35A8" w:rsidRPr="00946BFF" w:rsidRDefault="0040363C" w:rsidP="0040363C">
            <w:pPr>
              <w:widowControl w:val="0"/>
              <w:autoSpaceDE w:val="0"/>
              <w:autoSpaceDN w:val="0"/>
              <w:adjustRightInd w:val="0"/>
              <w:jc w:val="both"/>
            </w:pPr>
            <w:r w:rsidRPr="00946BFF">
              <w:t>обеденный перерыв: с 12-00 до 12-48</w:t>
            </w:r>
          </w:p>
        </w:tc>
      </w:tr>
      <w:tr w:rsidR="003C35A8" w:rsidRPr="00946BFF">
        <w:trPr>
          <w:trHeight w:val="400"/>
          <w:tblCellSpacing w:w="5" w:type="nil"/>
        </w:trPr>
        <w:tc>
          <w:tcPr>
            <w:tcW w:w="3332" w:type="dxa"/>
            <w:vMerge/>
            <w:tcBorders>
              <w:left w:val="single" w:sz="8" w:space="0" w:color="auto"/>
              <w:bottom w:val="single" w:sz="8" w:space="0" w:color="auto"/>
              <w:right w:val="single" w:sz="8" w:space="0" w:color="auto"/>
            </w:tcBorders>
          </w:tcPr>
          <w:p w:rsidR="003C35A8" w:rsidRPr="00946BFF" w:rsidRDefault="003C35A8" w:rsidP="00C227B0">
            <w:pPr>
              <w:pStyle w:val="ConsPlusNormal"/>
              <w:jc w:val="both"/>
              <w:rPr>
                <w:rFonts w:ascii="Times New Roman" w:eastAsia="Times New Roman" w:hAnsi="Times New Roman" w:cs="Times New Roman"/>
                <w:sz w:val="24"/>
                <w:szCs w:val="24"/>
              </w:rPr>
            </w:pPr>
          </w:p>
        </w:tc>
        <w:tc>
          <w:tcPr>
            <w:tcW w:w="5712" w:type="dxa"/>
            <w:tcBorders>
              <w:left w:val="single" w:sz="8" w:space="0" w:color="auto"/>
              <w:bottom w:val="single" w:sz="8" w:space="0" w:color="auto"/>
              <w:right w:val="single" w:sz="8" w:space="0" w:color="auto"/>
            </w:tcBorders>
          </w:tcPr>
          <w:p w:rsidR="003C35A8" w:rsidRPr="00946BFF" w:rsidRDefault="003C35A8" w:rsidP="00C227B0">
            <w:pPr>
              <w:widowControl w:val="0"/>
              <w:autoSpaceDE w:val="0"/>
              <w:autoSpaceDN w:val="0"/>
              <w:adjustRightInd w:val="0"/>
              <w:jc w:val="both"/>
            </w:pPr>
            <w:r w:rsidRPr="00946BFF">
              <w:t>Телефон для справок (консультаций):</w:t>
            </w:r>
          </w:p>
          <w:p w:rsidR="003C35A8" w:rsidRPr="00946BFF" w:rsidRDefault="003C35A8" w:rsidP="00C227B0">
            <w:pPr>
              <w:widowControl w:val="0"/>
              <w:autoSpaceDE w:val="0"/>
              <w:autoSpaceDN w:val="0"/>
              <w:adjustRightInd w:val="0"/>
              <w:jc w:val="both"/>
            </w:pPr>
            <w:r w:rsidRPr="00946BFF">
              <w:t>(8-3843) 77-92-94</w:t>
            </w:r>
          </w:p>
        </w:tc>
      </w:tr>
    </w:tbl>
    <w:p w:rsidR="003C35A8" w:rsidRPr="00946BFF" w:rsidRDefault="003C35A8" w:rsidP="00053497">
      <w:pPr>
        <w:pStyle w:val="ConsPlusNormal"/>
        <w:jc w:val="right"/>
        <w:rPr>
          <w:rFonts w:ascii="Times New Roman" w:hAnsi="Times New Roman" w:cs="Times New Roman"/>
          <w:sz w:val="28"/>
          <w:szCs w:val="28"/>
        </w:rPr>
      </w:pPr>
    </w:p>
    <w:p w:rsidR="003C35A8" w:rsidRPr="00946BFF" w:rsidRDefault="003C35A8" w:rsidP="00053497">
      <w:pPr>
        <w:rPr>
          <w:sz w:val="28"/>
          <w:szCs w:val="28"/>
        </w:rPr>
      </w:pPr>
    </w:p>
    <w:p w:rsidR="003C35A8" w:rsidRPr="00946BFF" w:rsidRDefault="003C35A8" w:rsidP="00053497">
      <w:pPr>
        <w:rPr>
          <w:sz w:val="28"/>
          <w:szCs w:val="28"/>
        </w:rPr>
      </w:pPr>
    </w:p>
    <w:p w:rsidR="003C35A8" w:rsidRPr="00946BFF" w:rsidRDefault="003C35A8" w:rsidP="00053497">
      <w:pPr>
        <w:rPr>
          <w:sz w:val="28"/>
          <w:szCs w:val="28"/>
        </w:rPr>
      </w:pPr>
    </w:p>
    <w:p w:rsidR="003C35A8" w:rsidRPr="00946BFF" w:rsidRDefault="003C35A8" w:rsidP="00053497">
      <w:pPr>
        <w:pStyle w:val="ConsPlusNormal"/>
        <w:ind w:firstLine="709"/>
        <w:jc w:val="right"/>
        <w:outlineLvl w:val="1"/>
        <w:rPr>
          <w:rFonts w:ascii="Times New Roman" w:hAnsi="Times New Roman" w:cs="Times New Roman"/>
          <w:sz w:val="28"/>
          <w:szCs w:val="28"/>
        </w:rPr>
      </w:pPr>
    </w:p>
    <w:p w:rsidR="003C35A8" w:rsidRPr="00946BFF" w:rsidRDefault="0040363C" w:rsidP="00053497">
      <w:pPr>
        <w:pStyle w:val="ConsPlusNormal"/>
        <w:jc w:val="right"/>
        <w:outlineLvl w:val="1"/>
        <w:rPr>
          <w:rFonts w:ascii="Times New Roman" w:hAnsi="Times New Roman" w:cs="Times New Roman"/>
          <w:sz w:val="24"/>
          <w:szCs w:val="24"/>
        </w:rPr>
      </w:pPr>
      <w:r w:rsidRPr="00946BFF">
        <w:rPr>
          <w:rFonts w:ascii="Times New Roman" w:hAnsi="Times New Roman" w:cs="Times New Roman"/>
          <w:sz w:val="24"/>
          <w:szCs w:val="24"/>
        </w:rPr>
        <w:br w:type="column"/>
      </w:r>
      <w:r w:rsidR="003C35A8" w:rsidRPr="00946BFF">
        <w:rPr>
          <w:rFonts w:ascii="Times New Roman" w:hAnsi="Times New Roman" w:cs="Times New Roman"/>
          <w:sz w:val="24"/>
          <w:szCs w:val="24"/>
        </w:rPr>
        <w:lastRenderedPageBreak/>
        <w:t xml:space="preserve">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2</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к административному регламенту</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по предоставлению муниципальной услуги</w:t>
      </w:r>
    </w:p>
    <w:p w:rsidR="00E71AAC" w:rsidRPr="00946BFF" w:rsidRDefault="00744C23"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Выдача разрешения на установку</w:t>
      </w:r>
      <w:r w:rsidR="00E71AAC" w:rsidRPr="00946BFF">
        <w:rPr>
          <w:rFonts w:ascii="Times New Roman" w:hAnsi="Times New Roman" w:cs="Times New Roman"/>
          <w:sz w:val="24"/>
          <w:szCs w:val="24"/>
        </w:rPr>
        <w:t xml:space="preserve"> и эксплуатацию</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рекламной конструкци</w:t>
      </w:r>
      <w:r w:rsidR="00E71AAC" w:rsidRPr="00946BFF">
        <w:rPr>
          <w:rFonts w:ascii="Times New Roman" w:hAnsi="Times New Roman" w:cs="Times New Roman"/>
          <w:sz w:val="24"/>
          <w:szCs w:val="24"/>
        </w:rPr>
        <w:t>и на территории</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 xml:space="preserve">муниципального образования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аннулирование такого разрешения</w:t>
      </w:r>
      <w:r w:rsidR="00744C23" w:rsidRPr="00946BFF">
        <w:rPr>
          <w:rFonts w:ascii="Times New Roman" w:hAnsi="Times New Roman" w:cs="Times New Roman"/>
          <w:sz w:val="24"/>
          <w:szCs w:val="24"/>
        </w:rPr>
        <w:t>»</w:t>
      </w:r>
    </w:p>
    <w:p w:rsidR="003C35A8" w:rsidRPr="00946BFF" w:rsidRDefault="003C35A8" w:rsidP="008B7ED8">
      <w:pPr>
        <w:pStyle w:val="ConsPlusNonformat"/>
        <w:jc w:val="center"/>
        <w:rPr>
          <w:rFonts w:ascii="Times New Roman" w:hAnsi="Times New Roman" w:cs="Times New Roman"/>
          <w:sz w:val="24"/>
          <w:szCs w:val="24"/>
        </w:rPr>
      </w:pPr>
    </w:p>
    <w:p w:rsidR="003C35A8" w:rsidRPr="00946BFF" w:rsidRDefault="003C35A8" w:rsidP="00053497">
      <w:pPr>
        <w:pStyle w:val="ConsPlusNonformat"/>
        <w:ind w:firstLine="709"/>
        <w:jc w:val="center"/>
        <w:rPr>
          <w:rFonts w:ascii="Times New Roman" w:hAnsi="Times New Roman" w:cs="Times New Roman"/>
          <w:sz w:val="24"/>
          <w:szCs w:val="24"/>
        </w:rPr>
      </w:pPr>
      <w:bookmarkStart w:id="10" w:name="Par1554"/>
      <w:bookmarkEnd w:id="10"/>
      <w:r w:rsidRPr="00946BFF">
        <w:rPr>
          <w:rFonts w:ascii="Times New Roman" w:hAnsi="Times New Roman" w:cs="Times New Roman"/>
          <w:sz w:val="24"/>
          <w:szCs w:val="24"/>
        </w:rPr>
        <w:t>Разрешение</w:t>
      </w:r>
      <w:r w:rsidR="00E71AAC" w:rsidRPr="00946BFF">
        <w:rPr>
          <w:rFonts w:ascii="Times New Roman" w:hAnsi="Times New Roman" w:cs="Times New Roman"/>
          <w:sz w:val="24"/>
          <w:szCs w:val="24"/>
        </w:rPr>
        <w:t xml:space="preserve"> </w:t>
      </w:r>
      <w:r w:rsidRPr="00946BFF">
        <w:rPr>
          <w:rFonts w:ascii="Times New Roman" w:hAnsi="Times New Roman" w:cs="Times New Roman"/>
          <w:sz w:val="24"/>
          <w:szCs w:val="24"/>
        </w:rPr>
        <w:t>на установку и эксплуатацию рекламной конструкции</w:t>
      </w:r>
    </w:p>
    <w:p w:rsidR="003C35A8" w:rsidRPr="00946BFF" w:rsidRDefault="003C35A8" w:rsidP="00053497">
      <w:pPr>
        <w:pStyle w:val="ConsPlusNonformat"/>
        <w:ind w:firstLine="709"/>
        <w:jc w:val="center"/>
        <w:rPr>
          <w:rFonts w:ascii="Times New Roman" w:hAnsi="Times New Roman" w:cs="Times New Roman"/>
          <w:sz w:val="24"/>
          <w:szCs w:val="24"/>
        </w:rPr>
      </w:pPr>
    </w:p>
    <w:p w:rsidR="003C35A8" w:rsidRPr="00946BFF" w:rsidRDefault="003C35A8" w:rsidP="00C227B0">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от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____</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__________ 201_ г.                                 </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 ___</w:t>
      </w:r>
    </w:p>
    <w:p w:rsidR="003C35A8" w:rsidRPr="00946BFF" w:rsidRDefault="003C35A8" w:rsidP="00C227B0">
      <w:pPr>
        <w:pStyle w:val="ConsPlusNonformat"/>
        <w:rPr>
          <w:rFonts w:ascii="Times New Roman" w:hAnsi="Times New Roman" w:cs="Times New Roman"/>
          <w:sz w:val="24"/>
          <w:szCs w:val="24"/>
        </w:rPr>
      </w:pPr>
    </w:p>
    <w:p w:rsidR="003C35A8" w:rsidRPr="00946BFF" w:rsidRDefault="003C35A8" w:rsidP="00C227B0">
      <w:pPr>
        <w:pStyle w:val="ConsPlusNonformat"/>
        <w:rPr>
          <w:rFonts w:ascii="Times New Roman" w:hAnsi="Times New Roman" w:cs="Times New Roman"/>
          <w:sz w:val="28"/>
          <w:szCs w:val="28"/>
        </w:rPr>
      </w:pPr>
      <w:r w:rsidRPr="00946BFF">
        <w:rPr>
          <w:rFonts w:ascii="Times New Roman" w:hAnsi="Times New Roman" w:cs="Times New Roman"/>
          <w:sz w:val="24"/>
          <w:szCs w:val="24"/>
        </w:rPr>
        <w:t xml:space="preserve">1. Владелец рекламной конструкции </w:t>
      </w:r>
      <w:r w:rsidRPr="00946BFF">
        <w:rPr>
          <w:rFonts w:ascii="Times New Roman" w:hAnsi="Times New Roman" w:cs="Times New Roman"/>
          <w:sz w:val="28"/>
          <w:szCs w:val="28"/>
        </w:rPr>
        <w:t>__________________________________________________________________________________________________________________</w:t>
      </w:r>
      <w:r w:rsidR="00C227B0" w:rsidRPr="00946BFF">
        <w:rPr>
          <w:rFonts w:ascii="Times New Roman" w:hAnsi="Times New Roman" w:cs="Times New Roman"/>
          <w:sz w:val="28"/>
          <w:szCs w:val="28"/>
        </w:rPr>
        <w:t>______________________</w:t>
      </w:r>
    </w:p>
    <w:p w:rsidR="003C35A8" w:rsidRPr="00946BFF" w:rsidRDefault="003C35A8" w:rsidP="00C227B0">
      <w:pPr>
        <w:pStyle w:val="ConsPlusNonformat"/>
        <w:rPr>
          <w:rFonts w:ascii="Times New Roman" w:hAnsi="Times New Roman" w:cs="Times New Roman"/>
          <w:sz w:val="28"/>
          <w:szCs w:val="28"/>
        </w:rPr>
      </w:pPr>
    </w:p>
    <w:p w:rsidR="003C35A8" w:rsidRPr="00946BFF" w:rsidRDefault="00C227B0" w:rsidP="00C227B0">
      <w:pPr>
        <w:pStyle w:val="ConsPlusNonformat"/>
        <w:rPr>
          <w:rFonts w:ascii="Times New Roman" w:hAnsi="Times New Roman" w:cs="Times New Roman"/>
          <w:sz w:val="28"/>
          <w:szCs w:val="28"/>
        </w:rPr>
      </w:pPr>
      <w:r w:rsidRPr="00946BFF">
        <w:rPr>
          <w:rFonts w:ascii="Times New Roman" w:hAnsi="Times New Roman" w:cs="Times New Roman"/>
          <w:sz w:val="24"/>
          <w:szCs w:val="24"/>
        </w:rPr>
        <w:t xml:space="preserve">2. Собственник земельного  участка, здания </w:t>
      </w:r>
      <w:r w:rsidR="003C35A8" w:rsidRPr="00946BFF">
        <w:rPr>
          <w:rFonts w:ascii="Times New Roman" w:hAnsi="Times New Roman" w:cs="Times New Roman"/>
          <w:sz w:val="24"/>
          <w:szCs w:val="24"/>
        </w:rPr>
        <w:t>ил</w:t>
      </w:r>
      <w:r w:rsidRPr="00946BFF">
        <w:rPr>
          <w:rFonts w:ascii="Times New Roman" w:hAnsi="Times New Roman" w:cs="Times New Roman"/>
          <w:sz w:val="24"/>
          <w:szCs w:val="24"/>
        </w:rPr>
        <w:t xml:space="preserve">и иного </w:t>
      </w:r>
      <w:r w:rsidR="003C35A8" w:rsidRPr="00946BFF">
        <w:rPr>
          <w:rFonts w:ascii="Times New Roman" w:hAnsi="Times New Roman" w:cs="Times New Roman"/>
          <w:sz w:val="24"/>
          <w:szCs w:val="24"/>
        </w:rPr>
        <w:t>недвижимого</w:t>
      </w: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имущества, к которому присоединена рекламная конструкция</w:t>
      </w:r>
      <w:r w:rsidR="003C35A8" w:rsidRPr="00946BFF">
        <w:rPr>
          <w:rFonts w:ascii="Times New Roman" w:hAnsi="Times New Roman" w:cs="Times New Roman"/>
          <w:sz w:val="28"/>
          <w:szCs w:val="28"/>
        </w:rPr>
        <w:t xml:space="preserve"> ______________________________________________________________________________________________</w:t>
      </w:r>
      <w:r w:rsidRPr="00946BFF">
        <w:rPr>
          <w:rFonts w:ascii="Times New Roman" w:hAnsi="Times New Roman" w:cs="Times New Roman"/>
          <w:sz w:val="28"/>
          <w:szCs w:val="28"/>
        </w:rPr>
        <w:t>__________________________________________</w:t>
      </w:r>
    </w:p>
    <w:p w:rsidR="003C35A8" w:rsidRPr="00946BFF" w:rsidRDefault="003C35A8" w:rsidP="00C227B0">
      <w:pPr>
        <w:pStyle w:val="ConsPlusNonformat"/>
        <w:rPr>
          <w:rFonts w:ascii="Times New Roman" w:hAnsi="Times New Roman" w:cs="Times New Roman"/>
          <w:sz w:val="28"/>
          <w:szCs w:val="28"/>
        </w:rPr>
      </w:pPr>
    </w:p>
    <w:p w:rsidR="003C35A8" w:rsidRPr="00946BFF" w:rsidRDefault="003C35A8" w:rsidP="00C227B0">
      <w:pPr>
        <w:pStyle w:val="ConsPlusNonformat"/>
        <w:rPr>
          <w:rFonts w:ascii="Times New Roman" w:hAnsi="Times New Roman" w:cs="Times New Roman"/>
          <w:sz w:val="28"/>
          <w:szCs w:val="28"/>
        </w:rPr>
      </w:pPr>
      <w:r w:rsidRPr="00946BFF">
        <w:rPr>
          <w:rFonts w:ascii="Times New Roman" w:hAnsi="Times New Roman" w:cs="Times New Roman"/>
          <w:sz w:val="24"/>
          <w:szCs w:val="24"/>
        </w:rPr>
        <w:t>3. Тип рекламной конструкции</w:t>
      </w:r>
      <w:r w:rsidRPr="00946BFF">
        <w:rPr>
          <w:rFonts w:ascii="Times New Roman" w:hAnsi="Times New Roman" w:cs="Times New Roman"/>
          <w:sz w:val="28"/>
          <w:szCs w:val="28"/>
        </w:rPr>
        <w:t xml:space="preserve"> _______________________________________________________________________________________________________________________</w:t>
      </w:r>
      <w:r w:rsidR="00C227B0" w:rsidRPr="00946BFF">
        <w:rPr>
          <w:rFonts w:ascii="Times New Roman" w:hAnsi="Times New Roman" w:cs="Times New Roman"/>
          <w:sz w:val="28"/>
          <w:szCs w:val="28"/>
        </w:rPr>
        <w:t>_________________</w:t>
      </w:r>
    </w:p>
    <w:p w:rsidR="003C35A8" w:rsidRPr="00946BFF" w:rsidRDefault="003C35A8" w:rsidP="00C227B0">
      <w:pPr>
        <w:pStyle w:val="ConsPlusNonformat"/>
        <w:rPr>
          <w:rFonts w:ascii="Times New Roman" w:hAnsi="Times New Roman" w:cs="Times New Roman"/>
          <w:sz w:val="28"/>
          <w:szCs w:val="28"/>
        </w:rPr>
      </w:pPr>
    </w:p>
    <w:p w:rsidR="003C35A8" w:rsidRPr="00946BFF" w:rsidRDefault="003C35A8" w:rsidP="00C227B0">
      <w:pPr>
        <w:pStyle w:val="ConsPlusNonformat"/>
        <w:rPr>
          <w:rFonts w:ascii="Times New Roman" w:hAnsi="Times New Roman" w:cs="Times New Roman"/>
          <w:sz w:val="28"/>
          <w:szCs w:val="28"/>
        </w:rPr>
      </w:pPr>
      <w:r w:rsidRPr="00946BFF">
        <w:rPr>
          <w:rFonts w:ascii="Times New Roman" w:hAnsi="Times New Roman" w:cs="Times New Roman"/>
          <w:sz w:val="24"/>
          <w:szCs w:val="24"/>
        </w:rPr>
        <w:t>4. Площадь информационного поля рекламной конструкции</w:t>
      </w:r>
      <w:r w:rsidRPr="00946BFF">
        <w:rPr>
          <w:rFonts w:ascii="Times New Roman" w:hAnsi="Times New Roman" w:cs="Times New Roman"/>
          <w:sz w:val="28"/>
          <w:szCs w:val="28"/>
        </w:rPr>
        <w:t xml:space="preserve"> ______________________________________________________________________________________________</w:t>
      </w:r>
      <w:r w:rsidR="00C227B0" w:rsidRPr="00946BFF">
        <w:rPr>
          <w:rFonts w:ascii="Times New Roman" w:hAnsi="Times New Roman" w:cs="Times New Roman"/>
          <w:sz w:val="28"/>
          <w:szCs w:val="28"/>
        </w:rPr>
        <w:t>__________________________________________</w:t>
      </w:r>
    </w:p>
    <w:p w:rsidR="003C35A8" w:rsidRPr="00946BFF" w:rsidRDefault="003C35A8" w:rsidP="00C227B0">
      <w:pPr>
        <w:pStyle w:val="ConsPlusNonformat"/>
        <w:rPr>
          <w:rFonts w:ascii="Times New Roman" w:hAnsi="Times New Roman" w:cs="Times New Roman"/>
          <w:sz w:val="28"/>
          <w:szCs w:val="28"/>
        </w:rPr>
      </w:pPr>
    </w:p>
    <w:p w:rsidR="003C35A8" w:rsidRPr="00946BFF" w:rsidRDefault="003C35A8" w:rsidP="00C227B0">
      <w:pPr>
        <w:pStyle w:val="ConsPlusNonformat"/>
        <w:rPr>
          <w:rFonts w:ascii="Times New Roman" w:hAnsi="Times New Roman" w:cs="Times New Roman"/>
          <w:sz w:val="28"/>
          <w:szCs w:val="28"/>
        </w:rPr>
      </w:pPr>
      <w:r w:rsidRPr="00946BFF">
        <w:rPr>
          <w:rFonts w:ascii="Times New Roman" w:hAnsi="Times New Roman" w:cs="Times New Roman"/>
          <w:sz w:val="24"/>
          <w:szCs w:val="24"/>
        </w:rPr>
        <w:t>5. Место установки рекламной конструкции</w:t>
      </w:r>
      <w:r w:rsidRPr="00946BFF">
        <w:rPr>
          <w:rFonts w:ascii="Times New Roman" w:hAnsi="Times New Roman" w:cs="Times New Roman"/>
          <w:sz w:val="28"/>
          <w:szCs w:val="28"/>
        </w:rPr>
        <w:t xml:space="preserve"> ____________________________________________________________________________________________________________</w:t>
      </w:r>
      <w:r w:rsidR="00C227B0" w:rsidRPr="00946BFF">
        <w:rPr>
          <w:rFonts w:ascii="Times New Roman" w:hAnsi="Times New Roman" w:cs="Times New Roman"/>
          <w:sz w:val="28"/>
          <w:szCs w:val="28"/>
        </w:rPr>
        <w:t>____________________________</w:t>
      </w:r>
    </w:p>
    <w:p w:rsidR="003C35A8" w:rsidRPr="00946BFF" w:rsidRDefault="003C35A8" w:rsidP="00C227B0">
      <w:pPr>
        <w:pStyle w:val="ConsPlusNonformat"/>
        <w:rPr>
          <w:rFonts w:ascii="Times New Roman" w:hAnsi="Times New Roman" w:cs="Times New Roman"/>
          <w:sz w:val="28"/>
          <w:szCs w:val="28"/>
        </w:rPr>
      </w:pPr>
    </w:p>
    <w:p w:rsidR="003C35A8" w:rsidRPr="00946BFF" w:rsidRDefault="003C35A8" w:rsidP="00C227B0">
      <w:pPr>
        <w:pStyle w:val="ConsPlusNonformat"/>
        <w:rPr>
          <w:rFonts w:ascii="Times New Roman" w:hAnsi="Times New Roman" w:cs="Times New Roman"/>
          <w:sz w:val="28"/>
          <w:szCs w:val="28"/>
        </w:rPr>
      </w:pPr>
      <w:r w:rsidRPr="00946BFF">
        <w:rPr>
          <w:rFonts w:ascii="Times New Roman" w:hAnsi="Times New Roman" w:cs="Times New Roman"/>
          <w:sz w:val="24"/>
          <w:szCs w:val="24"/>
        </w:rPr>
        <w:t>6. Срок действия разрешения</w:t>
      </w:r>
      <w:r w:rsidRPr="00946BFF">
        <w:rPr>
          <w:rFonts w:ascii="Times New Roman" w:hAnsi="Times New Roman" w:cs="Times New Roman"/>
          <w:sz w:val="28"/>
          <w:szCs w:val="28"/>
        </w:rPr>
        <w:t xml:space="preserve"> __________________________________________________________________________________________________________________________</w:t>
      </w:r>
      <w:r w:rsidR="00C227B0" w:rsidRPr="00946BFF">
        <w:rPr>
          <w:rFonts w:ascii="Times New Roman" w:hAnsi="Times New Roman" w:cs="Times New Roman"/>
          <w:sz w:val="28"/>
          <w:szCs w:val="28"/>
        </w:rPr>
        <w:t>______________</w:t>
      </w:r>
    </w:p>
    <w:p w:rsidR="003C35A8" w:rsidRPr="00946BFF" w:rsidRDefault="003C35A8" w:rsidP="00C227B0">
      <w:pPr>
        <w:pStyle w:val="ConsPlusNonformat"/>
        <w:rPr>
          <w:rFonts w:ascii="Times New Roman" w:hAnsi="Times New Roman" w:cs="Times New Roman"/>
          <w:sz w:val="28"/>
          <w:szCs w:val="28"/>
        </w:rPr>
      </w:pPr>
    </w:p>
    <w:p w:rsidR="003C35A8" w:rsidRPr="00946BFF" w:rsidRDefault="003C35A8" w:rsidP="00C227B0">
      <w:pPr>
        <w:pStyle w:val="ConsPlusNonformat"/>
        <w:rPr>
          <w:rFonts w:ascii="Times New Roman" w:hAnsi="Times New Roman" w:cs="Times New Roman"/>
          <w:sz w:val="28"/>
          <w:szCs w:val="28"/>
        </w:rPr>
      </w:pPr>
    </w:p>
    <w:p w:rsidR="003C35A8" w:rsidRPr="00946BFF" w:rsidRDefault="003C35A8" w:rsidP="00C227B0">
      <w:pPr>
        <w:pStyle w:val="ConsPlusNonformat"/>
        <w:rPr>
          <w:rFonts w:ascii="Times New Roman" w:hAnsi="Times New Roman" w:cs="Times New Roman"/>
          <w:sz w:val="24"/>
          <w:szCs w:val="24"/>
        </w:rPr>
      </w:pPr>
    </w:p>
    <w:p w:rsidR="00C227B0" w:rsidRPr="00946BFF" w:rsidRDefault="003C35A8" w:rsidP="00C227B0">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Глава </w:t>
      </w:r>
      <w:proofErr w:type="gramStart"/>
      <w:r w:rsidRPr="00946BFF">
        <w:rPr>
          <w:rFonts w:ascii="Times New Roman" w:hAnsi="Times New Roman" w:cs="Times New Roman"/>
          <w:sz w:val="24"/>
          <w:szCs w:val="24"/>
        </w:rPr>
        <w:t>Новокузнецкого</w:t>
      </w:r>
      <w:proofErr w:type="gramEnd"/>
      <w:r w:rsidR="00C227B0" w:rsidRPr="00946BFF">
        <w:rPr>
          <w:rFonts w:ascii="Times New Roman" w:hAnsi="Times New Roman" w:cs="Times New Roman"/>
          <w:sz w:val="24"/>
          <w:szCs w:val="24"/>
        </w:rPr>
        <w:t xml:space="preserve"> </w:t>
      </w:r>
    </w:p>
    <w:p w:rsidR="003C35A8" w:rsidRPr="00946BFF" w:rsidRDefault="003C35A8" w:rsidP="00C227B0">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муниципального района</w:t>
      </w:r>
      <w:r w:rsidR="00C227B0" w:rsidRPr="00946BFF">
        <w:rPr>
          <w:rFonts w:ascii="Times New Roman" w:hAnsi="Times New Roman" w:cs="Times New Roman"/>
          <w:sz w:val="24"/>
          <w:szCs w:val="24"/>
        </w:rPr>
        <w:tab/>
        <w:t>_______________________</w:t>
      </w:r>
      <w:r w:rsidR="00C227B0" w:rsidRPr="00946BFF">
        <w:rPr>
          <w:rFonts w:ascii="Times New Roman" w:hAnsi="Times New Roman" w:cs="Times New Roman"/>
          <w:sz w:val="24"/>
          <w:szCs w:val="24"/>
        </w:rPr>
        <w:tab/>
      </w:r>
      <w:r w:rsidRPr="00946BFF">
        <w:rPr>
          <w:rFonts w:ascii="Times New Roman" w:hAnsi="Times New Roman" w:cs="Times New Roman"/>
          <w:sz w:val="24"/>
          <w:szCs w:val="24"/>
        </w:rPr>
        <w:t>(подпись, ФИО)</w:t>
      </w:r>
    </w:p>
    <w:p w:rsidR="003C35A8" w:rsidRPr="00946BFF" w:rsidRDefault="003C35A8" w:rsidP="00C227B0">
      <w:pPr>
        <w:pStyle w:val="ConsPlusNonformat"/>
        <w:rPr>
          <w:rFonts w:ascii="Times New Roman" w:hAnsi="Times New Roman" w:cs="Times New Roman"/>
          <w:sz w:val="24"/>
          <w:szCs w:val="24"/>
        </w:rPr>
      </w:pPr>
      <w:r w:rsidRPr="00946BFF">
        <w:rPr>
          <w:rFonts w:ascii="Times New Roman" w:hAnsi="Times New Roman" w:cs="Times New Roman"/>
          <w:sz w:val="24"/>
          <w:szCs w:val="24"/>
        </w:rPr>
        <w:t>МП</w:t>
      </w:r>
    </w:p>
    <w:p w:rsidR="003C35A8" w:rsidRPr="00946BFF" w:rsidRDefault="003C35A8" w:rsidP="00053497">
      <w:pPr>
        <w:pStyle w:val="ConsPlusNormal"/>
        <w:ind w:firstLine="709"/>
        <w:jc w:val="both"/>
        <w:rPr>
          <w:rFonts w:ascii="Times New Roman" w:hAnsi="Times New Roman" w:cs="Times New Roman"/>
          <w:sz w:val="28"/>
          <w:szCs w:val="28"/>
        </w:rPr>
      </w:pPr>
    </w:p>
    <w:p w:rsidR="003C35A8" w:rsidRPr="00946BFF" w:rsidRDefault="003C35A8" w:rsidP="00053497">
      <w:pPr>
        <w:ind w:firstLine="709"/>
        <w:rPr>
          <w:sz w:val="28"/>
          <w:szCs w:val="28"/>
        </w:rPr>
      </w:pPr>
    </w:p>
    <w:p w:rsidR="003C35A8" w:rsidRPr="00946BFF" w:rsidRDefault="003C35A8" w:rsidP="00053497">
      <w:pPr>
        <w:ind w:firstLine="709"/>
        <w:rPr>
          <w:sz w:val="28"/>
          <w:szCs w:val="28"/>
        </w:rPr>
      </w:pPr>
    </w:p>
    <w:p w:rsidR="003C35A8" w:rsidRPr="00946BFF" w:rsidRDefault="006D67D6" w:rsidP="00053497">
      <w:pPr>
        <w:pStyle w:val="ConsPlusNormal"/>
        <w:jc w:val="right"/>
        <w:outlineLvl w:val="1"/>
        <w:rPr>
          <w:rFonts w:ascii="Times New Roman" w:hAnsi="Times New Roman" w:cs="Times New Roman"/>
          <w:sz w:val="24"/>
          <w:szCs w:val="24"/>
        </w:rPr>
      </w:pPr>
      <w:r w:rsidRPr="00946BFF">
        <w:rPr>
          <w:rFonts w:ascii="Times New Roman" w:hAnsi="Times New Roman" w:cs="Times New Roman"/>
          <w:sz w:val="28"/>
          <w:szCs w:val="28"/>
        </w:rPr>
        <w:br w:type="column"/>
      </w:r>
      <w:r w:rsidR="003C35A8" w:rsidRPr="00946BFF">
        <w:rPr>
          <w:rFonts w:ascii="Times New Roman" w:hAnsi="Times New Roman" w:cs="Times New Roman"/>
          <w:sz w:val="24"/>
          <w:szCs w:val="24"/>
        </w:rPr>
        <w:lastRenderedPageBreak/>
        <w:t xml:space="preserve">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к административному регламенту</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по предоставлению муниципальной услуги</w:t>
      </w:r>
    </w:p>
    <w:p w:rsidR="00E71AAC" w:rsidRPr="00946BFF" w:rsidRDefault="00744C23"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Выдача разрешения на установку</w:t>
      </w:r>
      <w:r w:rsidR="00E71AAC" w:rsidRPr="00946BFF">
        <w:rPr>
          <w:rFonts w:ascii="Times New Roman" w:hAnsi="Times New Roman" w:cs="Times New Roman"/>
          <w:sz w:val="24"/>
          <w:szCs w:val="24"/>
        </w:rPr>
        <w:t xml:space="preserve"> и эксплуатацию</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рекламной конструкци</w:t>
      </w:r>
      <w:r w:rsidR="00E71AAC" w:rsidRPr="00946BFF">
        <w:rPr>
          <w:rFonts w:ascii="Times New Roman" w:hAnsi="Times New Roman" w:cs="Times New Roman"/>
          <w:sz w:val="24"/>
          <w:szCs w:val="24"/>
        </w:rPr>
        <w:t>и на территории</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 xml:space="preserve">муниципального образования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аннулирование такого разрешения</w:t>
      </w:r>
      <w:r w:rsidR="00744C23" w:rsidRPr="00946BFF">
        <w:rPr>
          <w:rFonts w:ascii="Times New Roman" w:hAnsi="Times New Roman" w:cs="Times New Roman"/>
          <w:sz w:val="24"/>
          <w:szCs w:val="24"/>
        </w:rPr>
        <w:t>»</w:t>
      </w:r>
    </w:p>
    <w:p w:rsidR="003C35A8" w:rsidRPr="00946BFF" w:rsidRDefault="003C35A8" w:rsidP="00053497">
      <w:pPr>
        <w:pStyle w:val="ConsPlusNormal"/>
        <w:ind w:firstLine="709"/>
        <w:jc w:val="center"/>
        <w:rPr>
          <w:rFonts w:ascii="Times New Roman" w:hAnsi="Times New Roman" w:cs="Times New Roman"/>
          <w:sz w:val="28"/>
          <w:szCs w:val="28"/>
        </w:rPr>
      </w:pPr>
    </w:p>
    <w:p w:rsidR="003C35A8" w:rsidRPr="00946BFF" w:rsidRDefault="003C35A8" w:rsidP="00C227B0">
      <w:pPr>
        <w:pStyle w:val="ConsPlusNonformat"/>
        <w:jc w:val="right"/>
        <w:rPr>
          <w:rFonts w:ascii="Times New Roman" w:hAnsi="Times New Roman" w:cs="Times New Roman"/>
          <w:sz w:val="28"/>
          <w:szCs w:val="28"/>
        </w:rPr>
      </w:pPr>
      <w:r w:rsidRPr="00946BFF">
        <w:rPr>
          <w:rFonts w:ascii="Times New Roman" w:hAnsi="Times New Roman" w:cs="Times New Roman"/>
          <w:sz w:val="28"/>
          <w:szCs w:val="28"/>
        </w:rPr>
        <w:t>_____________________________________</w:t>
      </w:r>
    </w:p>
    <w:p w:rsidR="003C35A8" w:rsidRPr="00946BFF" w:rsidRDefault="003C35A8" w:rsidP="00C227B0">
      <w:pPr>
        <w:pStyle w:val="ConsPlusNonformat"/>
        <w:jc w:val="right"/>
        <w:rPr>
          <w:rFonts w:ascii="Times New Roman" w:hAnsi="Times New Roman" w:cs="Times New Roman"/>
          <w:sz w:val="24"/>
          <w:szCs w:val="24"/>
        </w:rPr>
      </w:pPr>
      <w:proofErr w:type="gramStart"/>
      <w:r w:rsidRPr="00946BFF">
        <w:rPr>
          <w:rFonts w:ascii="Times New Roman" w:hAnsi="Times New Roman" w:cs="Times New Roman"/>
          <w:sz w:val="24"/>
          <w:szCs w:val="24"/>
        </w:rPr>
        <w:t>(Наименование заявителя:</w:t>
      </w:r>
      <w:proofErr w:type="gramEnd"/>
    </w:p>
    <w:p w:rsidR="003C35A8" w:rsidRPr="00946BFF" w:rsidRDefault="003C35A8" w:rsidP="00C227B0">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фамилия, имя, отчество - для граждан;</w:t>
      </w:r>
    </w:p>
    <w:p w:rsidR="003C35A8" w:rsidRPr="00946BFF" w:rsidRDefault="003C35A8" w:rsidP="00C227B0">
      <w:pPr>
        <w:pStyle w:val="ConsPlusNonformat"/>
        <w:jc w:val="right"/>
        <w:rPr>
          <w:rFonts w:ascii="Times New Roman" w:hAnsi="Times New Roman" w:cs="Times New Roman"/>
          <w:sz w:val="28"/>
          <w:szCs w:val="28"/>
        </w:rPr>
      </w:pPr>
      <w:r w:rsidRPr="00946BFF">
        <w:rPr>
          <w:rFonts w:ascii="Times New Roman" w:hAnsi="Times New Roman" w:cs="Times New Roman"/>
          <w:sz w:val="28"/>
          <w:szCs w:val="28"/>
        </w:rPr>
        <w:t>_____________________________________</w:t>
      </w:r>
    </w:p>
    <w:p w:rsidR="003C35A8" w:rsidRPr="00946BFF" w:rsidRDefault="003C35A8" w:rsidP="00C227B0">
      <w:pPr>
        <w:pStyle w:val="ConsPlusNonformat"/>
        <w:jc w:val="right"/>
        <w:rPr>
          <w:rFonts w:ascii="Times New Roman" w:hAnsi="Times New Roman" w:cs="Times New Roman"/>
          <w:sz w:val="24"/>
          <w:szCs w:val="24"/>
        </w:rPr>
      </w:pPr>
      <w:r w:rsidRPr="00946BFF">
        <w:rPr>
          <w:rFonts w:ascii="Times New Roman" w:hAnsi="Times New Roman" w:cs="Times New Roman"/>
          <w:sz w:val="28"/>
          <w:szCs w:val="28"/>
        </w:rPr>
        <w:t xml:space="preserve"> </w:t>
      </w:r>
      <w:r w:rsidRPr="00946BFF">
        <w:rPr>
          <w:rFonts w:ascii="Times New Roman" w:hAnsi="Times New Roman" w:cs="Times New Roman"/>
          <w:sz w:val="24"/>
          <w:szCs w:val="24"/>
        </w:rPr>
        <w:t>полное наименование организации -</w:t>
      </w:r>
    </w:p>
    <w:p w:rsidR="003C35A8" w:rsidRPr="00946BFF" w:rsidRDefault="00C227B0" w:rsidP="00C227B0">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для юридических лиц)</w:t>
      </w:r>
    </w:p>
    <w:p w:rsidR="003C35A8" w:rsidRPr="00946BFF" w:rsidRDefault="003C35A8" w:rsidP="00C227B0">
      <w:pPr>
        <w:pStyle w:val="ConsPlusNonformat"/>
        <w:jc w:val="right"/>
        <w:rPr>
          <w:rFonts w:ascii="Times New Roman" w:hAnsi="Times New Roman" w:cs="Times New Roman"/>
          <w:sz w:val="28"/>
          <w:szCs w:val="28"/>
        </w:rPr>
      </w:pPr>
      <w:r w:rsidRPr="00946BFF">
        <w:rPr>
          <w:rFonts w:ascii="Times New Roman" w:hAnsi="Times New Roman" w:cs="Times New Roman"/>
          <w:sz w:val="28"/>
          <w:szCs w:val="28"/>
        </w:rPr>
        <w:t>_____________________________________</w:t>
      </w:r>
    </w:p>
    <w:p w:rsidR="003C35A8" w:rsidRPr="00946BFF" w:rsidRDefault="003C35A8" w:rsidP="00C227B0">
      <w:pPr>
        <w:pStyle w:val="ConsPlusNonformat"/>
        <w:jc w:val="right"/>
        <w:rPr>
          <w:rFonts w:ascii="Times New Roman" w:hAnsi="Times New Roman" w:cs="Times New Roman"/>
          <w:sz w:val="28"/>
          <w:szCs w:val="28"/>
        </w:rPr>
      </w:pPr>
      <w:r w:rsidRPr="00946BFF">
        <w:rPr>
          <w:rFonts w:ascii="Times New Roman" w:hAnsi="Times New Roman" w:cs="Times New Roman"/>
          <w:sz w:val="28"/>
          <w:szCs w:val="28"/>
        </w:rPr>
        <w:t>(почтовый адрес заявителя)</w:t>
      </w:r>
    </w:p>
    <w:p w:rsidR="003C35A8" w:rsidRPr="00946BFF" w:rsidRDefault="003C35A8" w:rsidP="00053497">
      <w:pPr>
        <w:pStyle w:val="ConsPlusNonformat"/>
        <w:rPr>
          <w:rFonts w:ascii="Times New Roman" w:hAnsi="Times New Roman" w:cs="Times New Roman"/>
          <w:sz w:val="28"/>
          <w:szCs w:val="28"/>
        </w:rPr>
      </w:pPr>
    </w:p>
    <w:p w:rsidR="003C35A8" w:rsidRPr="00946BFF" w:rsidRDefault="003C35A8" w:rsidP="00053497">
      <w:pPr>
        <w:pStyle w:val="ConsPlusNonformat"/>
        <w:jc w:val="center"/>
        <w:rPr>
          <w:rFonts w:ascii="Times New Roman" w:hAnsi="Times New Roman" w:cs="Times New Roman"/>
          <w:sz w:val="24"/>
          <w:szCs w:val="24"/>
        </w:rPr>
      </w:pPr>
      <w:bookmarkStart w:id="11" w:name="Par1602"/>
      <w:bookmarkEnd w:id="11"/>
      <w:r w:rsidRPr="00946BFF">
        <w:rPr>
          <w:rFonts w:ascii="Times New Roman" w:hAnsi="Times New Roman" w:cs="Times New Roman"/>
          <w:sz w:val="24"/>
          <w:szCs w:val="24"/>
        </w:rPr>
        <w:t>Уведомление</w:t>
      </w:r>
      <w:r w:rsidR="00E71AAC" w:rsidRPr="00946BFF">
        <w:rPr>
          <w:rFonts w:ascii="Times New Roman" w:hAnsi="Times New Roman" w:cs="Times New Roman"/>
          <w:sz w:val="24"/>
          <w:szCs w:val="24"/>
        </w:rPr>
        <w:t xml:space="preserve"> </w:t>
      </w:r>
      <w:r w:rsidRPr="00946BFF">
        <w:rPr>
          <w:rFonts w:ascii="Times New Roman" w:hAnsi="Times New Roman" w:cs="Times New Roman"/>
          <w:sz w:val="24"/>
          <w:szCs w:val="24"/>
        </w:rPr>
        <w:t>об отказе в выдаче разрешения на установку и эксплуатацию рекламной</w:t>
      </w:r>
      <w:r w:rsidR="00E71AAC" w:rsidRPr="00946BFF">
        <w:rPr>
          <w:rFonts w:ascii="Times New Roman" w:hAnsi="Times New Roman" w:cs="Times New Roman"/>
          <w:sz w:val="24"/>
          <w:szCs w:val="24"/>
        </w:rPr>
        <w:t xml:space="preserve"> </w:t>
      </w:r>
      <w:r w:rsidRPr="00946BFF">
        <w:rPr>
          <w:rFonts w:ascii="Times New Roman" w:hAnsi="Times New Roman" w:cs="Times New Roman"/>
          <w:sz w:val="24"/>
          <w:szCs w:val="24"/>
        </w:rPr>
        <w:t>конструкции</w:t>
      </w:r>
    </w:p>
    <w:p w:rsidR="003C35A8" w:rsidRPr="00946BFF" w:rsidRDefault="003C35A8" w:rsidP="00053497">
      <w:pPr>
        <w:pStyle w:val="ConsPlusNonformat"/>
        <w:rPr>
          <w:rFonts w:ascii="Times New Roman" w:hAnsi="Times New Roman" w:cs="Times New Roman"/>
          <w:sz w:val="24"/>
          <w:szCs w:val="24"/>
        </w:rPr>
      </w:pPr>
    </w:p>
    <w:p w:rsidR="00C227B0" w:rsidRPr="00946BFF" w:rsidRDefault="00C227B0" w:rsidP="00053497">
      <w:pPr>
        <w:pStyle w:val="ConsPlusNonformat"/>
        <w:ind w:firstLine="709"/>
        <w:jc w:val="both"/>
        <w:rPr>
          <w:rFonts w:ascii="Times New Roman" w:hAnsi="Times New Roman" w:cs="Times New Roman"/>
          <w:sz w:val="28"/>
          <w:szCs w:val="28"/>
        </w:rPr>
      </w:pPr>
      <w:r w:rsidRPr="00946BFF">
        <w:rPr>
          <w:rFonts w:ascii="Times New Roman" w:hAnsi="Times New Roman" w:cs="Times New Roman"/>
          <w:sz w:val="24"/>
          <w:szCs w:val="24"/>
        </w:rPr>
        <w:t>На Ваше заявление</w:t>
      </w:r>
      <w:r w:rsidR="003C35A8" w:rsidRPr="00946BFF">
        <w:rPr>
          <w:rFonts w:ascii="Times New Roman" w:hAnsi="Times New Roman" w:cs="Times New Roman"/>
          <w:sz w:val="28"/>
          <w:szCs w:val="28"/>
        </w:rPr>
        <w:t>____________________</w:t>
      </w:r>
      <w:r w:rsidRPr="00946BFF">
        <w:rPr>
          <w:rFonts w:ascii="Times New Roman" w:hAnsi="Times New Roman" w:cs="Times New Roman"/>
          <w:sz w:val="28"/>
          <w:szCs w:val="28"/>
        </w:rPr>
        <w:t>___________________</w:t>
      </w:r>
      <w:r w:rsidR="006D67D6" w:rsidRPr="000A3786">
        <w:rPr>
          <w:rFonts w:ascii="Times New Roman" w:hAnsi="Times New Roman" w:cs="Times New Roman"/>
          <w:sz w:val="28"/>
          <w:szCs w:val="28"/>
        </w:rPr>
        <w:t>____</w:t>
      </w:r>
      <w:r w:rsidRPr="00946BFF">
        <w:rPr>
          <w:rFonts w:ascii="Times New Roman" w:hAnsi="Times New Roman" w:cs="Times New Roman"/>
          <w:sz w:val="28"/>
          <w:szCs w:val="28"/>
        </w:rPr>
        <w:t>____</w:t>
      </w:r>
    </w:p>
    <w:p w:rsidR="003C35A8" w:rsidRPr="00946BFF" w:rsidRDefault="003C35A8" w:rsidP="00C227B0">
      <w:pPr>
        <w:pStyle w:val="ConsPlusNonformat"/>
        <w:jc w:val="both"/>
        <w:rPr>
          <w:rFonts w:ascii="Times New Roman" w:hAnsi="Times New Roman" w:cs="Times New Roman"/>
          <w:sz w:val="28"/>
          <w:szCs w:val="28"/>
        </w:rPr>
      </w:pPr>
      <w:r w:rsidRPr="00946BFF">
        <w:rPr>
          <w:rFonts w:ascii="Times New Roman" w:hAnsi="Times New Roman" w:cs="Times New Roman"/>
          <w:sz w:val="28"/>
          <w:szCs w:val="28"/>
        </w:rPr>
        <w:t>________________________________________________________________________________________________________________________________________</w:t>
      </w:r>
    </w:p>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8"/>
          <w:szCs w:val="28"/>
        </w:rPr>
        <w:t xml:space="preserve">        </w:t>
      </w:r>
      <w:r w:rsidRPr="00946BFF">
        <w:rPr>
          <w:rFonts w:ascii="Times New Roman" w:hAnsi="Times New Roman" w:cs="Times New Roman"/>
          <w:sz w:val="24"/>
          <w:szCs w:val="24"/>
        </w:rPr>
        <w:t xml:space="preserve">  (суть заявления о предоставлении муниципальной услуги)</w:t>
      </w:r>
    </w:p>
    <w:p w:rsidR="003C35A8" w:rsidRPr="00946BFF" w:rsidRDefault="003C35A8" w:rsidP="00C227B0">
      <w:pPr>
        <w:pStyle w:val="ConsPlusNonformat"/>
        <w:jc w:val="both"/>
        <w:rPr>
          <w:rFonts w:ascii="Times New Roman" w:hAnsi="Times New Roman" w:cs="Times New Roman"/>
          <w:sz w:val="28"/>
          <w:szCs w:val="28"/>
        </w:rPr>
      </w:pPr>
      <w:r w:rsidRPr="00946BFF">
        <w:rPr>
          <w:rFonts w:ascii="Times New Roman" w:hAnsi="Times New Roman" w:cs="Times New Roman"/>
          <w:sz w:val="28"/>
          <w:szCs w:val="28"/>
        </w:rPr>
        <w:t>____________________________________________________________________________________________________________________________________________________</w:t>
      </w:r>
      <w:r w:rsidR="00C227B0" w:rsidRPr="00946BFF">
        <w:rPr>
          <w:rFonts w:ascii="Times New Roman" w:hAnsi="Times New Roman" w:cs="Times New Roman"/>
          <w:sz w:val="28"/>
          <w:szCs w:val="28"/>
        </w:rPr>
        <w:t>_____________________________________________________</w:t>
      </w:r>
    </w:p>
    <w:p w:rsidR="00C227B0" w:rsidRPr="00946BFF" w:rsidRDefault="003C35A8" w:rsidP="00C227B0">
      <w:pPr>
        <w:pStyle w:val="ConsPlusNonformat"/>
        <w:jc w:val="both"/>
        <w:rPr>
          <w:rFonts w:ascii="Times New Roman" w:hAnsi="Times New Roman" w:cs="Times New Roman"/>
          <w:sz w:val="28"/>
          <w:szCs w:val="28"/>
        </w:rPr>
      </w:pPr>
      <w:r w:rsidRPr="00946BFF">
        <w:rPr>
          <w:rFonts w:ascii="Times New Roman" w:hAnsi="Times New Roman" w:cs="Times New Roman"/>
          <w:sz w:val="24"/>
          <w:szCs w:val="24"/>
        </w:rPr>
        <w:t>не представляется возможным, поскольку</w:t>
      </w:r>
      <w:r w:rsidRPr="00946BFF">
        <w:rPr>
          <w:rFonts w:ascii="Times New Roman" w:hAnsi="Times New Roman" w:cs="Times New Roman"/>
          <w:sz w:val="28"/>
          <w:szCs w:val="28"/>
        </w:rPr>
        <w:t xml:space="preserve"> ______</w:t>
      </w:r>
      <w:r w:rsidR="00C227B0" w:rsidRPr="00946BFF">
        <w:rPr>
          <w:rFonts w:ascii="Times New Roman" w:hAnsi="Times New Roman" w:cs="Times New Roman"/>
          <w:sz w:val="28"/>
          <w:szCs w:val="28"/>
        </w:rPr>
        <w:t>__________________</w:t>
      </w:r>
      <w:r w:rsidR="006D67D6" w:rsidRPr="000A3786">
        <w:rPr>
          <w:rFonts w:ascii="Times New Roman" w:hAnsi="Times New Roman" w:cs="Times New Roman"/>
          <w:sz w:val="28"/>
          <w:szCs w:val="28"/>
        </w:rPr>
        <w:t>______</w:t>
      </w:r>
      <w:r w:rsidR="00C227B0" w:rsidRPr="00946BFF">
        <w:rPr>
          <w:rFonts w:ascii="Times New Roman" w:hAnsi="Times New Roman" w:cs="Times New Roman"/>
          <w:sz w:val="28"/>
          <w:szCs w:val="28"/>
        </w:rPr>
        <w:t>_____</w:t>
      </w:r>
    </w:p>
    <w:p w:rsidR="003C35A8" w:rsidRPr="00946BFF" w:rsidRDefault="00C227B0" w:rsidP="00C227B0">
      <w:pPr>
        <w:pStyle w:val="ConsPlusNonformat"/>
        <w:jc w:val="both"/>
        <w:rPr>
          <w:rFonts w:ascii="Times New Roman" w:hAnsi="Times New Roman" w:cs="Times New Roman"/>
          <w:sz w:val="28"/>
          <w:szCs w:val="28"/>
        </w:rPr>
      </w:pPr>
      <w:r w:rsidRPr="00946BFF">
        <w:rPr>
          <w:rFonts w:ascii="Times New Roman" w:hAnsi="Times New Roman" w:cs="Times New Roman"/>
          <w:sz w:val="28"/>
          <w:szCs w:val="28"/>
        </w:rPr>
        <w:t>________________</w:t>
      </w:r>
      <w:r w:rsidR="003C35A8" w:rsidRPr="00946BF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p>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 xml:space="preserve">                           (указывается причина)</w:t>
      </w:r>
    </w:p>
    <w:p w:rsidR="003C35A8" w:rsidRPr="00946BFF" w:rsidRDefault="003C35A8" w:rsidP="006D67D6">
      <w:pPr>
        <w:pStyle w:val="ConsPlusNonformat"/>
        <w:rPr>
          <w:rFonts w:ascii="Times New Roman" w:hAnsi="Times New Roman" w:cs="Times New Roman"/>
          <w:sz w:val="28"/>
          <w:szCs w:val="28"/>
        </w:rPr>
      </w:pPr>
    </w:p>
    <w:p w:rsidR="003C35A8" w:rsidRPr="00946BFF" w:rsidRDefault="003C35A8" w:rsidP="006D67D6">
      <w:pPr>
        <w:pStyle w:val="ConsPlusNonformat"/>
        <w:jc w:val="both"/>
        <w:rPr>
          <w:rFonts w:ascii="Times New Roman" w:hAnsi="Times New Roman" w:cs="Times New Roman"/>
          <w:sz w:val="24"/>
          <w:szCs w:val="24"/>
        </w:rPr>
      </w:pPr>
    </w:p>
    <w:p w:rsidR="006133B1" w:rsidRPr="00946BFF" w:rsidRDefault="003C35A8" w:rsidP="006D67D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Глава </w:t>
      </w:r>
      <w:proofErr w:type="gramStart"/>
      <w:r w:rsidRPr="00946BFF">
        <w:rPr>
          <w:rFonts w:ascii="Times New Roman" w:hAnsi="Times New Roman" w:cs="Times New Roman"/>
          <w:sz w:val="24"/>
          <w:szCs w:val="24"/>
        </w:rPr>
        <w:t>Новокузнецкого</w:t>
      </w:r>
      <w:proofErr w:type="gramEnd"/>
    </w:p>
    <w:p w:rsidR="006133B1" w:rsidRPr="00946BFF" w:rsidRDefault="006133B1" w:rsidP="006D67D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 муниципального района</w:t>
      </w:r>
      <w:r w:rsidRPr="00946BFF">
        <w:rPr>
          <w:rFonts w:ascii="Times New Roman" w:hAnsi="Times New Roman" w:cs="Times New Roman"/>
          <w:sz w:val="24"/>
          <w:szCs w:val="24"/>
        </w:rPr>
        <w:tab/>
        <w:t>_______________</w:t>
      </w:r>
      <w:r w:rsidRPr="00946BFF">
        <w:rPr>
          <w:rFonts w:ascii="Times New Roman" w:hAnsi="Times New Roman" w:cs="Times New Roman"/>
          <w:sz w:val="24"/>
          <w:szCs w:val="24"/>
        </w:rPr>
        <w:tab/>
      </w:r>
      <w:r w:rsidR="003C35A8" w:rsidRPr="00946BFF">
        <w:rPr>
          <w:rFonts w:ascii="Times New Roman" w:hAnsi="Times New Roman" w:cs="Times New Roman"/>
          <w:sz w:val="24"/>
          <w:szCs w:val="24"/>
        </w:rPr>
        <w:t xml:space="preserve">(подпись, ФИО)  </w:t>
      </w:r>
    </w:p>
    <w:p w:rsidR="003C35A8" w:rsidRPr="00946BFF" w:rsidRDefault="003C35A8" w:rsidP="006D67D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МП</w:t>
      </w:r>
    </w:p>
    <w:p w:rsidR="003C35A8" w:rsidRPr="00946BFF" w:rsidRDefault="003C35A8" w:rsidP="006D67D6">
      <w:pPr>
        <w:pStyle w:val="ConsPlusNormal"/>
        <w:jc w:val="both"/>
        <w:rPr>
          <w:rFonts w:ascii="Times New Roman" w:hAnsi="Times New Roman" w:cs="Times New Roman"/>
          <w:sz w:val="24"/>
          <w:szCs w:val="24"/>
        </w:rPr>
      </w:pPr>
    </w:p>
    <w:p w:rsidR="003C35A8" w:rsidRPr="00946BFF" w:rsidRDefault="003C35A8" w:rsidP="006D67D6">
      <w:pPr>
        <w:jc w:val="both"/>
      </w:pPr>
    </w:p>
    <w:p w:rsidR="003C35A8" w:rsidRPr="00946BFF" w:rsidRDefault="003C35A8" w:rsidP="006D67D6">
      <w:pPr>
        <w:pStyle w:val="ConsPlusNonformat"/>
        <w:jc w:val="both"/>
        <w:rPr>
          <w:rFonts w:ascii="Times New Roman" w:hAnsi="Times New Roman" w:cs="Times New Roman"/>
          <w:sz w:val="24"/>
          <w:szCs w:val="24"/>
        </w:rPr>
      </w:pPr>
    </w:p>
    <w:p w:rsidR="003C35A8" w:rsidRPr="00946BFF" w:rsidRDefault="003C35A8" w:rsidP="006D67D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    ФИО исполнителя</w:t>
      </w:r>
    </w:p>
    <w:p w:rsidR="003C35A8" w:rsidRPr="00946BFF" w:rsidRDefault="003C35A8" w:rsidP="006D67D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    Телефон</w:t>
      </w:r>
    </w:p>
    <w:p w:rsidR="003C35A8" w:rsidRPr="00946BFF" w:rsidRDefault="003C35A8" w:rsidP="006D67D6">
      <w:pPr>
        <w:pStyle w:val="ConsPlusNormal"/>
        <w:jc w:val="both"/>
        <w:rPr>
          <w:rFonts w:ascii="Times New Roman" w:hAnsi="Times New Roman" w:cs="Times New Roman"/>
          <w:sz w:val="24"/>
          <w:szCs w:val="24"/>
        </w:rPr>
      </w:pPr>
    </w:p>
    <w:p w:rsidR="003C35A8" w:rsidRPr="00946BFF" w:rsidRDefault="003C35A8" w:rsidP="006D67D6">
      <w:pPr>
        <w:pStyle w:val="ConsPlusNormal"/>
        <w:jc w:val="both"/>
        <w:rPr>
          <w:rFonts w:ascii="Times New Roman" w:hAnsi="Times New Roman" w:cs="Times New Roman"/>
          <w:sz w:val="28"/>
          <w:szCs w:val="28"/>
        </w:rPr>
      </w:pPr>
    </w:p>
    <w:p w:rsidR="003C35A8" w:rsidRPr="00946BFF" w:rsidRDefault="003C35A8" w:rsidP="006D67D6">
      <w:pPr>
        <w:pStyle w:val="ConsPlusNormal"/>
        <w:jc w:val="both"/>
        <w:rPr>
          <w:rFonts w:ascii="Times New Roman" w:hAnsi="Times New Roman" w:cs="Times New Roman"/>
          <w:sz w:val="28"/>
          <w:szCs w:val="28"/>
        </w:rPr>
      </w:pPr>
    </w:p>
    <w:p w:rsidR="003C35A8" w:rsidRPr="00946BFF" w:rsidRDefault="003C35A8" w:rsidP="00053497">
      <w:pPr>
        <w:pStyle w:val="ConsPlusNormal"/>
        <w:jc w:val="right"/>
        <w:outlineLvl w:val="1"/>
        <w:rPr>
          <w:rFonts w:ascii="Times New Roman" w:hAnsi="Times New Roman" w:cs="Times New Roman"/>
          <w:sz w:val="28"/>
          <w:szCs w:val="28"/>
        </w:rPr>
      </w:pPr>
    </w:p>
    <w:p w:rsidR="003C35A8" w:rsidRPr="00946BFF" w:rsidRDefault="006D67D6" w:rsidP="00053497">
      <w:pPr>
        <w:pStyle w:val="ConsPlusNormal"/>
        <w:jc w:val="right"/>
        <w:outlineLvl w:val="1"/>
        <w:rPr>
          <w:rFonts w:ascii="Times New Roman" w:hAnsi="Times New Roman" w:cs="Times New Roman"/>
          <w:sz w:val="24"/>
          <w:szCs w:val="24"/>
        </w:rPr>
      </w:pPr>
      <w:r w:rsidRPr="00946BFF">
        <w:rPr>
          <w:rFonts w:ascii="Times New Roman" w:hAnsi="Times New Roman" w:cs="Times New Roman"/>
          <w:sz w:val="28"/>
          <w:szCs w:val="28"/>
        </w:rPr>
        <w:br w:type="column"/>
      </w:r>
      <w:r w:rsidR="003C35A8" w:rsidRPr="00946BFF">
        <w:rPr>
          <w:rFonts w:ascii="Times New Roman" w:hAnsi="Times New Roman" w:cs="Times New Roman"/>
          <w:sz w:val="24"/>
          <w:szCs w:val="24"/>
        </w:rPr>
        <w:lastRenderedPageBreak/>
        <w:t xml:space="preserve">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4</w:t>
      </w:r>
    </w:p>
    <w:p w:rsidR="00E71AAC" w:rsidRPr="00946BFF" w:rsidRDefault="003C35A8" w:rsidP="005F4718">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к административному регламенту</w:t>
      </w:r>
    </w:p>
    <w:p w:rsidR="003C35A8" w:rsidRPr="00946BFF" w:rsidRDefault="003C35A8" w:rsidP="005F4718">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по предоставлению муниципальной услуги</w:t>
      </w:r>
    </w:p>
    <w:p w:rsidR="00E71AAC" w:rsidRPr="00946BFF" w:rsidRDefault="00744C23" w:rsidP="005F4718">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Выдача разрешения на установку</w:t>
      </w:r>
      <w:r w:rsidR="00E71AAC" w:rsidRPr="00946BFF">
        <w:rPr>
          <w:rFonts w:ascii="Times New Roman" w:hAnsi="Times New Roman" w:cs="Times New Roman"/>
          <w:sz w:val="24"/>
          <w:szCs w:val="24"/>
        </w:rPr>
        <w:t xml:space="preserve"> и эксплуатацию</w:t>
      </w:r>
    </w:p>
    <w:p w:rsidR="003C35A8" w:rsidRPr="00946BFF" w:rsidRDefault="003C35A8" w:rsidP="005F4718">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рекламной конструкци</w:t>
      </w:r>
      <w:r w:rsidR="00E71AAC" w:rsidRPr="00946BFF">
        <w:rPr>
          <w:rFonts w:ascii="Times New Roman" w:hAnsi="Times New Roman" w:cs="Times New Roman"/>
          <w:sz w:val="24"/>
          <w:szCs w:val="24"/>
        </w:rPr>
        <w:t>и на территории</w:t>
      </w:r>
    </w:p>
    <w:p w:rsidR="00E71AAC" w:rsidRPr="00946BFF" w:rsidRDefault="003C35A8" w:rsidP="005F4718">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 xml:space="preserve">муниципального образования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5F4718">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аннулирование такого разрешения</w:t>
      </w:r>
      <w:r w:rsidR="00744C23" w:rsidRPr="00946BFF">
        <w:rPr>
          <w:rFonts w:ascii="Times New Roman" w:hAnsi="Times New Roman" w:cs="Times New Roman"/>
          <w:sz w:val="24"/>
          <w:szCs w:val="24"/>
        </w:rPr>
        <w:t>»</w:t>
      </w:r>
    </w:p>
    <w:p w:rsidR="003C35A8" w:rsidRPr="00946BFF" w:rsidRDefault="003C35A8" w:rsidP="00053497">
      <w:pPr>
        <w:pStyle w:val="ConsPlusNormal"/>
        <w:jc w:val="right"/>
        <w:rPr>
          <w:rFonts w:ascii="Times New Roman" w:hAnsi="Times New Roman" w:cs="Times New Roman"/>
          <w:sz w:val="24"/>
          <w:szCs w:val="24"/>
        </w:rPr>
      </w:pPr>
    </w:p>
    <w:p w:rsidR="003C35A8" w:rsidRPr="00946BFF" w:rsidRDefault="003C35A8" w:rsidP="006133B1">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от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____</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__________ 20___ г.</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 __________</w:t>
      </w:r>
    </w:p>
    <w:p w:rsidR="003C35A8" w:rsidRPr="00946BFF" w:rsidRDefault="003C35A8" w:rsidP="00053497">
      <w:pPr>
        <w:pStyle w:val="ConsPlusNonformat"/>
        <w:jc w:val="right"/>
        <w:rPr>
          <w:rFonts w:ascii="Times New Roman" w:hAnsi="Times New Roman" w:cs="Times New Roman"/>
          <w:sz w:val="28"/>
          <w:szCs w:val="28"/>
        </w:rPr>
      </w:pPr>
      <w:r w:rsidRPr="00946BFF">
        <w:rPr>
          <w:rFonts w:ascii="Times New Roman" w:hAnsi="Times New Roman" w:cs="Times New Roman"/>
          <w:sz w:val="28"/>
          <w:szCs w:val="28"/>
        </w:rPr>
        <w:t>_____________________________________</w:t>
      </w:r>
    </w:p>
    <w:p w:rsidR="003C35A8" w:rsidRPr="00946BFF" w:rsidRDefault="003C35A8" w:rsidP="00053497">
      <w:pPr>
        <w:pStyle w:val="ConsPlusNonformat"/>
        <w:jc w:val="right"/>
        <w:rPr>
          <w:rFonts w:ascii="Times New Roman" w:hAnsi="Times New Roman" w:cs="Times New Roman"/>
          <w:sz w:val="24"/>
          <w:szCs w:val="24"/>
        </w:rPr>
      </w:pPr>
      <w:proofErr w:type="gramStart"/>
      <w:r w:rsidRPr="00946BFF">
        <w:rPr>
          <w:rFonts w:ascii="Times New Roman" w:hAnsi="Times New Roman" w:cs="Times New Roman"/>
          <w:sz w:val="24"/>
          <w:szCs w:val="24"/>
        </w:rPr>
        <w:t>(Наименование заявителя:</w:t>
      </w:r>
      <w:proofErr w:type="gramEnd"/>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фамилия, имя, отчество - для граждан;</w:t>
      </w:r>
    </w:p>
    <w:p w:rsidR="003C35A8" w:rsidRPr="00946BFF" w:rsidRDefault="003C35A8" w:rsidP="00053497">
      <w:pPr>
        <w:pStyle w:val="ConsPlusNonformat"/>
        <w:jc w:val="right"/>
        <w:rPr>
          <w:rFonts w:ascii="Times New Roman" w:hAnsi="Times New Roman" w:cs="Times New Roman"/>
          <w:sz w:val="28"/>
          <w:szCs w:val="28"/>
        </w:rPr>
      </w:pPr>
      <w:r w:rsidRPr="00946BFF">
        <w:rPr>
          <w:rFonts w:ascii="Times New Roman" w:hAnsi="Times New Roman" w:cs="Times New Roman"/>
          <w:sz w:val="28"/>
          <w:szCs w:val="28"/>
        </w:rPr>
        <w:t xml:space="preserve">                                      _____________________________________</w:t>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полное наименование организации -</w:t>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для юридических лиц)</w:t>
      </w:r>
    </w:p>
    <w:p w:rsidR="003C35A8" w:rsidRPr="00946BFF" w:rsidRDefault="003C35A8" w:rsidP="00053497">
      <w:pPr>
        <w:pStyle w:val="ConsPlusNonformat"/>
        <w:jc w:val="right"/>
        <w:rPr>
          <w:rFonts w:ascii="Times New Roman" w:hAnsi="Times New Roman" w:cs="Times New Roman"/>
          <w:sz w:val="28"/>
          <w:szCs w:val="28"/>
        </w:rPr>
      </w:pPr>
      <w:r w:rsidRPr="00946BFF">
        <w:rPr>
          <w:rFonts w:ascii="Times New Roman" w:hAnsi="Times New Roman" w:cs="Times New Roman"/>
          <w:sz w:val="28"/>
          <w:szCs w:val="28"/>
        </w:rPr>
        <w:t xml:space="preserve">                                      _____________________________________</w:t>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8"/>
          <w:szCs w:val="28"/>
        </w:rPr>
        <w:t xml:space="preserve">                             </w:t>
      </w:r>
      <w:r w:rsidRPr="00946BFF">
        <w:rPr>
          <w:rFonts w:ascii="Times New Roman" w:hAnsi="Times New Roman" w:cs="Times New Roman"/>
          <w:sz w:val="24"/>
          <w:szCs w:val="24"/>
        </w:rPr>
        <w:t>(почтовый адрес заявителя)</w:t>
      </w:r>
    </w:p>
    <w:p w:rsidR="003C35A8" w:rsidRPr="00946BFF" w:rsidRDefault="003C35A8" w:rsidP="00053497">
      <w:pPr>
        <w:pStyle w:val="ConsPlusNonformat"/>
        <w:jc w:val="center"/>
        <w:rPr>
          <w:rFonts w:ascii="Times New Roman" w:hAnsi="Times New Roman" w:cs="Times New Roman"/>
          <w:sz w:val="24"/>
          <w:szCs w:val="24"/>
        </w:rPr>
      </w:pPr>
      <w:bookmarkStart w:id="12" w:name="Par1656"/>
      <w:bookmarkEnd w:id="12"/>
      <w:r w:rsidRPr="00946BFF">
        <w:rPr>
          <w:rFonts w:ascii="Times New Roman" w:hAnsi="Times New Roman" w:cs="Times New Roman"/>
          <w:sz w:val="24"/>
          <w:szCs w:val="24"/>
        </w:rPr>
        <w:t>Решение</w:t>
      </w:r>
      <w:r w:rsidR="00E71AAC" w:rsidRPr="00946BFF">
        <w:rPr>
          <w:rFonts w:ascii="Times New Roman" w:hAnsi="Times New Roman" w:cs="Times New Roman"/>
          <w:sz w:val="24"/>
          <w:szCs w:val="24"/>
        </w:rPr>
        <w:t xml:space="preserve"> </w:t>
      </w:r>
      <w:r w:rsidRPr="00946BFF">
        <w:rPr>
          <w:rFonts w:ascii="Times New Roman" w:hAnsi="Times New Roman" w:cs="Times New Roman"/>
          <w:sz w:val="24"/>
          <w:szCs w:val="24"/>
        </w:rPr>
        <w:t>об аннулировании разрешения</w:t>
      </w:r>
      <w:r w:rsidR="00E71AAC" w:rsidRPr="00946BFF">
        <w:rPr>
          <w:rFonts w:ascii="Times New Roman" w:hAnsi="Times New Roman" w:cs="Times New Roman"/>
          <w:sz w:val="24"/>
          <w:szCs w:val="24"/>
        </w:rPr>
        <w:t xml:space="preserve"> </w:t>
      </w:r>
      <w:r w:rsidRPr="00946BFF">
        <w:rPr>
          <w:rFonts w:ascii="Times New Roman" w:hAnsi="Times New Roman" w:cs="Times New Roman"/>
          <w:sz w:val="24"/>
          <w:szCs w:val="24"/>
        </w:rPr>
        <w:t>на установку и эксплуатацию рекламной конструкции</w:t>
      </w:r>
    </w:p>
    <w:p w:rsidR="003C35A8" w:rsidRPr="00946BFF" w:rsidRDefault="003C35A8" w:rsidP="00053497">
      <w:pPr>
        <w:pStyle w:val="ConsPlusNonformat"/>
        <w:jc w:val="center"/>
        <w:rPr>
          <w:rFonts w:ascii="Times New Roman" w:hAnsi="Times New Roman" w:cs="Times New Roman"/>
          <w:sz w:val="24"/>
          <w:szCs w:val="24"/>
        </w:rPr>
      </w:pPr>
    </w:p>
    <w:p w:rsidR="003C35A8" w:rsidRPr="00946BFF" w:rsidRDefault="003C35A8" w:rsidP="00053497">
      <w:pPr>
        <w:pStyle w:val="ConsPlusNonformat"/>
        <w:ind w:firstLine="709"/>
        <w:jc w:val="both"/>
        <w:rPr>
          <w:rFonts w:ascii="Times New Roman" w:hAnsi="Times New Roman" w:cs="Times New Roman"/>
          <w:sz w:val="28"/>
          <w:szCs w:val="28"/>
        </w:rPr>
      </w:pPr>
      <w:r w:rsidRPr="00946BFF">
        <w:rPr>
          <w:rFonts w:ascii="Times New Roman" w:hAnsi="Times New Roman" w:cs="Times New Roman"/>
          <w:sz w:val="24"/>
          <w:szCs w:val="24"/>
        </w:rPr>
        <w:t xml:space="preserve">На основании письменного заявления </w:t>
      </w:r>
      <w:r w:rsidRPr="00946BFF">
        <w:rPr>
          <w:rFonts w:ascii="Times New Roman" w:hAnsi="Times New Roman" w:cs="Times New Roman"/>
          <w:sz w:val="28"/>
          <w:szCs w:val="28"/>
        </w:rPr>
        <w:t>_______</w:t>
      </w:r>
      <w:r w:rsidR="006133B1" w:rsidRPr="00946BFF">
        <w:rPr>
          <w:rFonts w:ascii="Times New Roman" w:hAnsi="Times New Roman" w:cs="Times New Roman"/>
          <w:sz w:val="28"/>
          <w:szCs w:val="28"/>
        </w:rPr>
        <w:t>__________________</w:t>
      </w:r>
      <w:r w:rsidR="000A3786">
        <w:rPr>
          <w:rFonts w:ascii="Times New Roman" w:hAnsi="Times New Roman" w:cs="Times New Roman"/>
          <w:sz w:val="28"/>
          <w:szCs w:val="28"/>
        </w:rPr>
        <w:t>___</w:t>
      </w:r>
      <w:r w:rsidR="006133B1" w:rsidRPr="00946BFF">
        <w:rPr>
          <w:rFonts w:ascii="Times New Roman" w:hAnsi="Times New Roman" w:cs="Times New Roman"/>
          <w:sz w:val="28"/>
          <w:szCs w:val="28"/>
        </w:rPr>
        <w:t>_____</w:t>
      </w:r>
    </w:p>
    <w:p w:rsidR="006133B1" w:rsidRPr="00946BFF" w:rsidRDefault="006133B1" w:rsidP="006133B1">
      <w:pPr>
        <w:pStyle w:val="ConsPlusNonformat"/>
        <w:jc w:val="both"/>
        <w:rPr>
          <w:rFonts w:ascii="Times New Roman" w:hAnsi="Times New Roman" w:cs="Times New Roman"/>
          <w:sz w:val="28"/>
          <w:szCs w:val="28"/>
        </w:rPr>
      </w:pPr>
      <w:r w:rsidRPr="00946BFF">
        <w:rPr>
          <w:rFonts w:ascii="Times New Roman" w:hAnsi="Times New Roman" w:cs="Times New Roman"/>
          <w:sz w:val="28"/>
          <w:szCs w:val="28"/>
        </w:rPr>
        <w:t>_________________________________________________________________</w:t>
      </w:r>
    </w:p>
    <w:p w:rsidR="003C35A8" w:rsidRPr="00946BFF" w:rsidRDefault="003C35A8" w:rsidP="006133B1">
      <w:pPr>
        <w:pStyle w:val="ConsPlusNonformat"/>
        <w:ind w:firstLine="709"/>
        <w:jc w:val="center"/>
        <w:rPr>
          <w:rFonts w:ascii="Times New Roman" w:hAnsi="Times New Roman" w:cs="Times New Roman"/>
        </w:rPr>
      </w:pPr>
      <w:r w:rsidRPr="00946BFF">
        <w:rPr>
          <w:rFonts w:ascii="Times New Roman" w:hAnsi="Times New Roman" w:cs="Times New Roman"/>
        </w:rPr>
        <w:t>(ФИО, наименование заявителя)</w:t>
      </w:r>
    </w:p>
    <w:p w:rsidR="003C35A8" w:rsidRPr="00946BFF" w:rsidRDefault="003C35A8" w:rsidP="006133B1">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и в соответствии с п. ______ </w:t>
      </w:r>
      <w:hyperlink r:id="rId44"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ч. 18 ст. 19</w:t>
        </w:r>
      </w:hyperlink>
      <w:r w:rsidRPr="00946BFF">
        <w:rPr>
          <w:rFonts w:ascii="Times New Roman" w:hAnsi="Times New Roman" w:cs="Times New Roman"/>
          <w:sz w:val="24"/>
          <w:szCs w:val="24"/>
        </w:rPr>
        <w:t xml:space="preserve"> Федерального закона от 13.03.2006  </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38-ФЗ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администрация Новокузнецкого мун</w:t>
      </w:r>
      <w:r w:rsidR="006133B1" w:rsidRPr="00946BFF">
        <w:rPr>
          <w:rFonts w:ascii="Times New Roman" w:hAnsi="Times New Roman" w:cs="Times New Roman"/>
          <w:sz w:val="24"/>
          <w:szCs w:val="24"/>
        </w:rPr>
        <w:t xml:space="preserve">иципального района аннулирует разрешение на </w:t>
      </w:r>
      <w:r w:rsidRPr="00946BFF">
        <w:rPr>
          <w:rFonts w:ascii="Times New Roman" w:hAnsi="Times New Roman" w:cs="Times New Roman"/>
          <w:sz w:val="24"/>
          <w:szCs w:val="24"/>
        </w:rPr>
        <w:t>установку  и эксплуатацию рекламной</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 xml:space="preserve">конструкции </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 ______, выданного _____ _____________ 20___ г.</w:t>
      </w:r>
    </w:p>
    <w:p w:rsidR="003C35A8" w:rsidRPr="00946BFF" w:rsidRDefault="006133B1"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 xml:space="preserve">Решение принято в </w:t>
      </w:r>
      <w:r w:rsidR="003C35A8" w:rsidRPr="00946BFF">
        <w:rPr>
          <w:rFonts w:ascii="Times New Roman" w:hAnsi="Times New Roman" w:cs="Times New Roman"/>
          <w:sz w:val="24"/>
          <w:szCs w:val="24"/>
        </w:rPr>
        <w:t xml:space="preserve">соответствии  с  </w:t>
      </w:r>
      <w:hyperlink r:id="rId45"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3C35A8" w:rsidRPr="00946BFF">
          <w:rPr>
            <w:rFonts w:ascii="Times New Roman" w:hAnsi="Times New Roman" w:cs="Times New Roman"/>
            <w:color w:val="0000FF"/>
            <w:sz w:val="24"/>
            <w:szCs w:val="24"/>
          </w:rPr>
          <w:t>пунктом  26.1  части  1 статьи 16</w:t>
        </w:r>
      </w:hyperlink>
      <w:r w:rsidR="003C35A8" w:rsidRPr="00946BFF">
        <w:rPr>
          <w:rFonts w:ascii="Times New Roman" w:hAnsi="Times New Roman" w:cs="Times New Roman"/>
          <w:sz w:val="24"/>
          <w:szCs w:val="24"/>
        </w:rPr>
        <w:t xml:space="preserve">Федерального  закона от 06.10.2003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131-ФЗ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Об общих принципах организации</w:t>
      </w: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местного самоуправления в Российской Федерации</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со </w:t>
      </w:r>
      <w:hyperlink r:id="rId46" w:tooltip="Федеральный закон от 13.03.2006 N 38-ФЗ (ред. от 28.12.2013) &quot;О рекламе&quot; (с изм. и доп., вступ. в силу с 30.01.2014){КонсультантПлюс}" w:history="1">
        <w:r w:rsidR="003C35A8" w:rsidRPr="00946BFF">
          <w:rPr>
            <w:rFonts w:ascii="Times New Roman" w:hAnsi="Times New Roman" w:cs="Times New Roman"/>
            <w:color w:val="0000FF"/>
            <w:sz w:val="24"/>
            <w:szCs w:val="24"/>
          </w:rPr>
          <w:t>статьей 19</w:t>
        </w:r>
      </w:hyperlink>
      <w:r w:rsidR="003C35A8" w:rsidRPr="00946BFF">
        <w:rPr>
          <w:rFonts w:ascii="Times New Roman" w:hAnsi="Times New Roman" w:cs="Times New Roman"/>
          <w:sz w:val="24"/>
          <w:szCs w:val="24"/>
        </w:rPr>
        <w:t xml:space="preserve"> Федеральног</w:t>
      </w:r>
      <w:r w:rsidR="00BE6029" w:rsidRPr="00946BFF">
        <w:rPr>
          <w:rFonts w:ascii="Times New Roman" w:hAnsi="Times New Roman" w:cs="Times New Roman"/>
          <w:sz w:val="24"/>
          <w:szCs w:val="24"/>
        </w:rPr>
        <w:t>о</w:t>
      </w: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 xml:space="preserve">закона от 13.03.2006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38-ФЗ </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003C35A8" w:rsidRPr="00946BFF">
        <w:rPr>
          <w:rFonts w:ascii="Times New Roman" w:hAnsi="Times New Roman" w:cs="Times New Roman"/>
          <w:sz w:val="24"/>
          <w:szCs w:val="24"/>
        </w:rPr>
        <w:t>.</w:t>
      </w:r>
    </w:p>
    <w:p w:rsidR="006133B1" w:rsidRPr="00946BFF" w:rsidRDefault="003C35A8" w:rsidP="000A3786">
      <w:pPr>
        <w:pStyle w:val="ConsPlusNonformat"/>
        <w:ind w:firstLine="709"/>
        <w:jc w:val="both"/>
        <w:rPr>
          <w:rFonts w:ascii="Times New Roman" w:hAnsi="Times New Roman" w:cs="Times New Roman"/>
          <w:sz w:val="28"/>
          <w:szCs w:val="28"/>
        </w:rPr>
      </w:pPr>
      <w:r w:rsidRPr="00946BFF">
        <w:rPr>
          <w:rFonts w:ascii="Times New Roman" w:hAnsi="Times New Roman" w:cs="Times New Roman"/>
          <w:sz w:val="24"/>
          <w:szCs w:val="24"/>
        </w:rPr>
        <w:t xml:space="preserve">В соответствии с </w:t>
      </w:r>
      <w:hyperlink r:id="rId47" w:tooltip="Федеральный закон от 13.03.2006 N 38-ФЗ (ред. от 28.12.2013) &quot;О рекламе&quot; (с изм. и доп., вступ. в силу с 30.01.2014){КонсультантПлюс}" w:history="1">
        <w:r w:rsidRPr="00946BFF">
          <w:rPr>
            <w:rFonts w:ascii="Times New Roman" w:hAnsi="Times New Roman" w:cs="Times New Roman"/>
            <w:color w:val="0000FF"/>
            <w:sz w:val="24"/>
            <w:szCs w:val="24"/>
          </w:rPr>
          <w:t>ч. 21 ст. 19</w:t>
        </w:r>
      </w:hyperlink>
      <w:r w:rsidRPr="00946BFF">
        <w:rPr>
          <w:rFonts w:ascii="Times New Roman" w:hAnsi="Times New Roman" w:cs="Times New Roman"/>
          <w:sz w:val="24"/>
          <w:szCs w:val="24"/>
        </w:rPr>
        <w:t xml:space="preserve"> Федерального закона от 13.03.2006 </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 38-ФЗ</w:t>
      </w:r>
      <w:r w:rsidR="00BE6029" w:rsidRPr="00946BFF">
        <w:rPr>
          <w:rFonts w:ascii="Times New Roman" w:hAnsi="Times New Roman" w:cs="Times New Roman"/>
          <w:sz w:val="24"/>
          <w:szCs w:val="24"/>
        </w:rPr>
        <w:t xml:space="preserve">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 рекламе</w:t>
      </w:r>
      <w:r w:rsidR="00744C23" w:rsidRPr="00946BFF">
        <w:rPr>
          <w:rFonts w:ascii="Times New Roman" w:hAnsi="Times New Roman" w:cs="Times New Roman"/>
          <w:sz w:val="24"/>
          <w:szCs w:val="24"/>
        </w:rPr>
        <w:t>»</w:t>
      </w:r>
      <w:r w:rsidRPr="00946BFF">
        <w:rPr>
          <w:rFonts w:ascii="Times New Roman" w:hAnsi="Times New Roman" w:cs="Times New Roman"/>
          <w:sz w:val="28"/>
          <w:szCs w:val="28"/>
        </w:rPr>
        <w:t xml:space="preserve"> ___________________________________</w:t>
      </w:r>
      <w:r w:rsidR="00FA3998" w:rsidRPr="00946BFF">
        <w:rPr>
          <w:rFonts w:ascii="Times New Roman" w:hAnsi="Times New Roman" w:cs="Times New Roman"/>
          <w:sz w:val="28"/>
          <w:szCs w:val="28"/>
        </w:rPr>
        <w:t>____________</w:t>
      </w:r>
      <w:r w:rsidR="00BE6029" w:rsidRPr="00946BFF">
        <w:rPr>
          <w:rFonts w:ascii="Times New Roman" w:hAnsi="Times New Roman" w:cs="Times New Roman"/>
          <w:sz w:val="28"/>
          <w:szCs w:val="28"/>
        </w:rPr>
        <w:t>___</w:t>
      </w:r>
      <w:r w:rsidR="00FA3998" w:rsidRPr="00946BFF">
        <w:rPr>
          <w:rFonts w:ascii="Times New Roman" w:hAnsi="Times New Roman" w:cs="Times New Roman"/>
          <w:sz w:val="28"/>
          <w:szCs w:val="28"/>
        </w:rPr>
        <w:t>___</w:t>
      </w:r>
      <w:r w:rsidRPr="00946BFF">
        <w:rPr>
          <w:rFonts w:ascii="Times New Roman" w:hAnsi="Times New Roman" w:cs="Times New Roman"/>
          <w:sz w:val="28"/>
          <w:szCs w:val="28"/>
        </w:rPr>
        <w:t>_____</w:t>
      </w:r>
      <w:r w:rsidR="006133B1" w:rsidRPr="00946BFF">
        <w:rPr>
          <w:rFonts w:ascii="Times New Roman" w:hAnsi="Times New Roman" w:cs="Times New Roman"/>
          <w:sz w:val="28"/>
          <w:szCs w:val="28"/>
        </w:rPr>
        <w:t>_______________________________________________________________</w:t>
      </w:r>
      <w:r w:rsidR="000A3786">
        <w:rPr>
          <w:rFonts w:ascii="Times New Roman" w:hAnsi="Times New Roman" w:cs="Times New Roman"/>
          <w:sz w:val="28"/>
          <w:szCs w:val="28"/>
        </w:rPr>
        <w:t>___________</w:t>
      </w:r>
    </w:p>
    <w:p w:rsidR="003C35A8" w:rsidRPr="00946BFF" w:rsidRDefault="003C35A8" w:rsidP="006133B1">
      <w:pPr>
        <w:pStyle w:val="ConsPlusNonformat"/>
        <w:ind w:firstLine="709"/>
        <w:jc w:val="center"/>
        <w:rPr>
          <w:rFonts w:ascii="Times New Roman" w:hAnsi="Times New Roman" w:cs="Times New Roman"/>
          <w:sz w:val="22"/>
          <w:szCs w:val="22"/>
        </w:rPr>
      </w:pPr>
      <w:r w:rsidRPr="00946BFF">
        <w:rPr>
          <w:rFonts w:ascii="Times New Roman" w:hAnsi="Times New Roman" w:cs="Times New Roman"/>
          <w:sz w:val="22"/>
          <w:szCs w:val="22"/>
        </w:rPr>
        <w:t>(ФИО, наименование владельца рекламной конструкции)</w:t>
      </w:r>
    </w:p>
    <w:p w:rsidR="003C35A8" w:rsidRPr="00946BFF" w:rsidRDefault="003C35A8" w:rsidP="00BE6029">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обязан </w:t>
      </w:r>
      <w:r w:rsidR="006133B1" w:rsidRPr="00946BFF">
        <w:rPr>
          <w:rFonts w:ascii="Times New Roman" w:hAnsi="Times New Roman" w:cs="Times New Roman"/>
          <w:sz w:val="24"/>
          <w:szCs w:val="24"/>
        </w:rPr>
        <w:t xml:space="preserve">осуществить </w:t>
      </w:r>
      <w:r w:rsidRPr="00946BFF">
        <w:rPr>
          <w:rFonts w:ascii="Times New Roman" w:hAnsi="Times New Roman" w:cs="Times New Roman"/>
          <w:sz w:val="24"/>
          <w:szCs w:val="24"/>
        </w:rPr>
        <w:t>демонтаж рекламной конструкции в течение месяца и</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 xml:space="preserve">удалить информацию, </w:t>
      </w:r>
      <w:r w:rsidR="006133B1" w:rsidRPr="00946BFF">
        <w:rPr>
          <w:rFonts w:ascii="Times New Roman" w:hAnsi="Times New Roman" w:cs="Times New Roman"/>
          <w:sz w:val="24"/>
          <w:szCs w:val="24"/>
        </w:rPr>
        <w:t xml:space="preserve">размещенную на ней, в </w:t>
      </w:r>
      <w:r w:rsidRPr="00946BFF">
        <w:rPr>
          <w:rFonts w:ascii="Times New Roman" w:hAnsi="Times New Roman" w:cs="Times New Roman"/>
          <w:sz w:val="24"/>
          <w:szCs w:val="24"/>
        </w:rPr>
        <w:t xml:space="preserve">течение </w:t>
      </w:r>
      <w:r w:rsidR="006133B1" w:rsidRPr="00946BFF">
        <w:rPr>
          <w:rFonts w:ascii="Times New Roman" w:hAnsi="Times New Roman" w:cs="Times New Roman"/>
          <w:sz w:val="24"/>
          <w:szCs w:val="24"/>
        </w:rPr>
        <w:t>трех дней</w:t>
      </w:r>
      <w:r w:rsidRPr="00946BFF">
        <w:rPr>
          <w:rFonts w:ascii="Times New Roman" w:hAnsi="Times New Roman" w:cs="Times New Roman"/>
          <w:sz w:val="24"/>
          <w:szCs w:val="24"/>
        </w:rPr>
        <w:t xml:space="preserve"> со дня</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получения настоящего решения.</w:t>
      </w:r>
    </w:p>
    <w:p w:rsidR="003C35A8" w:rsidRPr="00946BFF" w:rsidRDefault="006133B1"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При невыполнении обязательств</w:t>
      </w:r>
      <w:r w:rsidR="003C35A8" w:rsidRPr="00946BFF">
        <w:rPr>
          <w:rFonts w:ascii="Times New Roman" w:hAnsi="Times New Roman" w:cs="Times New Roman"/>
          <w:sz w:val="24"/>
          <w:szCs w:val="24"/>
        </w:rPr>
        <w:t xml:space="preserve"> по </w:t>
      </w:r>
      <w:r w:rsidRPr="00946BFF">
        <w:rPr>
          <w:rFonts w:ascii="Times New Roman" w:hAnsi="Times New Roman" w:cs="Times New Roman"/>
          <w:sz w:val="24"/>
          <w:szCs w:val="24"/>
        </w:rPr>
        <w:t xml:space="preserve">демонтажу </w:t>
      </w:r>
      <w:r w:rsidR="003C35A8" w:rsidRPr="00946BFF">
        <w:rPr>
          <w:rFonts w:ascii="Times New Roman" w:hAnsi="Times New Roman" w:cs="Times New Roman"/>
          <w:sz w:val="24"/>
          <w:szCs w:val="24"/>
        </w:rPr>
        <w:t>рекламной конструкции в установленный законом срок администрация Новокузнецкого муниципального рай</w:t>
      </w:r>
      <w:r w:rsidRPr="00946BFF">
        <w:rPr>
          <w:rFonts w:ascii="Times New Roman" w:hAnsi="Times New Roman" w:cs="Times New Roman"/>
          <w:sz w:val="24"/>
          <w:szCs w:val="24"/>
        </w:rPr>
        <w:t>она вправе обратиться  в суд с</w:t>
      </w:r>
      <w:r w:rsidR="003C35A8" w:rsidRPr="00946BFF">
        <w:rPr>
          <w:rFonts w:ascii="Times New Roman" w:hAnsi="Times New Roman" w:cs="Times New Roman"/>
          <w:sz w:val="24"/>
          <w:szCs w:val="24"/>
        </w:rPr>
        <w:t xml:space="preserve"> иском о</w:t>
      </w: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принудительном осуществлении демонтажа рекламной конструкции.</w:t>
      </w:r>
    </w:p>
    <w:p w:rsidR="003C35A8" w:rsidRPr="00946BFF" w:rsidRDefault="003C35A8" w:rsidP="00053497">
      <w:pPr>
        <w:pStyle w:val="ConsPlusNonformat"/>
        <w:ind w:firstLine="709"/>
        <w:jc w:val="both"/>
        <w:rPr>
          <w:rFonts w:ascii="Times New Roman" w:hAnsi="Times New Roman" w:cs="Times New Roman"/>
          <w:sz w:val="24"/>
          <w:szCs w:val="24"/>
        </w:rPr>
      </w:pPr>
    </w:p>
    <w:p w:rsidR="006133B1" w:rsidRPr="00946BFF" w:rsidRDefault="003C35A8" w:rsidP="000A378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Глава </w:t>
      </w:r>
      <w:proofErr w:type="gramStart"/>
      <w:r w:rsidRPr="00946BFF">
        <w:rPr>
          <w:rFonts w:ascii="Times New Roman" w:hAnsi="Times New Roman" w:cs="Times New Roman"/>
          <w:sz w:val="24"/>
          <w:szCs w:val="24"/>
        </w:rPr>
        <w:t>Новокузнецкого</w:t>
      </w:r>
      <w:proofErr w:type="gramEnd"/>
    </w:p>
    <w:p w:rsidR="003C35A8" w:rsidRPr="00946BFF" w:rsidRDefault="006133B1" w:rsidP="000A378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муниципального района</w:t>
      </w:r>
      <w:r w:rsidRPr="00946BFF">
        <w:rPr>
          <w:rFonts w:ascii="Times New Roman" w:hAnsi="Times New Roman" w:cs="Times New Roman"/>
          <w:sz w:val="24"/>
          <w:szCs w:val="24"/>
        </w:rPr>
        <w:tab/>
      </w:r>
      <w:r w:rsidR="003C35A8" w:rsidRPr="00946BFF">
        <w:rPr>
          <w:rFonts w:ascii="Times New Roman" w:hAnsi="Times New Roman" w:cs="Times New Roman"/>
          <w:sz w:val="24"/>
          <w:szCs w:val="24"/>
        </w:rPr>
        <w:t xml:space="preserve"> _______</w:t>
      </w:r>
      <w:r w:rsidRPr="00946BFF">
        <w:rPr>
          <w:rFonts w:ascii="Times New Roman" w:hAnsi="Times New Roman" w:cs="Times New Roman"/>
          <w:sz w:val="24"/>
          <w:szCs w:val="24"/>
        </w:rPr>
        <w:t>____</w:t>
      </w:r>
      <w:r w:rsidR="003C35A8" w:rsidRPr="00946BFF">
        <w:rPr>
          <w:rFonts w:ascii="Times New Roman" w:hAnsi="Times New Roman" w:cs="Times New Roman"/>
          <w:sz w:val="24"/>
          <w:szCs w:val="24"/>
        </w:rPr>
        <w:t xml:space="preserve">_ </w:t>
      </w:r>
      <w:r w:rsidRPr="00946BFF">
        <w:rPr>
          <w:rFonts w:ascii="Times New Roman" w:hAnsi="Times New Roman" w:cs="Times New Roman"/>
          <w:sz w:val="24"/>
          <w:szCs w:val="24"/>
        </w:rPr>
        <w:tab/>
      </w:r>
      <w:r w:rsidR="003C35A8" w:rsidRPr="00946BFF">
        <w:rPr>
          <w:rFonts w:ascii="Times New Roman" w:hAnsi="Times New Roman" w:cs="Times New Roman"/>
          <w:sz w:val="24"/>
          <w:szCs w:val="24"/>
        </w:rPr>
        <w:t xml:space="preserve"> (подпись, ФИО)</w:t>
      </w:r>
    </w:p>
    <w:p w:rsidR="003C35A8" w:rsidRPr="00946BFF" w:rsidRDefault="003C35A8" w:rsidP="006133B1">
      <w:pPr>
        <w:pStyle w:val="ConsPlusNonformat"/>
        <w:ind w:firstLine="709"/>
        <w:jc w:val="center"/>
        <w:rPr>
          <w:rFonts w:ascii="Times New Roman" w:hAnsi="Times New Roman" w:cs="Times New Roman"/>
          <w:sz w:val="24"/>
          <w:szCs w:val="24"/>
        </w:rPr>
      </w:pPr>
      <w:r w:rsidRPr="00946BFF">
        <w:rPr>
          <w:rFonts w:ascii="Times New Roman" w:hAnsi="Times New Roman" w:cs="Times New Roman"/>
          <w:sz w:val="24"/>
          <w:szCs w:val="24"/>
        </w:rPr>
        <w:t>МП</w:t>
      </w:r>
    </w:p>
    <w:p w:rsidR="003C35A8" w:rsidRPr="00946BFF" w:rsidRDefault="003C35A8" w:rsidP="000A3786">
      <w:pPr>
        <w:pStyle w:val="ConsPlusNonformat"/>
        <w:rPr>
          <w:rFonts w:ascii="Times New Roman" w:hAnsi="Times New Roman" w:cs="Times New Roman"/>
          <w:sz w:val="22"/>
          <w:szCs w:val="22"/>
        </w:rPr>
      </w:pPr>
      <w:r w:rsidRPr="00946BFF">
        <w:rPr>
          <w:rFonts w:ascii="Times New Roman" w:hAnsi="Times New Roman" w:cs="Times New Roman"/>
          <w:sz w:val="22"/>
          <w:szCs w:val="22"/>
        </w:rPr>
        <w:t xml:space="preserve">Получил </w:t>
      </w:r>
      <w:r w:rsidR="00744C23" w:rsidRPr="00946BFF">
        <w:rPr>
          <w:rFonts w:ascii="Times New Roman" w:hAnsi="Times New Roman" w:cs="Times New Roman"/>
          <w:sz w:val="22"/>
          <w:szCs w:val="22"/>
        </w:rPr>
        <w:t>«</w:t>
      </w:r>
      <w:r w:rsidRPr="00946BFF">
        <w:rPr>
          <w:rFonts w:ascii="Times New Roman" w:hAnsi="Times New Roman" w:cs="Times New Roman"/>
          <w:sz w:val="22"/>
          <w:szCs w:val="22"/>
        </w:rPr>
        <w:t>____</w:t>
      </w:r>
      <w:r w:rsidR="00744C23" w:rsidRPr="00946BFF">
        <w:rPr>
          <w:rFonts w:ascii="Times New Roman" w:hAnsi="Times New Roman" w:cs="Times New Roman"/>
          <w:sz w:val="22"/>
          <w:szCs w:val="22"/>
        </w:rPr>
        <w:t>»</w:t>
      </w:r>
      <w:r w:rsidRPr="00946BFF">
        <w:rPr>
          <w:rFonts w:ascii="Times New Roman" w:hAnsi="Times New Roman" w:cs="Times New Roman"/>
          <w:sz w:val="22"/>
          <w:szCs w:val="22"/>
        </w:rPr>
        <w:t xml:space="preserve"> _________ 20___ г.       __________________________________</w:t>
      </w:r>
    </w:p>
    <w:p w:rsidR="003C35A8" w:rsidRPr="00946BFF" w:rsidRDefault="003C35A8" w:rsidP="006133B1">
      <w:pPr>
        <w:pStyle w:val="ConsPlusNonformat"/>
        <w:ind w:left="2123" w:firstLine="709"/>
        <w:jc w:val="center"/>
        <w:rPr>
          <w:rFonts w:ascii="Times New Roman" w:hAnsi="Times New Roman" w:cs="Times New Roman"/>
          <w:sz w:val="22"/>
          <w:szCs w:val="22"/>
        </w:rPr>
      </w:pPr>
      <w:r w:rsidRPr="00946BFF">
        <w:rPr>
          <w:rFonts w:ascii="Times New Roman" w:hAnsi="Times New Roman" w:cs="Times New Roman"/>
          <w:sz w:val="22"/>
          <w:szCs w:val="22"/>
        </w:rPr>
        <w:t>(ФИО, должность)</w:t>
      </w:r>
    </w:p>
    <w:p w:rsidR="003C35A8" w:rsidRPr="00946BFF" w:rsidRDefault="00877E05" w:rsidP="00053497">
      <w:pPr>
        <w:pStyle w:val="ConsPlusNormal"/>
        <w:jc w:val="right"/>
        <w:outlineLvl w:val="1"/>
        <w:rPr>
          <w:rFonts w:ascii="Times New Roman" w:hAnsi="Times New Roman" w:cs="Times New Roman"/>
          <w:sz w:val="24"/>
          <w:szCs w:val="24"/>
        </w:rPr>
      </w:pPr>
      <w:r w:rsidRPr="00946BFF">
        <w:rPr>
          <w:rFonts w:ascii="Times New Roman" w:hAnsi="Times New Roman" w:cs="Times New Roman"/>
          <w:sz w:val="28"/>
          <w:szCs w:val="28"/>
        </w:rPr>
        <w:br w:type="column"/>
      </w:r>
      <w:r w:rsidR="003C35A8" w:rsidRPr="00946BFF">
        <w:rPr>
          <w:rFonts w:ascii="Times New Roman" w:hAnsi="Times New Roman" w:cs="Times New Roman"/>
          <w:sz w:val="24"/>
          <w:szCs w:val="24"/>
        </w:rPr>
        <w:lastRenderedPageBreak/>
        <w:t xml:space="preserve">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5</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к административному регламенту</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по предоставлению муниципальной услуги</w:t>
      </w:r>
    </w:p>
    <w:p w:rsidR="00E71AAC" w:rsidRPr="00946BFF" w:rsidRDefault="00744C23"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Выдача разрешения на установку</w:t>
      </w:r>
      <w:r w:rsidR="00E71AAC" w:rsidRPr="00946BFF">
        <w:rPr>
          <w:rFonts w:ascii="Times New Roman" w:hAnsi="Times New Roman" w:cs="Times New Roman"/>
          <w:sz w:val="24"/>
          <w:szCs w:val="24"/>
        </w:rPr>
        <w:t xml:space="preserve"> и эксплуатацию</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рекламной конструкци</w:t>
      </w:r>
      <w:r w:rsidR="00E71AAC" w:rsidRPr="00946BFF">
        <w:rPr>
          <w:rFonts w:ascii="Times New Roman" w:hAnsi="Times New Roman" w:cs="Times New Roman"/>
          <w:sz w:val="24"/>
          <w:szCs w:val="24"/>
        </w:rPr>
        <w:t>и на территории</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 xml:space="preserve">муниципального образования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аннулирование такого разрешения</w:t>
      </w:r>
      <w:r w:rsidR="00744C23" w:rsidRPr="00946BFF">
        <w:rPr>
          <w:rFonts w:ascii="Times New Roman" w:hAnsi="Times New Roman" w:cs="Times New Roman"/>
          <w:sz w:val="24"/>
          <w:szCs w:val="24"/>
        </w:rPr>
        <w:t>»</w:t>
      </w:r>
    </w:p>
    <w:p w:rsidR="003C35A8" w:rsidRPr="00946BFF" w:rsidRDefault="003C35A8" w:rsidP="00053497">
      <w:pPr>
        <w:pStyle w:val="ConsPlusNonformat"/>
        <w:jc w:val="right"/>
        <w:rPr>
          <w:rFonts w:ascii="Times New Roman" w:hAnsi="Times New Roman" w:cs="Times New Roman"/>
          <w:sz w:val="24"/>
          <w:szCs w:val="24"/>
        </w:rPr>
      </w:pP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Главе Новокузнецкого муниципального района</w:t>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_______________________________________</w:t>
      </w:r>
    </w:p>
    <w:p w:rsidR="003C35A8" w:rsidRPr="00946BFF" w:rsidRDefault="003C35A8" w:rsidP="006133B1">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(ФИО)</w:t>
      </w:r>
      <w:r w:rsidR="006133B1" w:rsidRPr="00946BFF">
        <w:rPr>
          <w:rFonts w:ascii="Times New Roman" w:hAnsi="Times New Roman" w:cs="Times New Roman"/>
          <w:sz w:val="24"/>
          <w:szCs w:val="24"/>
        </w:rPr>
        <w:tab/>
      </w:r>
      <w:r w:rsidR="006133B1" w:rsidRPr="00946BFF">
        <w:rPr>
          <w:rFonts w:ascii="Times New Roman" w:hAnsi="Times New Roman" w:cs="Times New Roman"/>
          <w:sz w:val="24"/>
          <w:szCs w:val="24"/>
        </w:rPr>
        <w:tab/>
      </w:r>
      <w:r w:rsidR="006133B1" w:rsidRPr="00946BFF">
        <w:rPr>
          <w:rFonts w:ascii="Times New Roman" w:hAnsi="Times New Roman" w:cs="Times New Roman"/>
          <w:sz w:val="24"/>
          <w:szCs w:val="24"/>
        </w:rPr>
        <w:tab/>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Заявитель ________</w:t>
      </w:r>
      <w:r w:rsidR="006133B1" w:rsidRPr="00946BFF">
        <w:rPr>
          <w:rFonts w:ascii="Times New Roman" w:hAnsi="Times New Roman" w:cs="Times New Roman"/>
          <w:sz w:val="24"/>
          <w:szCs w:val="24"/>
        </w:rPr>
        <w:t>_</w:t>
      </w:r>
      <w:r w:rsidRPr="00946BFF">
        <w:rPr>
          <w:rFonts w:ascii="Times New Roman" w:hAnsi="Times New Roman" w:cs="Times New Roman"/>
          <w:sz w:val="24"/>
          <w:szCs w:val="24"/>
        </w:rPr>
        <w:t>_____________________</w:t>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Паспортные данные: ____________</w:t>
      </w:r>
      <w:r w:rsidR="000A3786">
        <w:rPr>
          <w:rFonts w:ascii="Times New Roman" w:hAnsi="Times New Roman" w:cs="Times New Roman"/>
          <w:sz w:val="24"/>
          <w:szCs w:val="24"/>
        </w:rPr>
        <w:t>_</w:t>
      </w:r>
      <w:r w:rsidRPr="00946BFF">
        <w:rPr>
          <w:rFonts w:ascii="Times New Roman" w:hAnsi="Times New Roman" w:cs="Times New Roman"/>
          <w:sz w:val="24"/>
          <w:szCs w:val="24"/>
        </w:rPr>
        <w:t>________</w:t>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______________________</w:t>
      </w:r>
      <w:r w:rsidR="006133B1" w:rsidRPr="00946BFF">
        <w:rPr>
          <w:rFonts w:ascii="Times New Roman" w:hAnsi="Times New Roman" w:cs="Times New Roman"/>
          <w:sz w:val="24"/>
          <w:szCs w:val="24"/>
        </w:rPr>
        <w:t>_</w:t>
      </w:r>
      <w:r w:rsidRPr="00946BFF">
        <w:rPr>
          <w:rFonts w:ascii="Times New Roman" w:hAnsi="Times New Roman" w:cs="Times New Roman"/>
          <w:sz w:val="24"/>
          <w:szCs w:val="24"/>
        </w:rPr>
        <w:t>________________</w:t>
      </w:r>
    </w:p>
    <w:p w:rsidR="003C35A8" w:rsidRPr="00946BFF" w:rsidRDefault="003C35A8" w:rsidP="00053497">
      <w:pPr>
        <w:pStyle w:val="ConsPlusNonformat"/>
        <w:jc w:val="right"/>
        <w:rPr>
          <w:rFonts w:ascii="Times New Roman" w:hAnsi="Times New Roman" w:cs="Times New Roman"/>
          <w:sz w:val="24"/>
          <w:szCs w:val="24"/>
        </w:rPr>
      </w:pPr>
      <w:r w:rsidRPr="00946BFF">
        <w:rPr>
          <w:rFonts w:ascii="Times New Roman" w:hAnsi="Times New Roman" w:cs="Times New Roman"/>
          <w:sz w:val="24"/>
          <w:szCs w:val="24"/>
        </w:rPr>
        <w:t xml:space="preserve">   </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Место регистрации __</w:t>
      </w:r>
      <w:r w:rsidR="006133B1" w:rsidRPr="00946BFF">
        <w:rPr>
          <w:rFonts w:ascii="Times New Roman" w:hAnsi="Times New Roman" w:cs="Times New Roman"/>
          <w:sz w:val="24"/>
          <w:szCs w:val="24"/>
        </w:rPr>
        <w:t>_</w:t>
      </w:r>
      <w:r w:rsidRPr="00946BFF">
        <w:rPr>
          <w:rFonts w:ascii="Times New Roman" w:hAnsi="Times New Roman" w:cs="Times New Roman"/>
          <w:sz w:val="24"/>
          <w:szCs w:val="24"/>
        </w:rPr>
        <w:t>___________________</w:t>
      </w:r>
    </w:p>
    <w:p w:rsidR="003C35A8" w:rsidRPr="00946BFF" w:rsidRDefault="003C35A8" w:rsidP="00053497">
      <w:pPr>
        <w:pStyle w:val="ConsPlusNonformat"/>
        <w:rPr>
          <w:rFonts w:ascii="Times New Roman" w:hAnsi="Times New Roman" w:cs="Times New Roman"/>
          <w:sz w:val="24"/>
          <w:szCs w:val="24"/>
        </w:rPr>
      </w:pPr>
    </w:p>
    <w:p w:rsidR="003C35A8" w:rsidRPr="00946BFF" w:rsidRDefault="003C35A8" w:rsidP="00053497">
      <w:pPr>
        <w:pStyle w:val="ConsPlusNonformat"/>
        <w:jc w:val="center"/>
        <w:rPr>
          <w:rFonts w:ascii="Times New Roman" w:hAnsi="Times New Roman" w:cs="Times New Roman"/>
          <w:sz w:val="24"/>
          <w:szCs w:val="24"/>
        </w:rPr>
      </w:pPr>
      <w:bookmarkStart w:id="13" w:name="Par1714"/>
      <w:bookmarkEnd w:id="13"/>
      <w:r w:rsidRPr="00946BFF">
        <w:rPr>
          <w:rFonts w:ascii="Times New Roman" w:hAnsi="Times New Roman" w:cs="Times New Roman"/>
          <w:sz w:val="24"/>
          <w:szCs w:val="24"/>
        </w:rPr>
        <w:t>Заявление</w:t>
      </w:r>
      <w:r w:rsidR="00E71AAC" w:rsidRPr="00946BFF">
        <w:rPr>
          <w:rFonts w:ascii="Times New Roman" w:hAnsi="Times New Roman" w:cs="Times New Roman"/>
          <w:sz w:val="24"/>
          <w:szCs w:val="24"/>
        </w:rPr>
        <w:t xml:space="preserve"> </w:t>
      </w:r>
      <w:r w:rsidRPr="00946BFF">
        <w:rPr>
          <w:rFonts w:ascii="Times New Roman" w:hAnsi="Times New Roman" w:cs="Times New Roman"/>
          <w:sz w:val="24"/>
          <w:szCs w:val="24"/>
        </w:rPr>
        <w:t>о выдаче разрешения на установку и эксплуатацию рекламной конструкции</w:t>
      </w:r>
    </w:p>
    <w:p w:rsidR="006133B1" w:rsidRPr="00946BFF" w:rsidRDefault="006133B1" w:rsidP="00053497">
      <w:pPr>
        <w:pStyle w:val="ConsPlusNonformat"/>
        <w:jc w:val="both"/>
        <w:rPr>
          <w:rFonts w:ascii="Times New Roman" w:hAnsi="Times New Roman" w:cs="Times New Roman"/>
          <w:sz w:val="24"/>
          <w:szCs w:val="24"/>
        </w:rPr>
      </w:pPr>
    </w:p>
    <w:p w:rsidR="003C35A8" w:rsidRPr="00946BFF" w:rsidRDefault="003C35A8" w:rsidP="006133B1">
      <w:pPr>
        <w:pStyle w:val="ConsPlusNonformat"/>
        <w:ind w:firstLine="567"/>
        <w:jc w:val="both"/>
        <w:rPr>
          <w:rFonts w:ascii="Times New Roman" w:hAnsi="Times New Roman" w:cs="Times New Roman"/>
          <w:sz w:val="24"/>
          <w:szCs w:val="24"/>
        </w:rPr>
      </w:pPr>
      <w:r w:rsidRPr="00946BFF">
        <w:rPr>
          <w:rFonts w:ascii="Times New Roman" w:hAnsi="Times New Roman" w:cs="Times New Roman"/>
          <w:sz w:val="24"/>
          <w:szCs w:val="24"/>
        </w:rPr>
        <w:t>Прошу выдать разрешение на установку и эксплуатацию рекламной конструкции.</w:t>
      </w:r>
    </w:p>
    <w:p w:rsidR="00877E05" w:rsidRPr="00946BFF" w:rsidRDefault="000A3786" w:rsidP="00053497">
      <w:pPr>
        <w:pStyle w:val="ConsPlusNonformat"/>
        <w:jc w:val="both"/>
        <w:rPr>
          <w:rFonts w:ascii="Times New Roman" w:hAnsi="Times New Roman" w:cs="Times New Roman"/>
          <w:sz w:val="24"/>
          <w:szCs w:val="24"/>
        </w:rPr>
      </w:pPr>
      <w:r>
        <w:rPr>
          <w:rFonts w:ascii="Times New Roman" w:hAnsi="Times New Roman" w:cs="Times New Roman"/>
          <w:sz w:val="24"/>
          <w:szCs w:val="24"/>
        </w:rPr>
        <w:t>1. </w:t>
      </w:r>
      <w:r w:rsidR="003C35A8" w:rsidRPr="00946BFF">
        <w:rPr>
          <w:rFonts w:ascii="Times New Roman" w:hAnsi="Times New Roman" w:cs="Times New Roman"/>
          <w:sz w:val="24"/>
          <w:szCs w:val="24"/>
        </w:rPr>
        <w:t>Наименование собственника (владельца) рекламной</w:t>
      </w:r>
      <w:r w:rsidR="00877E05" w:rsidRPr="00946BFF">
        <w:rPr>
          <w:rFonts w:ascii="Times New Roman" w:hAnsi="Times New Roman" w:cs="Times New Roman"/>
          <w:sz w:val="24"/>
          <w:szCs w:val="24"/>
        </w:rPr>
        <w:t xml:space="preserve"> конструкции _______________________________________________________________</w:t>
      </w:r>
      <w:r>
        <w:rPr>
          <w:rFonts w:ascii="Times New Roman" w:hAnsi="Times New Roman" w:cs="Times New Roman"/>
          <w:sz w:val="24"/>
          <w:szCs w:val="24"/>
        </w:rPr>
        <w:t>________________</w:t>
      </w:r>
      <w:r w:rsidR="00877E05" w:rsidRPr="00946BFF">
        <w:rPr>
          <w:rFonts w:ascii="Times New Roman" w:hAnsi="Times New Roman" w:cs="Times New Roman"/>
          <w:sz w:val="24"/>
          <w:szCs w:val="24"/>
        </w:rPr>
        <w:t>_</w:t>
      </w:r>
    </w:p>
    <w:p w:rsidR="003C35A8" w:rsidRPr="00946BFF" w:rsidRDefault="003C35A8" w:rsidP="00053497">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2.ОГРН_____________ИНН____________КПП___________ Код по ОКВЭД_____</w:t>
      </w:r>
      <w:r w:rsidR="00877E05" w:rsidRPr="00946BFF">
        <w:rPr>
          <w:rFonts w:ascii="Times New Roman" w:hAnsi="Times New Roman" w:cs="Times New Roman"/>
          <w:sz w:val="24"/>
          <w:szCs w:val="24"/>
        </w:rPr>
        <w:t>___</w:t>
      </w:r>
      <w:r w:rsidRPr="00946BFF">
        <w:rPr>
          <w:rFonts w:ascii="Times New Roman" w:hAnsi="Times New Roman" w:cs="Times New Roman"/>
          <w:sz w:val="24"/>
          <w:szCs w:val="24"/>
        </w:rPr>
        <w:t>_______</w:t>
      </w:r>
    </w:p>
    <w:p w:rsidR="000A3786" w:rsidRDefault="003C35A8" w:rsidP="000A3786">
      <w:pPr>
        <w:pStyle w:val="ConsPlusNonformat"/>
        <w:rPr>
          <w:rFonts w:ascii="Times New Roman" w:hAnsi="Times New Roman" w:cs="Times New Roman"/>
          <w:sz w:val="24"/>
          <w:szCs w:val="24"/>
        </w:rPr>
      </w:pPr>
      <w:r w:rsidRPr="00946BFF">
        <w:rPr>
          <w:rFonts w:ascii="Times New Roman" w:hAnsi="Times New Roman" w:cs="Times New Roman"/>
          <w:sz w:val="24"/>
          <w:szCs w:val="24"/>
        </w:rPr>
        <w:t>3. Руководитель</w:t>
      </w:r>
      <w:r w:rsidR="00FA3998" w:rsidRPr="00946BFF">
        <w:rPr>
          <w:rFonts w:ascii="Times New Roman" w:hAnsi="Times New Roman" w:cs="Times New Roman"/>
          <w:sz w:val="24"/>
          <w:szCs w:val="24"/>
        </w:rPr>
        <w:t>_________________</w:t>
      </w:r>
      <w:r w:rsidR="000A3786">
        <w:rPr>
          <w:rFonts w:ascii="Times New Roman" w:hAnsi="Times New Roman" w:cs="Times New Roman"/>
          <w:sz w:val="24"/>
          <w:szCs w:val="24"/>
        </w:rPr>
        <w:t>__________</w:t>
      </w:r>
      <w:r w:rsidR="00FA3998" w:rsidRPr="00946BFF">
        <w:rPr>
          <w:rFonts w:ascii="Times New Roman" w:hAnsi="Times New Roman" w:cs="Times New Roman"/>
          <w:sz w:val="24"/>
          <w:szCs w:val="24"/>
        </w:rPr>
        <w:t>__________________________</w:t>
      </w:r>
      <w:r w:rsidR="000A3786">
        <w:rPr>
          <w:rFonts w:ascii="Times New Roman" w:hAnsi="Times New Roman" w:cs="Times New Roman"/>
          <w:sz w:val="24"/>
          <w:szCs w:val="24"/>
        </w:rPr>
        <w:t>____</w:t>
      </w:r>
      <w:r w:rsidR="00FA3998" w:rsidRPr="00946BFF">
        <w:rPr>
          <w:rFonts w:ascii="Times New Roman" w:hAnsi="Times New Roman" w:cs="Times New Roman"/>
          <w:sz w:val="24"/>
          <w:szCs w:val="24"/>
        </w:rPr>
        <w:t>_________</w:t>
      </w:r>
      <w:r w:rsidRPr="00946BFF">
        <w:rPr>
          <w:rFonts w:ascii="Times New Roman" w:hAnsi="Times New Roman" w:cs="Times New Roman"/>
          <w:sz w:val="24"/>
          <w:szCs w:val="24"/>
        </w:rPr>
        <w:t xml:space="preserve"> </w:t>
      </w:r>
    </w:p>
    <w:p w:rsidR="00FA3998" w:rsidRPr="00946BFF" w:rsidRDefault="003C35A8" w:rsidP="000A3786">
      <w:pPr>
        <w:pStyle w:val="ConsPlusNonformat"/>
        <w:jc w:val="center"/>
        <w:rPr>
          <w:rFonts w:ascii="Times New Roman" w:hAnsi="Times New Roman" w:cs="Times New Roman"/>
          <w:sz w:val="24"/>
          <w:szCs w:val="24"/>
        </w:rPr>
      </w:pPr>
      <w:r w:rsidRPr="000A3786">
        <w:rPr>
          <w:rFonts w:ascii="Times New Roman" w:hAnsi="Times New Roman" w:cs="Times New Roman"/>
        </w:rPr>
        <w:t>(ФИО, должность)</w:t>
      </w:r>
    </w:p>
    <w:p w:rsidR="003C35A8" w:rsidRPr="00946BFF" w:rsidRDefault="003C35A8" w:rsidP="000A3786">
      <w:pPr>
        <w:pStyle w:val="ConsPlusNonformat"/>
        <w:rPr>
          <w:rFonts w:ascii="Times New Roman" w:hAnsi="Times New Roman" w:cs="Times New Roman"/>
          <w:sz w:val="24"/>
          <w:szCs w:val="24"/>
        </w:rPr>
      </w:pPr>
      <w:proofErr w:type="gramStart"/>
      <w:r w:rsidRPr="00946BFF">
        <w:rPr>
          <w:rFonts w:ascii="Times New Roman" w:hAnsi="Times New Roman" w:cs="Times New Roman"/>
          <w:sz w:val="24"/>
          <w:szCs w:val="24"/>
          <w:lang w:val="en-US"/>
        </w:rPr>
        <w:t>e</w:t>
      </w:r>
      <w:r w:rsidRPr="00946BFF">
        <w:rPr>
          <w:rFonts w:ascii="Times New Roman" w:hAnsi="Times New Roman" w:cs="Times New Roman"/>
          <w:sz w:val="24"/>
          <w:szCs w:val="24"/>
        </w:rPr>
        <w:t>-</w:t>
      </w:r>
      <w:r w:rsidRPr="00946BFF">
        <w:rPr>
          <w:rFonts w:ascii="Times New Roman" w:hAnsi="Times New Roman" w:cs="Times New Roman"/>
          <w:sz w:val="24"/>
          <w:szCs w:val="24"/>
          <w:lang w:val="en-US"/>
        </w:rPr>
        <w:t>mail</w:t>
      </w:r>
      <w:proofErr w:type="gramEnd"/>
      <w:r w:rsidRPr="00946BFF">
        <w:rPr>
          <w:rFonts w:ascii="Times New Roman" w:hAnsi="Times New Roman" w:cs="Times New Roman"/>
          <w:sz w:val="24"/>
          <w:szCs w:val="24"/>
        </w:rPr>
        <w:t>:_______</w:t>
      </w:r>
      <w:r w:rsidR="006133B1" w:rsidRPr="00946BFF">
        <w:rPr>
          <w:rFonts w:ascii="Times New Roman" w:hAnsi="Times New Roman" w:cs="Times New Roman"/>
          <w:sz w:val="24"/>
          <w:szCs w:val="24"/>
        </w:rPr>
        <w:t>_</w:t>
      </w:r>
      <w:r w:rsidRPr="00946BFF">
        <w:rPr>
          <w:rFonts w:ascii="Times New Roman" w:hAnsi="Times New Roman" w:cs="Times New Roman"/>
          <w:sz w:val="24"/>
          <w:szCs w:val="24"/>
        </w:rPr>
        <w:t>____</w:t>
      </w:r>
      <w:r w:rsidR="000A3786">
        <w:rPr>
          <w:rFonts w:ascii="Times New Roman" w:hAnsi="Times New Roman" w:cs="Times New Roman"/>
          <w:sz w:val="24"/>
          <w:szCs w:val="24"/>
        </w:rPr>
        <w:t>________</w:t>
      </w:r>
      <w:r w:rsidRPr="00946BFF">
        <w:rPr>
          <w:rFonts w:ascii="Times New Roman" w:hAnsi="Times New Roman" w:cs="Times New Roman"/>
          <w:sz w:val="24"/>
          <w:szCs w:val="24"/>
        </w:rPr>
        <w:t>__</w:t>
      </w:r>
      <w:r w:rsidR="006133B1" w:rsidRPr="00946BFF">
        <w:rPr>
          <w:rFonts w:ascii="Times New Roman" w:hAnsi="Times New Roman" w:cs="Times New Roman"/>
          <w:sz w:val="24"/>
          <w:szCs w:val="24"/>
        </w:rPr>
        <w:t>_</w:t>
      </w:r>
      <w:r w:rsidRPr="00946BFF">
        <w:rPr>
          <w:rFonts w:ascii="Times New Roman" w:hAnsi="Times New Roman" w:cs="Times New Roman"/>
          <w:sz w:val="24"/>
          <w:szCs w:val="24"/>
        </w:rPr>
        <w:t>__ тел. __________</w:t>
      </w:r>
      <w:r w:rsidR="006133B1" w:rsidRPr="00946BFF">
        <w:rPr>
          <w:rFonts w:ascii="Times New Roman" w:hAnsi="Times New Roman" w:cs="Times New Roman"/>
          <w:sz w:val="24"/>
          <w:szCs w:val="24"/>
        </w:rPr>
        <w:t>___</w:t>
      </w:r>
      <w:r w:rsidRPr="00946BFF">
        <w:rPr>
          <w:rFonts w:ascii="Times New Roman" w:hAnsi="Times New Roman" w:cs="Times New Roman"/>
          <w:sz w:val="24"/>
          <w:szCs w:val="24"/>
        </w:rPr>
        <w:t>____факс_______</w:t>
      </w:r>
      <w:r w:rsidR="006133B1" w:rsidRPr="00946BFF">
        <w:rPr>
          <w:rFonts w:ascii="Times New Roman" w:hAnsi="Times New Roman" w:cs="Times New Roman"/>
          <w:sz w:val="24"/>
          <w:szCs w:val="24"/>
        </w:rPr>
        <w:t>__</w:t>
      </w:r>
      <w:r w:rsidRPr="00946BFF">
        <w:rPr>
          <w:rFonts w:ascii="Times New Roman" w:hAnsi="Times New Roman" w:cs="Times New Roman"/>
          <w:sz w:val="24"/>
          <w:szCs w:val="24"/>
        </w:rPr>
        <w:t>_______</w:t>
      </w:r>
      <w:r w:rsidR="006133B1" w:rsidRPr="00946BFF">
        <w:rPr>
          <w:rFonts w:ascii="Times New Roman" w:hAnsi="Times New Roman" w:cs="Times New Roman"/>
          <w:sz w:val="24"/>
          <w:szCs w:val="24"/>
        </w:rPr>
        <w:t>_</w:t>
      </w:r>
    </w:p>
    <w:p w:rsidR="003C35A8" w:rsidRPr="00946BFF" w:rsidRDefault="000A3786" w:rsidP="00053497">
      <w:pPr>
        <w:pStyle w:val="ConsPlusNonformat"/>
        <w:jc w:val="both"/>
        <w:rPr>
          <w:rFonts w:ascii="Times New Roman" w:hAnsi="Times New Roman" w:cs="Times New Roman"/>
          <w:sz w:val="24"/>
          <w:szCs w:val="24"/>
        </w:rPr>
      </w:pPr>
      <w:r>
        <w:rPr>
          <w:rFonts w:ascii="Times New Roman" w:hAnsi="Times New Roman" w:cs="Times New Roman"/>
          <w:sz w:val="24"/>
          <w:szCs w:val="24"/>
        </w:rPr>
        <w:t>4. </w:t>
      </w:r>
      <w:r w:rsidR="003C35A8" w:rsidRPr="00946BFF">
        <w:rPr>
          <w:rFonts w:ascii="Times New Roman" w:hAnsi="Times New Roman" w:cs="Times New Roman"/>
          <w:sz w:val="24"/>
          <w:szCs w:val="24"/>
        </w:rPr>
        <w:t>Юридический адрес</w:t>
      </w:r>
      <w:r w:rsidR="00FA3998" w:rsidRPr="00946BFF">
        <w:rPr>
          <w:rFonts w:ascii="Times New Roman" w:hAnsi="Times New Roman" w:cs="Times New Roman"/>
          <w:sz w:val="24"/>
          <w:szCs w:val="24"/>
        </w:rPr>
        <w:t>______________________</w:t>
      </w:r>
      <w:r>
        <w:rPr>
          <w:rFonts w:ascii="Times New Roman" w:hAnsi="Times New Roman" w:cs="Times New Roman"/>
          <w:sz w:val="24"/>
          <w:szCs w:val="24"/>
        </w:rPr>
        <w:t>_______________</w:t>
      </w:r>
      <w:r w:rsidR="00FA3998" w:rsidRPr="00946BFF">
        <w:rPr>
          <w:rFonts w:ascii="Times New Roman" w:hAnsi="Times New Roman" w:cs="Times New Roman"/>
          <w:sz w:val="24"/>
          <w:szCs w:val="24"/>
        </w:rPr>
        <w:t>________________________</w:t>
      </w:r>
      <w:r w:rsidR="003C35A8" w:rsidRPr="00946BFF">
        <w:rPr>
          <w:rFonts w:ascii="Times New Roman" w:hAnsi="Times New Roman" w:cs="Times New Roman"/>
          <w:sz w:val="24"/>
          <w:szCs w:val="24"/>
        </w:rPr>
        <w:t xml:space="preserve"> ______________________________________________</w:t>
      </w:r>
      <w:r w:rsidR="006133B1" w:rsidRPr="00946BFF">
        <w:rPr>
          <w:rFonts w:ascii="Times New Roman" w:hAnsi="Times New Roman" w:cs="Times New Roman"/>
          <w:sz w:val="24"/>
          <w:szCs w:val="24"/>
        </w:rPr>
        <w:t>______</w:t>
      </w:r>
      <w:r w:rsidR="003C35A8" w:rsidRPr="00946BFF">
        <w:rPr>
          <w:rFonts w:ascii="Times New Roman" w:hAnsi="Times New Roman" w:cs="Times New Roman"/>
          <w:sz w:val="24"/>
          <w:szCs w:val="24"/>
        </w:rPr>
        <w:t>_</w:t>
      </w:r>
      <w:r>
        <w:rPr>
          <w:rFonts w:ascii="Times New Roman" w:hAnsi="Times New Roman" w:cs="Times New Roman"/>
          <w:sz w:val="24"/>
          <w:szCs w:val="24"/>
        </w:rPr>
        <w:t>________________</w:t>
      </w:r>
      <w:r w:rsidR="003C35A8" w:rsidRPr="00946BFF">
        <w:rPr>
          <w:rFonts w:ascii="Times New Roman" w:hAnsi="Times New Roman" w:cs="Times New Roman"/>
          <w:sz w:val="24"/>
          <w:szCs w:val="24"/>
        </w:rPr>
        <w:t>___________</w:t>
      </w:r>
    </w:p>
    <w:p w:rsidR="003C35A8" w:rsidRPr="00946BFF" w:rsidRDefault="003C35A8" w:rsidP="00053497">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5.</w:t>
      </w:r>
      <w:r w:rsidR="000A3786">
        <w:rPr>
          <w:rFonts w:ascii="Times New Roman" w:hAnsi="Times New Roman" w:cs="Times New Roman"/>
          <w:sz w:val="24"/>
          <w:szCs w:val="24"/>
        </w:rPr>
        <w:t> </w:t>
      </w:r>
      <w:r w:rsidRPr="00946BFF">
        <w:rPr>
          <w:rFonts w:ascii="Times New Roman" w:hAnsi="Times New Roman" w:cs="Times New Roman"/>
          <w:sz w:val="24"/>
          <w:szCs w:val="24"/>
        </w:rPr>
        <w:t>Почтовый адрес</w:t>
      </w:r>
      <w:r w:rsidR="00FA3998" w:rsidRPr="00946BFF">
        <w:rPr>
          <w:rFonts w:ascii="Times New Roman" w:hAnsi="Times New Roman" w:cs="Times New Roman"/>
          <w:sz w:val="24"/>
          <w:szCs w:val="24"/>
        </w:rPr>
        <w:t>___________</w:t>
      </w:r>
      <w:r w:rsidR="000A3786">
        <w:rPr>
          <w:rFonts w:ascii="Times New Roman" w:hAnsi="Times New Roman" w:cs="Times New Roman"/>
          <w:sz w:val="24"/>
          <w:szCs w:val="24"/>
        </w:rPr>
        <w:t>_______________</w:t>
      </w:r>
      <w:r w:rsidR="00FA3998" w:rsidRPr="00946BFF">
        <w:rPr>
          <w:rFonts w:ascii="Times New Roman" w:hAnsi="Times New Roman" w:cs="Times New Roman"/>
          <w:sz w:val="24"/>
          <w:szCs w:val="24"/>
        </w:rPr>
        <w:t>______________________________________</w:t>
      </w:r>
      <w:r w:rsidRPr="00946BFF">
        <w:rPr>
          <w:rFonts w:ascii="Times New Roman" w:hAnsi="Times New Roman" w:cs="Times New Roman"/>
          <w:sz w:val="24"/>
          <w:szCs w:val="24"/>
        </w:rPr>
        <w:t xml:space="preserve"> ____________________________________________________</w:t>
      </w:r>
      <w:r w:rsidR="006133B1" w:rsidRPr="00946BFF">
        <w:rPr>
          <w:rFonts w:ascii="Times New Roman" w:hAnsi="Times New Roman" w:cs="Times New Roman"/>
          <w:sz w:val="24"/>
          <w:szCs w:val="24"/>
        </w:rPr>
        <w:t>____</w:t>
      </w:r>
      <w:r w:rsidRPr="00946BFF">
        <w:rPr>
          <w:rFonts w:ascii="Times New Roman" w:hAnsi="Times New Roman" w:cs="Times New Roman"/>
          <w:sz w:val="24"/>
          <w:szCs w:val="24"/>
        </w:rPr>
        <w:t>_______</w:t>
      </w:r>
      <w:r w:rsidR="000A3786">
        <w:rPr>
          <w:rFonts w:ascii="Times New Roman" w:hAnsi="Times New Roman" w:cs="Times New Roman"/>
          <w:sz w:val="24"/>
          <w:szCs w:val="24"/>
        </w:rPr>
        <w:t>_______________</w:t>
      </w:r>
      <w:r w:rsidRPr="00946BFF">
        <w:rPr>
          <w:rFonts w:ascii="Times New Roman" w:hAnsi="Times New Roman" w:cs="Times New Roman"/>
          <w:sz w:val="24"/>
          <w:szCs w:val="24"/>
        </w:rPr>
        <w:t>__</w:t>
      </w:r>
    </w:p>
    <w:p w:rsidR="003C35A8" w:rsidRPr="00946BFF" w:rsidRDefault="003C35A8" w:rsidP="00053497">
      <w:pPr>
        <w:pStyle w:val="ConsPlusNonformat"/>
        <w:rPr>
          <w:rFonts w:ascii="Times New Roman" w:hAnsi="Times New Roman" w:cs="Times New Roman"/>
          <w:sz w:val="24"/>
          <w:szCs w:val="24"/>
        </w:rPr>
      </w:pPr>
      <w:r w:rsidRPr="00946BFF">
        <w:rPr>
          <w:rFonts w:ascii="Times New Roman" w:hAnsi="Times New Roman" w:cs="Times New Roman"/>
          <w:sz w:val="24"/>
          <w:szCs w:val="24"/>
        </w:rPr>
        <w:t>6.</w:t>
      </w:r>
      <w:r w:rsidR="000A3786">
        <w:rPr>
          <w:rFonts w:ascii="Times New Roman" w:hAnsi="Times New Roman" w:cs="Times New Roman"/>
          <w:sz w:val="24"/>
          <w:szCs w:val="24"/>
        </w:rPr>
        <w:t> </w:t>
      </w:r>
      <w:r w:rsidRPr="00946BFF">
        <w:rPr>
          <w:rFonts w:ascii="Times New Roman" w:hAnsi="Times New Roman" w:cs="Times New Roman"/>
          <w:sz w:val="24"/>
          <w:szCs w:val="24"/>
        </w:rPr>
        <w:t>Реквизиты банка: наименование__________________________</w:t>
      </w:r>
      <w:r w:rsidR="006133B1" w:rsidRPr="00946BFF">
        <w:rPr>
          <w:rFonts w:ascii="Times New Roman" w:hAnsi="Times New Roman" w:cs="Times New Roman"/>
          <w:sz w:val="24"/>
          <w:szCs w:val="24"/>
        </w:rPr>
        <w:t>______</w:t>
      </w:r>
      <w:r w:rsidR="00877E05" w:rsidRPr="00946BFF">
        <w:rPr>
          <w:rFonts w:ascii="Times New Roman" w:hAnsi="Times New Roman" w:cs="Times New Roman"/>
          <w:sz w:val="24"/>
          <w:szCs w:val="24"/>
        </w:rPr>
        <w:t>____________</w:t>
      </w:r>
      <w:r w:rsidR="006133B1" w:rsidRPr="00946BFF">
        <w:rPr>
          <w:rFonts w:ascii="Times New Roman" w:hAnsi="Times New Roman" w:cs="Times New Roman"/>
          <w:sz w:val="24"/>
          <w:szCs w:val="24"/>
        </w:rPr>
        <w:t>_</w:t>
      </w:r>
      <w:r w:rsidR="000A3786">
        <w:rPr>
          <w:rFonts w:ascii="Times New Roman" w:hAnsi="Times New Roman" w:cs="Times New Roman"/>
          <w:sz w:val="24"/>
          <w:szCs w:val="24"/>
        </w:rPr>
        <w:t>_____</w:t>
      </w:r>
    </w:p>
    <w:p w:rsidR="003C35A8" w:rsidRPr="00946BFF" w:rsidRDefault="006133B1" w:rsidP="006133B1">
      <w:pPr>
        <w:pStyle w:val="ConsPlusNonformat"/>
        <w:rPr>
          <w:rFonts w:ascii="Times New Roman" w:hAnsi="Times New Roman" w:cs="Times New Roman"/>
          <w:sz w:val="24"/>
          <w:szCs w:val="24"/>
        </w:rPr>
      </w:pPr>
      <w:r w:rsidRPr="00946BFF">
        <w:rPr>
          <w:rFonts w:ascii="Times New Roman" w:hAnsi="Times New Roman" w:cs="Times New Roman"/>
          <w:sz w:val="24"/>
          <w:szCs w:val="24"/>
        </w:rPr>
        <w:t>ИНН____________</w:t>
      </w:r>
      <w:r w:rsidR="003C35A8" w:rsidRPr="00946BFF">
        <w:rPr>
          <w:rFonts w:ascii="Times New Roman" w:hAnsi="Times New Roman" w:cs="Times New Roman"/>
          <w:sz w:val="24"/>
          <w:szCs w:val="24"/>
        </w:rPr>
        <w:t>______</w:t>
      </w:r>
      <w:r w:rsidR="00877E05" w:rsidRPr="00946BFF">
        <w:rPr>
          <w:rFonts w:ascii="Times New Roman" w:hAnsi="Times New Roman" w:cs="Times New Roman"/>
          <w:sz w:val="24"/>
          <w:szCs w:val="24"/>
        </w:rPr>
        <w:t>___</w:t>
      </w:r>
      <w:r w:rsidR="003C35A8" w:rsidRPr="00946BFF">
        <w:rPr>
          <w:rFonts w:ascii="Times New Roman" w:hAnsi="Times New Roman" w:cs="Times New Roman"/>
          <w:sz w:val="24"/>
          <w:szCs w:val="24"/>
        </w:rPr>
        <w:t>______ расчетный счет__</w:t>
      </w:r>
      <w:r w:rsidRPr="00946BFF">
        <w:rPr>
          <w:rFonts w:ascii="Times New Roman" w:hAnsi="Times New Roman" w:cs="Times New Roman"/>
          <w:sz w:val="24"/>
          <w:szCs w:val="24"/>
        </w:rPr>
        <w:t>_____</w:t>
      </w:r>
      <w:r w:rsidR="00877E05" w:rsidRPr="00946BFF">
        <w:rPr>
          <w:rFonts w:ascii="Times New Roman" w:hAnsi="Times New Roman" w:cs="Times New Roman"/>
          <w:sz w:val="24"/>
          <w:szCs w:val="24"/>
        </w:rPr>
        <w:t>____</w:t>
      </w:r>
      <w:r w:rsidRPr="00946BFF">
        <w:rPr>
          <w:rFonts w:ascii="Times New Roman" w:hAnsi="Times New Roman" w:cs="Times New Roman"/>
          <w:sz w:val="24"/>
          <w:szCs w:val="24"/>
        </w:rPr>
        <w:t>________________</w:t>
      </w:r>
      <w:r w:rsidR="003C35A8" w:rsidRPr="00946BFF">
        <w:rPr>
          <w:rFonts w:ascii="Times New Roman" w:hAnsi="Times New Roman" w:cs="Times New Roman"/>
          <w:sz w:val="24"/>
          <w:szCs w:val="24"/>
        </w:rPr>
        <w:t>_</w:t>
      </w:r>
      <w:r w:rsidRPr="00946BFF">
        <w:rPr>
          <w:rFonts w:ascii="Times New Roman" w:hAnsi="Times New Roman" w:cs="Times New Roman"/>
          <w:sz w:val="24"/>
          <w:szCs w:val="24"/>
        </w:rPr>
        <w:t>__</w:t>
      </w:r>
      <w:r w:rsidR="00877E05" w:rsidRPr="00946BFF">
        <w:rPr>
          <w:rFonts w:ascii="Times New Roman" w:hAnsi="Times New Roman" w:cs="Times New Roman"/>
          <w:sz w:val="24"/>
          <w:szCs w:val="24"/>
        </w:rPr>
        <w:t>_____</w:t>
      </w:r>
      <w:r w:rsidRPr="00946BFF">
        <w:rPr>
          <w:rFonts w:ascii="Times New Roman" w:hAnsi="Times New Roman" w:cs="Times New Roman"/>
          <w:sz w:val="24"/>
          <w:szCs w:val="24"/>
        </w:rPr>
        <w:t xml:space="preserve"> </w:t>
      </w:r>
      <w:proofErr w:type="gramStart"/>
      <w:r w:rsidR="003C35A8" w:rsidRPr="00946BFF">
        <w:rPr>
          <w:rFonts w:ascii="Times New Roman" w:hAnsi="Times New Roman" w:cs="Times New Roman"/>
          <w:sz w:val="24"/>
          <w:szCs w:val="24"/>
        </w:rPr>
        <w:t>к</w:t>
      </w:r>
      <w:proofErr w:type="gramEnd"/>
      <w:r w:rsidR="003C35A8" w:rsidRPr="00946BFF">
        <w:rPr>
          <w:rFonts w:ascii="Times New Roman" w:hAnsi="Times New Roman" w:cs="Times New Roman"/>
          <w:sz w:val="24"/>
          <w:szCs w:val="24"/>
        </w:rPr>
        <w:t>/с________________________</w:t>
      </w:r>
      <w:r w:rsidR="00877E05" w:rsidRPr="00946BFF">
        <w:rPr>
          <w:rFonts w:ascii="Times New Roman" w:hAnsi="Times New Roman" w:cs="Times New Roman"/>
          <w:sz w:val="24"/>
          <w:szCs w:val="24"/>
        </w:rPr>
        <w:t>_</w:t>
      </w:r>
      <w:r w:rsidR="003C35A8" w:rsidRPr="00946BFF">
        <w:rPr>
          <w:rFonts w:ascii="Times New Roman" w:hAnsi="Times New Roman" w:cs="Times New Roman"/>
          <w:sz w:val="24"/>
          <w:szCs w:val="24"/>
        </w:rPr>
        <w:t>____________________БИК____</w:t>
      </w:r>
      <w:r w:rsidR="00877E05" w:rsidRPr="00946BFF">
        <w:rPr>
          <w:rFonts w:ascii="Times New Roman" w:hAnsi="Times New Roman" w:cs="Times New Roman"/>
          <w:sz w:val="24"/>
          <w:szCs w:val="24"/>
        </w:rPr>
        <w:t>__________</w:t>
      </w:r>
      <w:r w:rsidR="003C35A8" w:rsidRPr="00946BFF">
        <w:rPr>
          <w:rFonts w:ascii="Times New Roman" w:hAnsi="Times New Roman" w:cs="Times New Roman"/>
          <w:sz w:val="24"/>
          <w:szCs w:val="24"/>
        </w:rPr>
        <w:t>______________</w:t>
      </w:r>
    </w:p>
    <w:p w:rsidR="003C35A8" w:rsidRPr="00946BFF" w:rsidRDefault="006133B1" w:rsidP="00053497">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7.</w:t>
      </w:r>
      <w:r w:rsidR="000A3786">
        <w:rPr>
          <w:rFonts w:ascii="Times New Roman" w:hAnsi="Times New Roman" w:cs="Times New Roman"/>
          <w:sz w:val="24"/>
          <w:szCs w:val="24"/>
        </w:rPr>
        <w:t> </w:t>
      </w:r>
      <w:r w:rsidRPr="00946BFF">
        <w:rPr>
          <w:rFonts w:ascii="Times New Roman" w:hAnsi="Times New Roman" w:cs="Times New Roman"/>
          <w:sz w:val="24"/>
          <w:szCs w:val="24"/>
        </w:rPr>
        <w:t>Владелец рекламной конструкции</w:t>
      </w:r>
      <w:r w:rsidR="00FA3998" w:rsidRPr="00946BFF">
        <w:rPr>
          <w:rFonts w:ascii="Times New Roman" w:hAnsi="Times New Roman" w:cs="Times New Roman"/>
          <w:sz w:val="24"/>
          <w:szCs w:val="24"/>
        </w:rPr>
        <w:t>________</w:t>
      </w:r>
      <w:r w:rsidR="000A3786">
        <w:rPr>
          <w:rFonts w:ascii="Times New Roman" w:hAnsi="Times New Roman" w:cs="Times New Roman"/>
          <w:sz w:val="24"/>
          <w:szCs w:val="24"/>
        </w:rPr>
        <w:t>_____________</w:t>
      </w:r>
      <w:r w:rsidR="00FA3998" w:rsidRPr="00946BFF">
        <w:rPr>
          <w:rFonts w:ascii="Times New Roman" w:hAnsi="Times New Roman" w:cs="Times New Roman"/>
          <w:sz w:val="24"/>
          <w:szCs w:val="24"/>
        </w:rPr>
        <w:t>____________________________</w:t>
      </w: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_______________________________________________</w:t>
      </w:r>
      <w:r w:rsidRPr="00946BFF">
        <w:rPr>
          <w:rFonts w:ascii="Times New Roman" w:hAnsi="Times New Roman" w:cs="Times New Roman"/>
          <w:sz w:val="24"/>
          <w:szCs w:val="24"/>
        </w:rPr>
        <w:t>_____________</w:t>
      </w:r>
      <w:r w:rsidR="000A3786">
        <w:rPr>
          <w:rFonts w:ascii="Times New Roman" w:hAnsi="Times New Roman" w:cs="Times New Roman"/>
          <w:sz w:val="24"/>
          <w:szCs w:val="24"/>
        </w:rPr>
        <w:t>________________</w:t>
      </w:r>
      <w:r w:rsidRPr="00946BFF">
        <w:rPr>
          <w:rFonts w:ascii="Times New Roman" w:hAnsi="Times New Roman" w:cs="Times New Roman"/>
          <w:sz w:val="24"/>
          <w:szCs w:val="24"/>
        </w:rPr>
        <w:t>____</w:t>
      </w:r>
    </w:p>
    <w:p w:rsidR="003C35A8" w:rsidRPr="00946BFF" w:rsidRDefault="003C35A8" w:rsidP="00FA3998">
      <w:pPr>
        <w:pStyle w:val="ConsPlusNonformat"/>
        <w:rPr>
          <w:rFonts w:ascii="Times New Roman" w:hAnsi="Times New Roman" w:cs="Times New Roman"/>
          <w:sz w:val="24"/>
          <w:szCs w:val="24"/>
        </w:rPr>
      </w:pPr>
      <w:r w:rsidRPr="00946BFF">
        <w:rPr>
          <w:rFonts w:ascii="Times New Roman" w:hAnsi="Times New Roman" w:cs="Times New Roman"/>
          <w:sz w:val="24"/>
          <w:szCs w:val="24"/>
        </w:rPr>
        <w:t>8.</w:t>
      </w:r>
      <w:r w:rsidR="000A3786">
        <w:rPr>
          <w:rFonts w:ascii="Times New Roman" w:hAnsi="Times New Roman" w:cs="Times New Roman"/>
          <w:sz w:val="24"/>
          <w:szCs w:val="24"/>
        </w:rPr>
        <w:t> </w:t>
      </w:r>
      <w:r w:rsidRPr="00946BFF">
        <w:rPr>
          <w:rFonts w:ascii="Times New Roman" w:hAnsi="Times New Roman" w:cs="Times New Roman"/>
          <w:sz w:val="24"/>
          <w:szCs w:val="24"/>
        </w:rPr>
        <w:t>Собственник (иной законный владелец) имущества, к которому присоединяется рекламная конструкция</w:t>
      </w:r>
      <w:r w:rsidR="00FA3998" w:rsidRPr="00946BFF">
        <w:rPr>
          <w:rFonts w:ascii="Times New Roman" w:hAnsi="Times New Roman" w:cs="Times New Roman"/>
          <w:sz w:val="24"/>
          <w:szCs w:val="24"/>
        </w:rPr>
        <w:t>_____________________________________</w:t>
      </w:r>
      <w:r w:rsidRPr="00946BFF">
        <w:rPr>
          <w:rFonts w:ascii="Times New Roman" w:hAnsi="Times New Roman" w:cs="Times New Roman"/>
          <w:sz w:val="24"/>
          <w:szCs w:val="24"/>
        </w:rPr>
        <w:t>____________________________________________________________</w:t>
      </w:r>
      <w:r w:rsidR="006133B1" w:rsidRPr="00946BFF">
        <w:rPr>
          <w:rFonts w:ascii="Times New Roman" w:hAnsi="Times New Roman" w:cs="Times New Roman"/>
          <w:sz w:val="24"/>
          <w:szCs w:val="24"/>
        </w:rPr>
        <w:t>_____</w:t>
      </w:r>
      <w:r w:rsidR="000A3786">
        <w:rPr>
          <w:rFonts w:ascii="Times New Roman" w:hAnsi="Times New Roman" w:cs="Times New Roman"/>
          <w:sz w:val="24"/>
          <w:szCs w:val="24"/>
        </w:rPr>
        <w:t>______________________________________________</w:t>
      </w:r>
    </w:p>
    <w:p w:rsidR="003C35A8" w:rsidRPr="00946BFF" w:rsidRDefault="003C35A8" w:rsidP="00053497">
      <w:pPr>
        <w:pStyle w:val="a4"/>
        <w:ind w:firstLine="0"/>
        <w:jc w:val="center"/>
        <w:rPr>
          <w:color w:val="000000"/>
          <w:kern w:val="2"/>
          <w:sz w:val="16"/>
          <w:szCs w:val="16"/>
        </w:rPr>
      </w:pPr>
    </w:p>
    <w:p w:rsidR="003C35A8" w:rsidRPr="00946BFF" w:rsidRDefault="003C35A8" w:rsidP="00053497">
      <w:pPr>
        <w:pStyle w:val="a4"/>
        <w:ind w:firstLine="0"/>
        <w:jc w:val="center"/>
        <w:rPr>
          <w:color w:val="000000"/>
          <w:kern w:val="2"/>
          <w:szCs w:val="28"/>
        </w:rPr>
      </w:pPr>
      <w:r w:rsidRPr="00946BFF">
        <w:rPr>
          <w:color w:val="000000"/>
          <w:kern w:val="2"/>
          <w:szCs w:val="28"/>
        </w:rPr>
        <w:t>Сведения о рекламной конструкции</w:t>
      </w:r>
    </w:p>
    <w:tbl>
      <w:tblPr>
        <w:tblW w:w="9658" w:type="dxa"/>
        <w:tblInd w:w="70" w:type="dxa"/>
        <w:tblLayout w:type="fixed"/>
        <w:tblCellMar>
          <w:left w:w="70" w:type="dxa"/>
          <w:right w:w="70" w:type="dxa"/>
        </w:tblCellMar>
        <w:tblLook w:val="0000" w:firstRow="0" w:lastRow="0" w:firstColumn="0" w:lastColumn="0" w:noHBand="0" w:noVBand="0"/>
      </w:tblPr>
      <w:tblGrid>
        <w:gridCol w:w="5290"/>
        <w:gridCol w:w="4368"/>
      </w:tblGrid>
      <w:tr w:rsidR="003C35A8" w:rsidRPr="00946BFF">
        <w:trPr>
          <w:trHeight w:val="332"/>
        </w:trPr>
        <w:tc>
          <w:tcPr>
            <w:tcW w:w="5290"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jc w:val="both"/>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Вид рекламной конструкции</w:t>
            </w:r>
          </w:p>
        </w:tc>
        <w:tc>
          <w:tcPr>
            <w:tcW w:w="4368"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jc w:val="center"/>
              <w:rPr>
                <w:rFonts w:ascii="Times New Roman" w:hAnsi="Times New Roman" w:cs="Times New Roman"/>
                <w:color w:val="000000"/>
                <w:kern w:val="2"/>
                <w:sz w:val="22"/>
                <w:szCs w:val="22"/>
              </w:rPr>
            </w:pPr>
          </w:p>
        </w:tc>
      </w:tr>
      <w:tr w:rsidR="003C35A8" w:rsidRPr="00946BFF">
        <w:trPr>
          <w:trHeight w:val="165"/>
        </w:trPr>
        <w:tc>
          <w:tcPr>
            <w:tcW w:w="5290" w:type="dxa"/>
            <w:tcBorders>
              <w:top w:val="single" w:sz="6" w:space="0" w:color="auto"/>
              <w:left w:val="single" w:sz="6" w:space="0" w:color="auto"/>
              <w:bottom w:val="single" w:sz="6" w:space="0" w:color="auto"/>
              <w:right w:val="single" w:sz="6" w:space="0" w:color="auto"/>
            </w:tcBorders>
          </w:tcPr>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Технические параметры рекламной конструкции:</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Высота (</w:t>
            </w:r>
            <w:proofErr w:type="gramStart"/>
            <w:r w:rsidRPr="00946BFF">
              <w:rPr>
                <w:rFonts w:ascii="Times New Roman" w:hAnsi="Times New Roman" w:cs="Times New Roman"/>
                <w:color w:val="000000"/>
                <w:kern w:val="2"/>
                <w:sz w:val="22"/>
                <w:szCs w:val="22"/>
              </w:rPr>
              <w:t>см</w:t>
            </w:r>
            <w:proofErr w:type="gramEnd"/>
            <w:r w:rsidRPr="00946BFF">
              <w:rPr>
                <w:rFonts w:ascii="Times New Roman" w:hAnsi="Times New Roman" w:cs="Times New Roman"/>
                <w:color w:val="000000"/>
                <w:kern w:val="2"/>
                <w:sz w:val="22"/>
                <w:szCs w:val="22"/>
              </w:rPr>
              <w:t>)</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Ширина (</w:t>
            </w:r>
            <w:proofErr w:type="gramStart"/>
            <w:r w:rsidRPr="00946BFF">
              <w:rPr>
                <w:rFonts w:ascii="Times New Roman" w:hAnsi="Times New Roman" w:cs="Times New Roman"/>
                <w:color w:val="000000"/>
                <w:kern w:val="2"/>
                <w:sz w:val="22"/>
                <w:szCs w:val="22"/>
              </w:rPr>
              <w:t>см</w:t>
            </w:r>
            <w:proofErr w:type="gramEnd"/>
            <w:r w:rsidRPr="00946BFF">
              <w:rPr>
                <w:rFonts w:ascii="Times New Roman" w:hAnsi="Times New Roman" w:cs="Times New Roman"/>
                <w:color w:val="000000"/>
                <w:kern w:val="2"/>
                <w:sz w:val="22"/>
                <w:szCs w:val="22"/>
              </w:rPr>
              <w:t>)</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Площадь (</w:t>
            </w:r>
            <w:proofErr w:type="spellStart"/>
            <w:r w:rsidRPr="00946BFF">
              <w:rPr>
                <w:rFonts w:ascii="Times New Roman" w:hAnsi="Times New Roman" w:cs="Times New Roman"/>
                <w:color w:val="000000"/>
                <w:kern w:val="2"/>
                <w:sz w:val="22"/>
                <w:szCs w:val="22"/>
              </w:rPr>
              <w:t>кв</w:t>
            </w:r>
            <w:proofErr w:type="gramStart"/>
            <w:r w:rsidRPr="00946BFF">
              <w:rPr>
                <w:rFonts w:ascii="Times New Roman" w:hAnsi="Times New Roman" w:cs="Times New Roman"/>
                <w:color w:val="000000"/>
                <w:kern w:val="2"/>
                <w:sz w:val="22"/>
                <w:szCs w:val="22"/>
              </w:rPr>
              <w:t>.м</w:t>
            </w:r>
            <w:proofErr w:type="spellEnd"/>
            <w:proofErr w:type="gramEnd"/>
            <w:r w:rsidRPr="00946BFF">
              <w:rPr>
                <w:rFonts w:ascii="Times New Roman" w:hAnsi="Times New Roman" w:cs="Times New Roman"/>
                <w:color w:val="000000"/>
                <w:kern w:val="2"/>
                <w:sz w:val="22"/>
                <w:szCs w:val="22"/>
              </w:rPr>
              <w:t>)</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Количество сторон</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Площадь информационного поля (</w:t>
            </w:r>
            <w:proofErr w:type="spellStart"/>
            <w:r w:rsidRPr="00946BFF">
              <w:rPr>
                <w:rFonts w:ascii="Times New Roman" w:hAnsi="Times New Roman" w:cs="Times New Roman"/>
                <w:color w:val="000000"/>
                <w:kern w:val="2"/>
                <w:sz w:val="22"/>
                <w:szCs w:val="22"/>
              </w:rPr>
              <w:t>кв</w:t>
            </w:r>
            <w:proofErr w:type="gramStart"/>
            <w:r w:rsidRPr="00946BFF">
              <w:rPr>
                <w:rFonts w:ascii="Times New Roman" w:hAnsi="Times New Roman" w:cs="Times New Roman"/>
                <w:color w:val="000000"/>
                <w:kern w:val="2"/>
                <w:sz w:val="22"/>
                <w:szCs w:val="22"/>
              </w:rPr>
              <w:t>.м</w:t>
            </w:r>
            <w:proofErr w:type="spellEnd"/>
            <w:proofErr w:type="gramEnd"/>
            <w:r w:rsidRPr="00946BFF">
              <w:rPr>
                <w:rFonts w:ascii="Times New Roman" w:hAnsi="Times New Roman" w:cs="Times New Roman"/>
                <w:color w:val="000000"/>
                <w:kern w:val="2"/>
                <w:sz w:val="22"/>
                <w:szCs w:val="22"/>
              </w:rPr>
              <w:t>)</w:t>
            </w:r>
          </w:p>
        </w:tc>
        <w:tc>
          <w:tcPr>
            <w:tcW w:w="4368"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jc w:val="center"/>
              <w:rPr>
                <w:rFonts w:ascii="Times New Roman" w:hAnsi="Times New Roman" w:cs="Times New Roman"/>
                <w:color w:val="000000"/>
                <w:kern w:val="2"/>
                <w:sz w:val="22"/>
                <w:szCs w:val="22"/>
              </w:rPr>
            </w:pPr>
          </w:p>
          <w:p w:rsidR="003C35A8" w:rsidRPr="00946BFF" w:rsidRDefault="003C35A8" w:rsidP="00C805FA">
            <w:pPr>
              <w:pStyle w:val="ConsPlusCell"/>
              <w:jc w:val="center"/>
              <w:rPr>
                <w:rFonts w:ascii="Times New Roman" w:hAnsi="Times New Roman" w:cs="Times New Roman"/>
                <w:color w:val="000000"/>
                <w:kern w:val="2"/>
                <w:sz w:val="22"/>
                <w:szCs w:val="22"/>
              </w:rPr>
            </w:pPr>
          </w:p>
        </w:tc>
      </w:tr>
      <w:tr w:rsidR="003C35A8" w:rsidRPr="00946BFF">
        <w:trPr>
          <w:trHeight w:val="360"/>
        </w:trPr>
        <w:tc>
          <w:tcPr>
            <w:tcW w:w="5290"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jc w:val="both"/>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Тип имущества, к которому присоединяется рекламная конструкция (земельный участок, здание, строение, сооружение и т. д.)</w:t>
            </w:r>
          </w:p>
        </w:tc>
        <w:tc>
          <w:tcPr>
            <w:tcW w:w="4368"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jc w:val="center"/>
              <w:rPr>
                <w:rFonts w:ascii="Times New Roman" w:hAnsi="Times New Roman" w:cs="Times New Roman"/>
                <w:color w:val="000000"/>
                <w:kern w:val="2"/>
                <w:sz w:val="22"/>
                <w:szCs w:val="22"/>
              </w:rPr>
            </w:pPr>
          </w:p>
          <w:p w:rsidR="003C35A8" w:rsidRPr="00946BFF" w:rsidRDefault="003C35A8" w:rsidP="00C805FA">
            <w:pPr>
              <w:pStyle w:val="ConsPlusCell"/>
              <w:jc w:val="center"/>
              <w:rPr>
                <w:rFonts w:ascii="Times New Roman" w:hAnsi="Times New Roman" w:cs="Times New Roman"/>
                <w:color w:val="000000"/>
                <w:kern w:val="2"/>
                <w:sz w:val="22"/>
                <w:szCs w:val="22"/>
              </w:rPr>
            </w:pPr>
          </w:p>
        </w:tc>
      </w:tr>
      <w:tr w:rsidR="003C35A8" w:rsidRPr="00946BFF">
        <w:trPr>
          <w:trHeight w:val="2207"/>
        </w:trPr>
        <w:tc>
          <w:tcPr>
            <w:tcW w:w="5290" w:type="dxa"/>
            <w:tcBorders>
              <w:top w:val="single" w:sz="6" w:space="0" w:color="auto"/>
              <w:left w:val="single" w:sz="6" w:space="0" w:color="auto"/>
              <w:bottom w:val="single" w:sz="6" w:space="0" w:color="auto"/>
              <w:right w:val="single" w:sz="6" w:space="0" w:color="auto"/>
            </w:tcBorders>
          </w:tcPr>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lastRenderedPageBreak/>
              <w:t>Адрес установки рекламной конструкции:</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Поселение:</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Улица:</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Номер дома:</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sz w:val="22"/>
                <w:szCs w:val="22"/>
              </w:rPr>
              <w:t>Километровое положение конструкции относительно автомобильной дороги (с указанием стороны размещения):</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Расстояние от ближайшего километрового столба</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 xml:space="preserve"> (опоры освещения либо опоры ТТУ/ЛЭП):</w:t>
            </w:r>
          </w:p>
          <w:p w:rsidR="003C35A8" w:rsidRPr="00946BFF" w:rsidRDefault="003C35A8" w:rsidP="000A3786">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kern w:val="2"/>
                <w:sz w:val="22"/>
                <w:szCs w:val="22"/>
              </w:rPr>
              <w:t xml:space="preserve">Расстояние от </w:t>
            </w:r>
            <w:r w:rsidRPr="00946BFF">
              <w:rPr>
                <w:rFonts w:ascii="Times New Roman" w:hAnsi="Times New Roman" w:cs="Times New Roman"/>
                <w:color w:val="000000"/>
                <w:sz w:val="22"/>
                <w:szCs w:val="22"/>
              </w:rPr>
              <w:t>центра опоры до проезжей части: р</w:t>
            </w:r>
            <w:r w:rsidRPr="00946BFF">
              <w:rPr>
                <w:rFonts w:ascii="Times New Roman" w:hAnsi="Times New Roman" w:cs="Times New Roman"/>
                <w:color w:val="000000"/>
                <w:kern w:val="2"/>
                <w:sz w:val="22"/>
                <w:szCs w:val="22"/>
              </w:rPr>
              <w:t xml:space="preserve">асстояние от </w:t>
            </w:r>
            <w:r w:rsidRPr="00946BFF">
              <w:rPr>
                <w:rFonts w:ascii="Times New Roman" w:hAnsi="Times New Roman" w:cs="Times New Roman"/>
                <w:color w:val="000000"/>
                <w:sz w:val="22"/>
                <w:szCs w:val="22"/>
              </w:rPr>
              <w:t>центра опоры до ближайшего объекта недвижимости:</w:t>
            </w:r>
          </w:p>
        </w:tc>
        <w:tc>
          <w:tcPr>
            <w:tcW w:w="4368"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jc w:val="center"/>
              <w:rPr>
                <w:rFonts w:ascii="Times New Roman" w:hAnsi="Times New Roman" w:cs="Times New Roman"/>
                <w:color w:val="000000"/>
                <w:kern w:val="2"/>
                <w:sz w:val="22"/>
                <w:szCs w:val="22"/>
              </w:rPr>
            </w:pPr>
          </w:p>
          <w:p w:rsidR="003C35A8" w:rsidRPr="00946BFF" w:rsidRDefault="003C35A8" w:rsidP="00C805FA">
            <w:pPr>
              <w:pStyle w:val="ConsPlusCell"/>
              <w:jc w:val="center"/>
              <w:rPr>
                <w:rFonts w:ascii="Times New Roman" w:hAnsi="Times New Roman" w:cs="Times New Roman"/>
                <w:color w:val="000000"/>
                <w:kern w:val="2"/>
                <w:sz w:val="22"/>
                <w:szCs w:val="22"/>
              </w:rPr>
            </w:pPr>
          </w:p>
        </w:tc>
      </w:tr>
      <w:tr w:rsidR="003C35A8" w:rsidRPr="00946BFF">
        <w:trPr>
          <w:trHeight w:val="405"/>
        </w:trPr>
        <w:tc>
          <w:tcPr>
            <w:tcW w:w="5290"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rPr>
                <w:rFonts w:ascii="Times New Roman" w:hAnsi="Times New Roman" w:cs="Times New Roman"/>
                <w:color w:val="000000"/>
                <w:kern w:val="2"/>
                <w:sz w:val="22"/>
                <w:szCs w:val="22"/>
              </w:rPr>
            </w:pPr>
            <w:r w:rsidRPr="00946BFF">
              <w:rPr>
                <w:rFonts w:ascii="Times New Roman" w:hAnsi="Times New Roman" w:cs="Times New Roman"/>
                <w:color w:val="000000"/>
                <w:sz w:val="22"/>
                <w:szCs w:val="22"/>
              </w:rPr>
              <w:t xml:space="preserve">Наличие (отсутствие) внутреннего или внешнего освещения, </w:t>
            </w:r>
            <w:proofErr w:type="spellStart"/>
            <w:r w:rsidRPr="00946BFF">
              <w:rPr>
                <w:rFonts w:ascii="Times New Roman" w:hAnsi="Times New Roman" w:cs="Times New Roman"/>
                <w:color w:val="000000"/>
                <w:sz w:val="22"/>
                <w:szCs w:val="22"/>
              </w:rPr>
              <w:t>световозвращающей</w:t>
            </w:r>
            <w:proofErr w:type="spellEnd"/>
            <w:r w:rsidRPr="00946BFF">
              <w:rPr>
                <w:rFonts w:ascii="Times New Roman" w:hAnsi="Times New Roman" w:cs="Times New Roman"/>
                <w:color w:val="000000"/>
                <w:sz w:val="22"/>
                <w:szCs w:val="22"/>
              </w:rPr>
              <w:t xml:space="preserve"> поверхности</w:t>
            </w:r>
            <w:r w:rsidRPr="00946BFF">
              <w:rPr>
                <w:rFonts w:ascii="Times New Roman" w:hAnsi="Times New Roman" w:cs="Times New Roman"/>
                <w:color w:val="000000"/>
                <w:kern w:val="2"/>
                <w:sz w:val="22"/>
                <w:szCs w:val="22"/>
              </w:rPr>
              <w:t>:</w:t>
            </w:r>
          </w:p>
        </w:tc>
        <w:tc>
          <w:tcPr>
            <w:tcW w:w="4368" w:type="dxa"/>
            <w:tcBorders>
              <w:top w:val="single" w:sz="6" w:space="0" w:color="auto"/>
              <w:left w:val="single" w:sz="6" w:space="0" w:color="auto"/>
              <w:bottom w:val="single" w:sz="6" w:space="0" w:color="auto"/>
              <w:right w:val="single" w:sz="6" w:space="0" w:color="auto"/>
            </w:tcBorders>
          </w:tcPr>
          <w:p w:rsidR="003C35A8" w:rsidRPr="00946BFF" w:rsidRDefault="003C35A8" w:rsidP="00C805FA">
            <w:pPr>
              <w:pStyle w:val="ConsPlusCell"/>
              <w:jc w:val="center"/>
              <w:rPr>
                <w:rFonts w:ascii="Times New Roman" w:hAnsi="Times New Roman" w:cs="Times New Roman"/>
                <w:color w:val="000000"/>
                <w:kern w:val="2"/>
                <w:sz w:val="22"/>
                <w:szCs w:val="22"/>
              </w:rPr>
            </w:pPr>
          </w:p>
        </w:tc>
      </w:tr>
    </w:tbl>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Обязательные приложения к заявлению:</w:t>
      </w:r>
    </w:p>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1. эскизный проект размещения рекламной конструкции;</w:t>
      </w:r>
    </w:p>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2. эскиз художественного решения рекламного изображения;</w:t>
      </w:r>
    </w:p>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3. фотография мест размещения рекламной конструкции;</w:t>
      </w:r>
    </w:p>
    <w:p w:rsidR="003C35A8" w:rsidRPr="00946BFF" w:rsidRDefault="003C35A8" w:rsidP="00053497">
      <w:pPr>
        <w:pStyle w:val="ConsPlusNonformat"/>
        <w:ind w:firstLine="709"/>
        <w:jc w:val="both"/>
        <w:rPr>
          <w:rFonts w:ascii="Times New Roman" w:hAnsi="Times New Roman" w:cs="Times New Roman"/>
          <w:sz w:val="24"/>
          <w:szCs w:val="24"/>
        </w:rPr>
      </w:pPr>
      <w:proofErr w:type="gramStart"/>
      <w:r w:rsidRPr="00946BFF">
        <w:rPr>
          <w:rFonts w:ascii="Times New Roman" w:hAnsi="Times New Roman" w:cs="Times New Roman"/>
          <w:sz w:val="24"/>
          <w:szCs w:val="24"/>
        </w:rPr>
        <w:t>4. план-схема территории размещения рекламной конструкции (ситуационный</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план  в  масштабе  1:500)  с  нанесением  проекции  информационного поля на</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земельный   участок,   с   привязкой   к  окружающей  застройке,  элементам</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благоустройства,   проезжей  части  и  тротуарам,  дорожным  знакам,  ранее</w:t>
      </w:r>
      <w:r w:rsidR="006133B1" w:rsidRPr="00946BFF">
        <w:rPr>
          <w:rFonts w:ascii="Times New Roman" w:hAnsi="Times New Roman" w:cs="Times New Roman"/>
          <w:sz w:val="24"/>
          <w:szCs w:val="24"/>
        </w:rPr>
        <w:t xml:space="preserve"> </w:t>
      </w:r>
      <w:r w:rsidRPr="00946BFF">
        <w:rPr>
          <w:rFonts w:ascii="Times New Roman" w:hAnsi="Times New Roman" w:cs="Times New Roman"/>
          <w:sz w:val="24"/>
          <w:szCs w:val="24"/>
        </w:rPr>
        <w:t>установленным  отдельно стоящим рекламным конструкциям в радиусе 100 метров</w:t>
      </w:r>
      <w:r w:rsidR="00877E05" w:rsidRPr="00946BFF">
        <w:rPr>
          <w:rFonts w:ascii="Times New Roman" w:hAnsi="Times New Roman" w:cs="Times New Roman"/>
          <w:sz w:val="24"/>
          <w:szCs w:val="24"/>
        </w:rPr>
        <w:t xml:space="preserve"> </w:t>
      </w:r>
      <w:r w:rsidRPr="00946BFF">
        <w:rPr>
          <w:rFonts w:ascii="Times New Roman" w:hAnsi="Times New Roman" w:cs="Times New Roman"/>
          <w:sz w:val="24"/>
          <w:szCs w:val="24"/>
        </w:rPr>
        <w:t>(в случае размещения отдельно стоящей рекламной конструкции), формат А3;</w:t>
      </w:r>
      <w:proofErr w:type="gramEnd"/>
    </w:p>
    <w:p w:rsidR="003C35A8" w:rsidRPr="00946BFF" w:rsidRDefault="000A3786" w:rsidP="000534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w:t>
      </w:r>
      <w:r w:rsidR="003C35A8" w:rsidRPr="00946BFF">
        <w:rPr>
          <w:rFonts w:ascii="Times New Roman" w:hAnsi="Times New Roman" w:cs="Times New Roman"/>
          <w:sz w:val="24"/>
          <w:szCs w:val="24"/>
        </w:rPr>
        <w:t>проектная документация на рекламную конструкцию (технический паспорт рекламной</w:t>
      </w:r>
      <w:r w:rsidR="006133B1"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конструкции) с указанием срока службы рекламной конструкции, содержащая</w:t>
      </w:r>
      <w:r w:rsidR="00877E05"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сведения о технических параметрах рекламной конструкции, ее прочностных и</w:t>
      </w:r>
      <w:r w:rsidR="006133B1"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эксплуатационных  характеристиках, способ ее крепления с расчетом ветровой</w:t>
      </w:r>
      <w:r w:rsidR="00877E05"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нагрузки и прочностным расчетом;</w:t>
      </w:r>
    </w:p>
    <w:p w:rsidR="003C35A8" w:rsidRPr="00946BFF" w:rsidRDefault="000A3786" w:rsidP="000534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6. </w:t>
      </w:r>
      <w:r w:rsidR="003C35A8" w:rsidRPr="00946BFF">
        <w:rPr>
          <w:rFonts w:ascii="Times New Roman" w:hAnsi="Times New Roman" w:cs="Times New Roman"/>
          <w:sz w:val="24"/>
          <w:szCs w:val="24"/>
        </w:rPr>
        <w:t>письменное согласие  собственника или иного законного владельца</w:t>
      </w:r>
      <w:r w:rsidR="00877E05"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недвижимого имущества.</w:t>
      </w:r>
    </w:p>
    <w:p w:rsidR="003C35A8" w:rsidRPr="00946BFF" w:rsidRDefault="003C35A8" w:rsidP="00053497">
      <w:pPr>
        <w:pStyle w:val="ConsPlusNonformat"/>
        <w:ind w:firstLine="709"/>
        <w:jc w:val="both"/>
        <w:rPr>
          <w:rFonts w:ascii="Times New Roman" w:hAnsi="Times New Roman" w:cs="Times New Roman"/>
          <w:sz w:val="28"/>
          <w:szCs w:val="28"/>
        </w:rPr>
      </w:pPr>
      <w:proofErr w:type="gramStart"/>
      <w:r w:rsidRPr="00946BFF">
        <w:rPr>
          <w:rFonts w:ascii="Times New Roman" w:hAnsi="Times New Roman" w:cs="Times New Roman"/>
          <w:sz w:val="24"/>
          <w:szCs w:val="24"/>
        </w:rPr>
        <w:t xml:space="preserve">В соответствии с Федеральным </w:t>
      </w:r>
      <w:hyperlink r:id="rId48" w:tooltip="Федеральный закон от 27.07.2006 N 152-ФЗ (ред. от 23.07.2013) &quot;О персональных данных&quot;{КонсультантПлюс}" w:history="1">
        <w:r w:rsidRPr="00946BFF">
          <w:rPr>
            <w:rFonts w:ascii="Times New Roman" w:hAnsi="Times New Roman" w:cs="Times New Roman"/>
            <w:color w:val="0000FF"/>
            <w:sz w:val="24"/>
            <w:szCs w:val="24"/>
          </w:rPr>
          <w:t>законом</w:t>
        </w:r>
      </w:hyperlink>
      <w:r w:rsidRPr="00946BFF">
        <w:rPr>
          <w:rFonts w:ascii="Times New Roman" w:hAnsi="Times New Roman" w:cs="Times New Roman"/>
          <w:sz w:val="24"/>
          <w:szCs w:val="24"/>
        </w:rPr>
        <w:t xml:space="preserve"> от 27.07.2006 </w:t>
      </w:r>
      <w:r w:rsidR="00F55B27" w:rsidRPr="00946BFF">
        <w:rPr>
          <w:rFonts w:ascii="Times New Roman" w:hAnsi="Times New Roman" w:cs="Times New Roman"/>
          <w:sz w:val="24"/>
          <w:szCs w:val="24"/>
        </w:rPr>
        <w:t>№</w:t>
      </w:r>
      <w:r w:rsidRPr="00946BFF">
        <w:rPr>
          <w:rFonts w:ascii="Times New Roman" w:hAnsi="Times New Roman" w:cs="Times New Roman"/>
          <w:sz w:val="24"/>
          <w:szCs w:val="24"/>
        </w:rPr>
        <w:t xml:space="preserve"> 152-ФЗ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О</w:t>
      </w:r>
      <w:r w:rsidR="00877E05" w:rsidRPr="00946BFF">
        <w:rPr>
          <w:rFonts w:ascii="Times New Roman" w:hAnsi="Times New Roman" w:cs="Times New Roman"/>
          <w:sz w:val="24"/>
          <w:szCs w:val="24"/>
        </w:rPr>
        <w:t xml:space="preserve"> </w:t>
      </w:r>
      <w:r w:rsidR="000A3786">
        <w:rPr>
          <w:rFonts w:ascii="Times New Roman" w:hAnsi="Times New Roman" w:cs="Times New Roman"/>
          <w:sz w:val="24"/>
          <w:szCs w:val="24"/>
        </w:rPr>
        <w:t xml:space="preserve">персональных </w:t>
      </w:r>
      <w:r w:rsidRPr="00946BFF">
        <w:rPr>
          <w:rFonts w:ascii="Times New Roman" w:hAnsi="Times New Roman" w:cs="Times New Roman"/>
          <w:sz w:val="24"/>
          <w:szCs w:val="24"/>
        </w:rPr>
        <w:t>данных</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 xml:space="preserve"> даю согласие на обработку (сбор, систематизацию,</w:t>
      </w:r>
      <w:r w:rsidR="00877E05" w:rsidRPr="00946BFF">
        <w:rPr>
          <w:rFonts w:ascii="Times New Roman" w:hAnsi="Times New Roman" w:cs="Times New Roman"/>
          <w:sz w:val="24"/>
          <w:szCs w:val="24"/>
        </w:rPr>
        <w:t xml:space="preserve"> </w:t>
      </w:r>
      <w:r w:rsidRPr="00946BFF">
        <w:rPr>
          <w:rFonts w:ascii="Times New Roman" w:hAnsi="Times New Roman" w:cs="Times New Roman"/>
          <w:sz w:val="24"/>
          <w:szCs w:val="24"/>
        </w:rPr>
        <w:t>накопление, хранение, уточнение, использование, распространение (в том</w:t>
      </w:r>
      <w:r w:rsidR="00877E05" w:rsidRPr="00946BFF">
        <w:rPr>
          <w:rFonts w:ascii="Times New Roman" w:hAnsi="Times New Roman" w:cs="Times New Roman"/>
          <w:sz w:val="24"/>
          <w:szCs w:val="24"/>
        </w:rPr>
        <w:t xml:space="preserve"> </w:t>
      </w:r>
      <w:r w:rsidRPr="00946BFF">
        <w:rPr>
          <w:rFonts w:ascii="Times New Roman" w:hAnsi="Times New Roman" w:cs="Times New Roman"/>
          <w:sz w:val="24"/>
          <w:szCs w:val="24"/>
        </w:rPr>
        <w:t>числе передачу), обезличивание, блокирование,  уничтожение)  сведений,</w:t>
      </w:r>
      <w:r w:rsidR="00877E05" w:rsidRPr="00946BFF">
        <w:rPr>
          <w:rFonts w:ascii="Times New Roman" w:hAnsi="Times New Roman" w:cs="Times New Roman"/>
          <w:sz w:val="24"/>
          <w:szCs w:val="24"/>
        </w:rPr>
        <w:t xml:space="preserve"> </w:t>
      </w:r>
      <w:r w:rsidRPr="00946BFF">
        <w:rPr>
          <w:rFonts w:ascii="Times New Roman" w:hAnsi="Times New Roman" w:cs="Times New Roman"/>
          <w:sz w:val="24"/>
          <w:szCs w:val="24"/>
        </w:rPr>
        <w:t>указанных  в  настоящем  заявлении и прилагаемых документах, с целью выдачи</w:t>
      </w:r>
      <w:r w:rsidR="00877E05" w:rsidRPr="00946BFF">
        <w:rPr>
          <w:rFonts w:ascii="Times New Roman" w:hAnsi="Times New Roman" w:cs="Times New Roman"/>
          <w:sz w:val="24"/>
          <w:szCs w:val="24"/>
        </w:rPr>
        <w:t xml:space="preserve"> </w:t>
      </w:r>
      <w:r w:rsidRPr="00946BFF">
        <w:rPr>
          <w:rFonts w:ascii="Times New Roman" w:hAnsi="Times New Roman" w:cs="Times New Roman"/>
          <w:sz w:val="24"/>
          <w:szCs w:val="24"/>
        </w:rPr>
        <w:t>разрешения на установку рекламной конструкции</w:t>
      </w:r>
      <w:r w:rsidRPr="00946BFF">
        <w:rPr>
          <w:rFonts w:ascii="Times New Roman" w:hAnsi="Times New Roman" w:cs="Times New Roman"/>
          <w:sz w:val="28"/>
          <w:szCs w:val="28"/>
        </w:rPr>
        <w:t xml:space="preserve"> ____________________________________________________________________.</w:t>
      </w:r>
      <w:proofErr w:type="gramEnd"/>
    </w:p>
    <w:p w:rsidR="003C35A8" w:rsidRPr="00946BFF" w:rsidRDefault="003C35A8" w:rsidP="00877E05">
      <w:pPr>
        <w:pStyle w:val="ConsPlusNonformat"/>
        <w:ind w:firstLine="709"/>
        <w:jc w:val="center"/>
        <w:rPr>
          <w:rFonts w:ascii="Times New Roman" w:hAnsi="Times New Roman" w:cs="Times New Roman"/>
        </w:rPr>
      </w:pPr>
      <w:r w:rsidRPr="00946BFF">
        <w:rPr>
          <w:rFonts w:ascii="Times New Roman" w:hAnsi="Times New Roman" w:cs="Times New Roman"/>
        </w:rPr>
        <w:t>(цель использования)</w:t>
      </w:r>
    </w:p>
    <w:p w:rsidR="003C35A8" w:rsidRPr="00946BFF" w:rsidRDefault="00877E05" w:rsidP="000A378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 xml:space="preserve">Мне разъяснено, что данное согласие может быть отозвано мною </w:t>
      </w:r>
      <w:r w:rsidR="003C35A8" w:rsidRPr="00946BFF">
        <w:rPr>
          <w:rFonts w:ascii="Times New Roman" w:hAnsi="Times New Roman" w:cs="Times New Roman"/>
          <w:sz w:val="24"/>
          <w:szCs w:val="24"/>
        </w:rPr>
        <w:t>в</w:t>
      </w:r>
      <w:r w:rsidRPr="00946BFF">
        <w:rPr>
          <w:rFonts w:ascii="Times New Roman" w:hAnsi="Times New Roman" w:cs="Times New Roman"/>
          <w:sz w:val="24"/>
          <w:szCs w:val="24"/>
        </w:rPr>
        <w:t xml:space="preserve"> </w:t>
      </w:r>
      <w:r w:rsidR="003C35A8" w:rsidRPr="00946BFF">
        <w:rPr>
          <w:rFonts w:ascii="Times New Roman" w:hAnsi="Times New Roman" w:cs="Times New Roman"/>
          <w:sz w:val="24"/>
          <w:szCs w:val="24"/>
        </w:rPr>
        <w:t>письменной форме.</w:t>
      </w:r>
    </w:p>
    <w:p w:rsidR="003C35A8" w:rsidRPr="00946BFF" w:rsidRDefault="003C35A8" w:rsidP="000A3786">
      <w:pPr>
        <w:pStyle w:val="ConsPlusNonformat"/>
        <w:jc w:val="both"/>
        <w:rPr>
          <w:rFonts w:ascii="Times New Roman" w:hAnsi="Times New Roman" w:cs="Times New Roman"/>
          <w:sz w:val="24"/>
          <w:szCs w:val="24"/>
        </w:rPr>
      </w:pPr>
      <w:r w:rsidRPr="00946BFF">
        <w:rPr>
          <w:rFonts w:ascii="Times New Roman" w:hAnsi="Times New Roman" w:cs="Times New Roman"/>
          <w:sz w:val="24"/>
          <w:szCs w:val="24"/>
        </w:rPr>
        <w:t>С порядком оплаты госпошлины за разрешение на установку рекламной</w:t>
      </w:r>
      <w:r w:rsidR="00877E05" w:rsidRPr="00946BFF">
        <w:rPr>
          <w:rFonts w:ascii="Times New Roman" w:hAnsi="Times New Roman" w:cs="Times New Roman"/>
          <w:sz w:val="24"/>
          <w:szCs w:val="24"/>
        </w:rPr>
        <w:t xml:space="preserve"> </w:t>
      </w:r>
      <w:r w:rsidRPr="00946BFF">
        <w:rPr>
          <w:rFonts w:ascii="Times New Roman" w:hAnsi="Times New Roman" w:cs="Times New Roman"/>
          <w:sz w:val="24"/>
          <w:szCs w:val="24"/>
        </w:rPr>
        <w:t>конструкции ознакомлены:</w:t>
      </w:r>
    </w:p>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Руководитель __________________________________________________</w:t>
      </w:r>
    </w:p>
    <w:p w:rsidR="003C35A8" w:rsidRPr="00946BFF" w:rsidRDefault="003C35A8" w:rsidP="00877E05">
      <w:pPr>
        <w:pStyle w:val="ConsPlusNonformat"/>
        <w:ind w:firstLine="709"/>
        <w:jc w:val="center"/>
        <w:rPr>
          <w:rFonts w:ascii="Times New Roman" w:hAnsi="Times New Roman" w:cs="Times New Roman"/>
        </w:rPr>
      </w:pPr>
      <w:r w:rsidRPr="00946BFF">
        <w:rPr>
          <w:rFonts w:ascii="Times New Roman" w:hAnsi="Times New Roman" w:cs="Times New Roman"/>
        </w:rPr>
        <w:t>(подпись, ФИО)</w:t>
      </w:r>
    </w:p>
    <w:p w:rsidR="003C35A8" w:rsidRPr="00946BFF" w:rsidRDefault="003C35A8"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Главный бухга</w:t>
      </w:r>
      <w:r w:rsidR="00877E05" w:rsidRPr="00946BFF">
        <w:rPr>
          <w:rFonts w:ascii="Times New Roman" w:hAnsi="Times New Roman" w:cs="Times New Roman"/>
          <w:sz w:val="24"/>
          <w:szCs w:val="24"/>
        </w:rPr>
        <w:t>лтер ___________________</w:t>
      </w:r>
      <w:r w:rsidRPr="00946BFF">
        <w:rPr>
          <w:rFonts w:ascii="Times New Roman" w:hAnsi="Times New Roman" w:cs="Times New Roman"/>
          <w:sz w:val="24"/>
          <w:szCs w:val="24"/>
        </w:rPr>
        <w:t>__________________________</w:t>
      </w:r>
    </w:p>
    <w:p w:rsidR="003C35A8" w:rsidRPr="00946BFF" w:rsidRDefault="003C35A8" w:rsidP="00877E05">
      <w:pPr>
        <w:pStyle w:val="ConsPlusNonformat"/>
        <w:ind w:firstLine="709"/>
        <w:jc w:val="center"/>
        <w:rPr>
          <w:rFonts w:ascii="Times New Roman" w:hAnsi="Times New Roman" w:cs="Times New Roman"/>
          <w:sz w:val="24"/>
          <w:szCs w:val="24"/>
        </w:rPr>
      </w:pPr>
      <w:r w:rsidRPr="00946BFF">
        <w:rPr>
          <w:rFonts w:ascii="Times New Roman" w:hAnsi="Times New Roman" w:cs="Times New Roman"/>
          <w:sz w:val="24"/>
          <w:szCs w:val="24"/>
        </w:rPr>
        <w:t>(подпись, ФИО)</w:t>
      </w:r>
    </w:p>
    <w:p w:rsidR="003C35A8" w:rsidRPr="00946BFF" w:rsidRDefault="00744C23" w:rsidP="00053497">
      <w:pPr>
        <w:pStyle w:val="ConsPlusNonformat"/>
        <w:ind w:firstLine="709"/>
        <w:jc w:val="both"/>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____</w:t>
      </w:r>
      <w:r w:rsidRPr="00946BFF">
        <w:rPr>
          <w:rFonts w:ascii="Times New Roman" w:hAnsi="Times New Roman" w:cs="Times New Roman"/>
          <w:sz w:val="24"/>
          <w:szCs w:val="24"/>
        </w:rPr>
        <w:t>»</w:t>
      </w:r>
      <w:r w:rsidR="003C35A8" w:rsidRPr="00946BFF">
        <w:rPr>
          <w:rFonts w:ascii="Times New Roman" w:hAnsi="Times New Roman" w:cs="Times New Roman"/>
          <w:sz w:val="24"/>
          <w:szCs w:val="24"/>
        </w:rPr>
        <w:t xml:space="preserve"> ___________ 20___ г.</w:t>
      </w:r>
    </w:p>
    <w:p w:rsidR="003C35A8" w:rsidRPr="00946BFF" w:rsidRDefault="00877E05" w:rsidP="00053497">
      <w:pPr>
        <w:pStyle w:val="ConsPlusNormal"/>
        <w:jc w:val="right"/>
        <w:outlineLvl w:val="1"/>
        <w:rPr>
          <w:rFonts w:ascii="Times New Roman" w:hAnsi="Times New Roman" w:cs="Times New Roman"/>
          <w:sz w:val="24"/>
          <w:szCs w:val="24"/>
        </w:rPr>
      </w:pPr>
      <w:r w:rsidRPr="00946BFF">
        <w:rPr>
          <w:rFonts w:ascii="Times New Roman" w:hAnsi="Times New Roman" w:cs="Times New Roman"/>
          <w:sz w:val="28"/>
          <w:szCs w:val="28"/>
        </w:rPr>
        <w:br w:type="column"/>
      </w:r>
      <w:r w:rsidR="003C35A8" w:rsidRPr="00946BFF">
        <w:rPr>
          <w:rFonts w:ascii="Times New Roman" w:hAnsi="Times New Roman" w:cs="Times New Roman"/>
          <w:sz w:val="24"/>
          <w:szCs w:val="24"/>
        </w:rPr>
        <w:lastRenderedPageBreak/>
        <w:t xml:space="preserve">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6</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к административному регламенту</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по предоставлению муниципальной услуги</w:t>
      </w:r>
    </w:p>
    <w:p w:rsidR="00E71AAC" w:rsidRPr="00946BFF" w:rsidRDefault="00744C23"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Выдача разрешения на установку</w:t>
      </w:r>
      <w:r w:rsidR="00E71AAC" w:rsidRPr="00946BFF">
        <w:rPr>
          <w:rFonts w:ascii="Times New Roman" w:hAnsi="Times New Roman" w:cs="Times New Roman"/>
          <w:sz w:val="24"/>
          <w:szCs w:val="24"/>
        </w:rPr>
        <w:t xml:space="preserve"> и эксплуатацию</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рекламной конструкци</w:t>
      </w:r>
      <w:r w:rsidR="00E71AAC" w:rsidRPr="00946BFF">
        <w:rPr>
          <w:rFonts w:ascii="Times New Roman" w:hAnsi="Times New Roman" w:cs="Times New Roman"/>
          <w:sz w:val="24"/>
          <w:szCs w:val="24"/>
        </w:rPr>
        <w:t>и на территории</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 xml:space="preserve">муниципального образования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аннулирование такого разрешения</w:t>
      </w:r>
      <w:r w:rsidR="00744C23" w:rsidRPr="00946BFF">
        <w:rPr>
          <w:rFonts w:ascii="Times New Roman" w:hAnsi="Times New Roman" w:cs="Times New Roman"/>
          <w:sz w:val="24"/>
          <w:szCs w:val="24"/>
        </w:rPr>
        <w:t>»</w:t>
      </w:r>
    </w:p>
    <w:p w:rsidR="003C35A8" w:rsidRPr="00946BFF" w:rsidRDefault="003C35A8" w:rsidP="00053497">
      <w:pPr>
        <w:pStyle w:val="ConsPlusNormal"/>
        <w:jc w:val="center"/>
        <w:rPr>
          <w:rFonts w:ascii="Times New Roman" w:hAnsi="Times New Roman" w:cs="Times New Roman"/>
          <w:b/>
          <w:bCs/>
          <w:sz w:val="24"/>
          <w:szCs w:val="24"/>
        </w:rPr>
      </w:pPr>
    </w:p>
    <w:p w:rsidR="003C35A8" w:rsidRPr="00946BFF" w:rsidRDefault="00E71AAC" w:rsidP="00053497">
      <w:pPr>
        <w:pStyle w:val="ConsPlusNormal"/>
        <w:jc w:val="center"/>
        <w:rPr>
          <w:rFonts w:ascii="Times New Roman" w:hAnsi="Times New Roman" w:cs="Times New Roman"/>
          <w:bCs/>
          <w:sz w:val="24"/>
          <w:szCs w:val="24"/>
        </w:rPr>
      </w:pPr>
      <w:r w:rsidRPr="00946BFF">
        <w:rPr>
          <w:rFonts w:ascii="Times New Roman" w:hAnsi="Times New Roman" w:cs="Times New Roman"/>
          <w:bCs/>
          <w:sz w:val="24"/>
          <w:szCs w:val="24"/>
        </w:rPr>
        <w:t xml:space="preserve">Блок-схема </w:t>
      </w:r>
      <w:r w:rsidR="003C35A8" w:rsidRPr="00946BFF">
        <w:rPr>
          <w:rFonts w:ascii="Times New Roman" w:hAnsi="Times New Roman" w:cs="Times New Roman"/>
          <w:bCs/>
          <w:sz w:val="24"/>
          <w:szCs w:val="24"/>
        </w:rPr>
        <w:t>последовательности</w:t>
      </w:r>
      <w:r w:rsidRPr="00946BFF">
        <w:rPr>
          <w:rFonts w:ascii="Times New Roman" w:hAnsi="Times New Roman" w:cs="Times New Roman"/>
          <w:bCs/>
          <w:sz w:val="24"/>
          <w:szCs w:val="24"/>
        </w:rPr>
        <w:t xml:space="preserve"> </w:t>
      </w:r>
      <w:r w:rsidR="003C35A8" w:rsidRPr="00946BFF">
        <w:rPr>
          <w:rFonts w:ascii="Times New Roman" w:hAnsi="Times New Roman" w:cs="Times New Roman"/>
          <w:bCs/>
          <w:sz w:val="24"/>
          <w:szCs w:val="24"/>
        </w:rPr>
        <w:t>административных</w:t>
      </w:r>
      <w:r w:rsidRPr="00946BFF">
        <w:rPr>
          <w:rFonts w:ascii="Times New Roman" w:hAnsi="Times New Roman" w:cs="Times New Roman"/>
          <w:bCs/>
          <w:sz w:val="24"/>
          <w:szCs w:val="24"/>
        </w:rPr>
        <w:t xml:space="preserve"> </w:t>
      </w:r>
      <w:r w:rsidR="003C35A8" w:rsidRPr="00946BFF">
        <w:rPr>
          <w:rFonts w:ascii="Times New Roman" w:hAnsi="Times New Roman" w:cs="Times New Roman"/>
          <w:bCs/>
          <w:sz w:val="24"/>
          <w:szCs w:val="24"/>
        </w:rPr>
        <w:t>процедур по</w:t>
      </w:r>
      <w:r w:rsidRPr="00946BFF">
        <w:rPr>
          <w:rFonts w:ascii="Times New Roman" w:hAnsi="Times New Roman" w:cs="Times New Roman"/>
          <w:bCs/>
          <w:sz w:val="24"/>
          <w:szCs w:val="24"/>
        </w:rPr>
        <w:t xml:space="preserve"> </w:t>
      </w:r>
      <w:r w:rsidR="003C35A8" w:rsidRPr="00946BFF">
        <w:rPr>
          <w:rFonts w:ascii="Times New Roman" w:hAnsi="Times New Roman" w:cs="Times New Roman"/>
          <w:bCs/>
          <w:sz w:val="24"/>
          <w:szCs w:val="24"/>
        </w:rPr>
        <w:t>предоставлению</w:t>
      </w:r>
      <w:r w:rsidRPr="00946BFF">
        <w:rPr>
          <w:rFonts w:ascii="Times New Roman" w:hAnsi="Times New Roman" w:cs="Times New Roman"/>
          <w:bCs/>
          <w:sz w:val="24"/>
          <w:szCs w:val="24"/>
        </w:rPr>
        <w:t xml:space="preserve"> </w:t>
      </w:r>
      <w:r w:rsidR="003C35A8" w:rsidRPr="00946BFF">
        <w:rPr>
          <w:rFonts w:ascii="Times New Roman" w:hAnsi="Times New Roman" w:cs="Times New Roman"/>
          <w:bCs/>
          <w:sz w:val="24"/>
          <w:szCs w:val="24"/>
        </w:rPr>
        <w:t xml:space="preserve">муниципальной услуги </w:t>
      </w:r>
      <w:r w:rsidR="00744C23" w:rsidRPr="00946BFF">
        <w:rPr>
          <w:rFonts w:ascii="Times New Roman" w:hAnsi="Times New Roman" w:cs="Times New Roman"/>
          <w:bCs/>
          <w:sz w:val="24"/>
          <w:szCs w:val="24"/>
        </w:rPr>
        <w:t>«</w:t>
      </w:r>
      <w:r w:rsidR="003C35A8" w:rsidRPr="00946BFF">
        <w:rPr>
          <w:rFonts w:ascii="Times New Roman" w:hAnsi="Times New Roman" w:cs="Times New Roman"/>
          <w:bCs/>
          <w:sz w:val="24"/>
          <w:szCs w:val="24"/>
        </w:rPr>
        <w:t xml:space="preserve">Выдача разрешения на установку и эксплуатацию рекламной конструкции на территории муниципального образования </w:t>
      </w:r>
      <w:r w:rsidR="00744C23" w:rsidRPr="00946BFF">
        <w:rPr>
          <w:rFonts w:ascii="Times New Roman" w:hAnsi="Times New Roman" w:cs="Times New Roman"/>
          <w:bCs/>
          <w:sz w:val="24"/>
          <w:szCs w:val="24"/>
        </w:rPr>
        <w:t>«</w:t>
      </w:r>
      <w:r w:rsidR="003C35A8" w:rsidRPr="00946BFF">
        <w:rPr>
          <w:rFonts w:ascii="Times New Roman" w:hAnsi="Times New Roman" w:cs="Times New Roman"/>
          <w:bCs/>
          <w:sz w:val="24"/>
          <w:szCs w:val="24"/>
        </w:rPr>
        <w:t>Новокузнецкий муниципальный район</w:t>
      </w:r>
      <w:r w:rsidR="00744C23" w:rsidRPr="00946BFF">
        <w:rPr>
          <w:rFonts w:ascii="Times New Roman" w:hAnsi="Times New Roman" w:cs="Times New Roman"/>
          <w:bCs/>
          <w:sz w:val="24"/>
          <w:szCs w:val="24"/>
        </w:rPr>
        <w:t>»</w:t>
      </w:r>
      <w:r w:rsidR="003C35A8" w:rsidRPr="00946BFF">
        <w:rPr>
          <w:rFonts w:ascii="Times New Roman" w:hAnsi="Times New Roman" w:cs="Times New Roman"/>
          <w:bCs/>
          <w:sz w:val="24"/>
          <w:szCs w:val="24"/>
        </w:rPr>
        <w:t>, аннулирование такого разрешения</w:t>
      </w:r>
      <w:r w:rsidR="00744C23" w:rsidRPr="00946BFF">
        <w:rPr>
          <w:rFonts w:ascii="Times New Roman" w:hAnsi="Times New Roman" w:cs="Times New Roman"/>
          <w:bCs/>
          <w:sz w:val="24"/>
          <w:szCs w:val="24"/>
        </w:rPr>
        <w:t>»</w:t>
      </w:r>
    </w:p>
    <w:p w:rsidR="003C35A8" w:rsidRPr="00946BFF" w:rsidRDefault="003C35A8" w:rsidP="00053497">
      <w:pPr>
        <w:pStyle w:val="ConsPlusNormal"/>
        <w:jc w:val="center"/>
        <w:rPr>
          <w:rFonts w:ascii="Times New Roman" w:hAnsi="Times New Roman" w:cs="Times New Roman"/>
          <w:sz w:val="28"/>
          <w:szCs w:val="28"/>
        </w:rPr>
      </w:pPr>
    </w:p>
    <w:p w:rsidR="003C35A8" w:rsidRPr="00946BFF" w:rsidRDefault="000A3786" w:rsidP="00053497">
      <w:pPr>
        <w:jc w:val="center"/>
        <w:rPr>
          <w:noProof/>
          <w:sz w:val="28"/>
          <w:szCs w:val="28"/>
        </w:rPr>
      </w:pPr>
      <w:r w:rsidRPr="00946BFF">
        <w:rPr>
          <w:noProof/>
          <w:sz w:val="28"/>
          <w:szCs w:val="28"/>
        </w:rPr>
        <mc:AlternateContent>
          <mc:Choice Requires="wps">
            <w:drawing>
              <wp:anchor distT="0" distB="0" distL="114300" distR="114300" simplePos="0" relativeHeight="251658752" behindDoc="0" locked="0" layoutInCell="1" allowOverlap="1" wp14:anchorId="24A92D8E" wp14:editId="094575EF">
                <wp:simplePos x="0" y="0"/>
                <wp:positionH relativeFrom="column">
                  <wp:posOffset>4359275</wp:posOffset>
                </wp:positionH>
                <wp:positionV relativeFrom="paragraph">
                  <wp:posOffset>3462655</wp:posOffset>
                </wp:positionV>
                <wp:extent cx="276225" cy="296545"/>
                <wp:effectExtent l="19050" t="0" r="28575" b="46355"/>
                <wp:wrapNone/>
                <wp:docPr id="8"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6545"/>
                        </a:xfrm>
                        <a:prstGeom prst="downArrow">
                          <a:avLst>
                            <a:gd name="adj1" fmla="val 50000"/>
                            <a:gd name="adj2" fmla="val 5251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343.25pt;margin-top:272.65pt;width:21.75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" adj="11035" fillcolor="#4f81bd" strokecolor="#243f60" strokeweight="2pt"/>
            </w:pict>
          </mc:Fallback>
        </mc:AlternateContent>
      </w:r>
      <w:r w:rsidRPr="00946BFF">
        <w:rPr>
          <w:noProof/>
          <w:sz w:val="28"/>
          <w:szCs w:val="28"/>
        </w:rPr>
        <mc:AlternateContent>
          <mc:Choice Requires="wps">
            <w:drawing>
              <wp:anchor distT="0" distB="0" distL="114300" distR="114300" simplePos="0" relativeHeight="251654656" behindDoc="0" locked="0" layoutInCell="1" allowOverlap="1" wp14:anchorId="4C26CE8C" wp14:editId="07CEB3FE">
                <wp:simplePos x="0" y="0"/>
                <wp:positionH relativeFrom="column">
                  <wp:posOffset>2875280</wp:posOffset>
                </wp:positionH>
                <wp:positionV relativeFrom="paragraph">
                  <wp:posOffset>739140</wp:posOffset>
                </wp:positionV>
                <wp:extent cx="342900" cy="258445"/>
                <wp:effectExtent l="19050" t="0" r="19050" b="46355"/>
                <wp:wrapNone/>
                <wp:docPr id="10"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844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26.4pt;margin-top:58.2pt;width:27pt;height:2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" adj="10800" fillcolor="#4f81bd" strokecolor="#243f60" strokeweight="2pt"/>
            </w:pict>
          </mc:Fallback>
        </mc:AlternateContent>
      </w:r>
      <w:r w:rsidRPr="00946BFF">
        <w:rPr>
          <w:noProof/>
          <w:sz w:val="28"/>
          <w:szCs w:val="28"/>
        </w:rPr>
        <mc:AlternateContent>
          <mc:Choice Requires="wps">
            <w:drawing>
              <wp:anchor distT="0" distB="0" distL="114300" distR="114300" simplePos="0" relativeHeight="251655680" behindDoc="0" locked="0" layoutInCell="1" allowOverlap="1" wp14:anchorId="1FDBD6AA" wp14:editId="4FC704DC">
                <wp:simplePos x="0" y="0"/>
                <wp:positionH relativeFrom="column">
                  <wp:posOffset>2870200</wp:posOffset>
                </wp:positionH>
                <wp:positionV relativeFrom="paragraph">
                  <wp:posOffset>1640205</wp:posOffset>
                </wp:positionV>
                <wp:extent cx="304800" cy="258445"/>
                <wp:effectExtent l="19050" t="0" r="19050" b="46355"/>
                <wp:wrapNone/>
                <wp:docPr id="11"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844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26pt;margin-top:129.15pt;width:24pt;height:2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" adj="10800" fillcolor="#4f81bd" strokecolor="#243f60" strokeweight="2pt"/>
            </w:pict>
          </mc:Fallback>
        </mc:AlternateContent>
      </w:r>
      <w:r w:rsidRPr="00946BFF">
        <w:rPr>
          <w:noProof/>
          <w:sz w:val="28"/>
          <w:szCs w:val="28"/>
        </w:rPr>
        <mc:AlternateContent>
          <mc:Choice Requires="wps">
            <w:drawing>
              <wp:anchor distT="0" distB="0" distL="114300" distR="114300" simplePos="0" relativeHeight="251656704" behindDoc="0" locked="0" layoutInCell="1" allowOverlap="1" wp14:anchorId="2112423E" wp14:editId="54840197">
                <wp:simplePos x="0" y="0"/>
                <wp:positionH relativeFrom="column">
                  <wp:posOffset>2870200</wp:posOffset>
                </wp:positionH>
                <wp:positionV relativeFrom="paragraph">
                  <wp:posOffset>2480310</wp:posOffset>
                </wp:positionV>
                <wp:extent cx="304800" cy="248920"/>
                <wp:effectExtent l="19050" t="0" r="19050" b="368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892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26pt;margin-top:195.3pt;width:24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" adj="10800" fillcolor="#4f81bd" strokecolor="#243f60" strokeweight="2pt"/>
            </w:pict>
          </mc:Fallback>
        </mc:AlternateContent>
      </w:r>
      <w:r w:rsidR="00837869" w:rsidRPr="00946BFF">
        <w:rPr>
          <w:noProof/>
          <w:sz w:val="28"/>
          <w:szCs w:val="28"/>
        </w:rPr>
        <w:drawing>
          <wp:inline distT="0" distB="0" distL="0" distR="0" wp14:anchorId="673DD91E" wp14:editId="4ABF36E1">
            <wp:extent cx="5752214" cy="3466214"/>
            <wp:effectExtent l="0" t="0" r="1270" b="1270"/>
            <wp:docPr id="2"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49">
                      <a:extLst>
                        <a:ext uri="{28A0092B-C50C-407E-A947-70E740481C1C}">
                          <a14:useLocalDpi xmlns:a14="http://schemas.microsoft.com/office/drawing/2010/main" val="0"/>
                        </a:ext>
                      </a:extLst>
                    </a:blip>
                    <a:srcRect b="-198"/>
                    <a:stretch>
                      <a:fillRect/>
                    </a:stretch>
                  </pic:blipFill>
                  <pic:spPr bwMode="auto">
                    <a:xfrm>
                      <a:off x="0" y="0"/>
                      <a:ext cx="5753380" cy="3466917"/>
                    </a:xfrm>
                    <a:prstGeom prst="rect">
                      <a:avLst/>
                    </a:prstGeom>
                    <a:noFill/>
                    <a:ln>
                      <a:noFill/>
                    </a:ln>
                  </pic:spPr>
                </pic:pic>
              </a:graphicData>
            </a:graphic>
          </wp:inline>
        </w:drawing>
      </w:r>
    </w:p>
    <w:p w:rsidR="003C35A8" w:rsidRPr="00946BFF" w:rsidRDefault="00837869" w:rsidP="00E71AAC">
      <w:pPr>
        <w:jc w:val="center"/>
        <w:rPr>
          <w:sz w:val="28"/>
          <w:szCs w:val="28"/>
        </w:rPr>
      </w:pPr>
      <w:r w:rsidRPr="00946BFF">
        <w:rPr>
          <w:noProof/>
          <w:sz w:val="28"/>
          <w:szCs w:val="28"/>
        </w:rPr>
        <mc:AlternateContent>
          <mc:Choice Requires="wps">
            <w:drawing>
              <wp:anchor distT="0" distB="0" distL="114300" distR="114300" simplePos="0" relativeHeight="251657728" behindDoc="0" locked="0" layoutInCell="1" allowOverlap="1" wp14:anchorId="504D39B1" wp14:editId="3DAB130B">
                <wp:simplePos x="0" y="0"/>
                <wp:positionH relativeFrom="column">
                  <wp:posOffset>1318895</wp:posOffset>
                </wp:positionH>
                <wp:positionV relativeFrom="paragraph">
                  <wp:posOffset>-4445</wp:posOffset>
                </wp:positionV>
                <wp:extent cx="295275" cy="296545"/>
                <wp:effectExtent l="52070" t="14605" r="52705" b="31750"/>
                <wp:wrapNone/>
                <wp:docPr id="7"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6545"/>
                        </a:xfrm>
                        <a:prstGeom prst="downArrow">
                          <a:avLst>
                            <a:gd name="adj1" fmla="val 50000"/>
                            <a:gd name="adj2" fmla="val 4912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103.85pt;margin-top:-.35pt;width:23.2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" adj="11035" fillcolor="#4f81bd" strokecolor="#243f60" strokeweight="2pt"/>
            </w:pict>
          </mc:Fallback>
        </mc:AlternateContent>
      </w:r>
      <w:r w:rsidRPr="00946BFF">
        <w:rPr>
          <w:noProof/>
          <w:sz w:val="28"/>
          <w:szCs w:val="28"/>
        </w:rPr>
        <mc:AlternateContent>
          <mc:Choice Requires="wps">
            <w:drawing>
              <wp:anchor distT="0" distB="0" distL="114300" distR="114300" simplePos="0" relativeHeight="251660800" behindDoc="0" locked="0" layoutInCell="1" allowOverlap="1" wp14:anchorId="67065B5E" wp14:editId="79EC2533">
                <wp:simplePos x="0" y="0"/>
                <wp:positionH relativeFrom="column">
                  <wp:posOffset>4365625</wp:posOffset>
                </wp:positionH>
                <wp:positionV relativeFrom="paragraph">
                  <wp:posOffset>1491615</wp:posOffset>
                </wp:positionV>
                <wp:extent cx="363220" cy="305435"/>
                <wp:effectExtent l="50800" t="15240" r="52705" b="31750"/>
                <wp:wrapNone/>
                <wp:docPr id="6"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305435"/>
                        </a:xfrm>
                        <a:prstGeom prst="downArrow">
                          <a:avLst>
                            <a:gd name="adj1" fmla="val 50000"/>
                            <a:gd name="adj2" fmla="val 4891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343.75pt;margin-top:117.45pt;width:28.6pt;height:2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" adj="11035" fillcolor="#4f81bd" strokecolor="#243f60" strokeweight="2pt"/>
            </w:pict>
          </mc:Fallback>
        </mc:AlternateContent>
      </w:r>
      <w:r w:rsidRPr="00946BFF">
        <w:rPr>
          <w:noProof/>
          <w:sz w:val="28"/>
          <w:szCs w:val="28"/>
        </w:rPr>
        <mc:AlternateContent>
          <mc:Choice Requires="wps">
            <w:drawing>
              <wp:anchor distT="0" distB="0" distL="114300" distR="114300" simplePos="0" relativeHeight="251659776" behindDoc="0" locked="0" layoutInCell="1" allowOverlap="1" wp14:anchorId="735BFF9F" wp14:editId="2B6A7EC2">
                <wp:simplePos x="0" y="0"/>
                <wp:positionH relativeFrom="column">
                  <wp:posOffset>1376045</wp:posOffset>
                </wp:positionH>
                <wp:positionV relativeFrom="paragraph">
                  <wp:posOffset>1482090</wp:posOffset>
                </wp:positionV>
                <wp:extent cx="352425" cy="314960"/>
                <wp:effectExtent l="52070" t="15240" r="52705" b="31750"/>
                <wp:wrapNone/>
                <wp:docPr id="5"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960"/>
                        </a:xfrm>
                        <a:prstGeom prst="downArrow">
                          <a:avLst>
                            <a:gd name="adj1" fmla="val 50000"/>
                            <a:gd name="adj2" fmla="val 4891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108.35pt;margin-top:116.7pt;width:27.75pt;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" adj="11035" fillcolor="#4f81bd" strokecolor="#243f60" strokeweight="2pt"/>
            </w:pict>
          </mc:Fallback>
        </mc:AlternateContent>
      </w:r>
      <w:r w:rsidRPr="00946BFF">
        <w:rPr>
          <w:noProof/>
          <w:sz w:val="28"/>
          <w:szCs w:val="28"/>
        </w:rPr>
        <w:drawing>
          <wp:inline distT="0" distB="0" distL="0" distR="0" wp14:anchorId="2F8DA607" wp14:editId="6827344E">
            <wp:extent cx="5695950" cy="3114675"/>
            <wp:effectExtent l="0" t="0" r="0" b="0"/>
            <wp:docPr id="3" name="Схема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5"/>
                    <pic:cNvPicPr>
                      <a:picLocks noChangeArrowheads="1"/>
                    </pic:cNvPicPr>
                  </pic:nvPicPr>
                  <pic:blipFill>
                    <a:blip r:embed="rId50">
                      <a:extLst>
                        <a:ext uri="{28A0092B-C50C-407E-A947-70E740481C1C}">
                          <a14:useLocalDpi xmlns:a14="http://schemas.microsoft.com/office/drawing/2010/main" val="0"/>
                        </a:ext>
                      </a:extLst>
                    </a:blip>
                    <a:srcRect t="-10857" b="-11104"/>
                    <a:stretch>
                      <a:fillRect/>
                    </a:stretch>
                  </pic:blipFill>
                  <pic:spPr bwMode="auto">
                    <a:xfrm>
                      <a:off x="0" y="0"/>
                      <a:ext cx="5695950" cy="3114675"/>
                    </a:xfrm>
                    <a:prstGeom prst="rect">
                      <a:avLst/>
                    </a:prstGeom>
                    <a:noFill/>
                    <a:ln>
                      <a:noFill/>
                    </a:ln>
                  </pic:spPr>
                </pic:pic>
              </a:graphicData>
            </a:graphic>
          </wp:inline>
        </w:drawing>
      </w:r>
    </w:p>
    <w:p w:rsidR="003C35A8" w:rsidRPr="00946BFF" w:rsidRDefault="00877E05" w:rsidP="00053497">
      <w:pPr>
        <w:pStyle w:val="ConsPlusNormal"/>
        <w:jc w:val="right"/>
        <w:outlineLvl w:val="1"/>
        <w:rPr>
          <w:rFonts w:ascii="Times New Roman" w:hAnsi="Times New Roman" w:cs="Times New Roman"/>
          <w:sz w:val="24"/>
          <w:szCs w:val="24"/>
        </w:rPr>
      </w:pPr>
      <w:r w:rsidRPr="00946BFF">
        <w:rPr>
          <w:rFonts w:ascii="Times New Roman" w:hAnsi="Times New Roman" w:cs="Times New Roman"/>
          <w:sz w:val="28"/>
          <w:szCs w:val="28"/>
        </w:rPr>
        <w:br w:type="column"/>
      </w:r>
      <w:r w:rsidR="003C35A8" w:rsidRPr="00946BFF">
        <w:rPr>
          <w:rFonts w:ascii="Times New Roman" w:hAnsi="Times New Roman" w:cs="Times New Roman"/>
          <w:sz w:val="24"/>
          <w:szCs w:val="24"/>
        </w:rPr>
        <w:lastRenderedPageBreak/>
        <w:t xml:space="preserve">Приложение </w:t>
      </w:r>
      <w:r w:rsidR="00F55B27" w:rsidRPr="00946BFF">
        <w:rPr>
          <w:rFonts w:ascii="Times New Roman" w:hAnsi="Times New Roman" w:cs="Times New Roman"/>
          <w:sz w:val="24"/>
          <w:szCs w:val="24"/>
        </w:rPr>
        <w:t>№</w:t>
      </w:r>
      <w:r w:rsidR="003C35A8" w:rsidRPr="00946BFF">
        <w:rPr>
          <w:rFonts w:ascii="Times New Roman" w:hAnsi="Times New Roman" w:cs="Times New Roman"/>
          <w:sz w:val="24"/>
          <w:szCs w:val="24"/>
        </w:rPr>
        <w:t>7</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к административному регламенту</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по предоставлению муниципальной услуги</w:t>
      </w:r>
    </w:p>
    <w:p w:rsidR="00E71AAC" w:rsidRPr="00946BFF" w:rsidRDefault="00744C23"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w:t>
      </w:r>
      <w:r w:rsidR="003C35A8" w:rsidRPr="00946BFF">
        <w:rPr>
          <w:rFonts w:ascii="Times New Roman" w:hAnsi="Times New Roman" w:cs="Times New Roman"/>
          <w:sz w:val="24"/>
          <w:szCs w:val="24"/>
        </w:rPr>
        <w:t>Выдача разрешения на установку</w:t>
      </w:r>
      <w:r w:rsidR="00E71AAC" w:rsidRPr="00946BFF">
        <w:rPr>
          <w:rFonts w:ascii="Times New Roman" w:hAnsi="Times New Roman" w:cs="Times New Roman"/>
          <w:sz w:val="24"/>
          <w:szCs w:val="24"/>
        </w:rPr>
        <w:t xml:space="preserve"> и эксплуатацию</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рекламной конструкци</w:t>
      </w:r>
      <w:r w:rsidR="00E71AAC" w:rsidRPr="00946BFF">
        <w:rPr>
          <w:rFonts w:ascii="Times New Roman" w:hAnsi="Times New Roman" w:cs="Times New Roman"/>
          <w:sz w:val="24"/>
          <w:szCs w:val="24"/>
        </w:rPr>
        <w:t>и на территории</w:t>
      </w:r>
    </w:p>
    <w:p w:rsidR="00E71AAC"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 xml:space="preserve">муниципального образования </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Новокузнецкий муниципальный район</w:t>
      </w:r>
      <w:r w:rsidR="00744C23" w:rsidRPr="00946BFF">
        <w:rPr>
          <w:rFonts w:ascii="Times New Roman" w:hAnsi="Times New Roman" w:cs="Times New Roman"/>
          <w:sz w:val="24"/>
          <w:szCs w:val="24"/>
        </w:rPr>
        <w:t>»</w:t>
      </w:r>
      <w:r w:rsidRPr="00946BFF">
        <w:rPr>
          <w:rFonts w:ascii="Times New Roman" w:hAnsi="Times New Roman" w:cs="Times New Roman"/>
          <w:sz w:val="24"/>
          <w:szCs w:val="24"/>
        </w:rPr>
        <w:t>,</w:t>
      </w:r>
    </w:p>
    <w:p w:rsidR="003C35A8" w:rsidRPr="00946BFF" w:rsidRDefault="003C35A8" w:rsidP="00162D67">
      <w:pPr>
        <w:pStyle w:val="ConsPlusNormal"/>
        <w:jc w:val="right"/>
        <w:rPr>
          <w:rFonts w:ascii="Times New Roman" w:hAnsi="Times New Roman" w:cs="Times New Roman"/>
          <w:sz w:val="24"/>
          <w:szCs w:val="24"/>
        </w:rPr>
      </w:pPr>
      <w:r w:rsidRPr="00946BFF">
        <w:rPr>
          <w:rFonts w:ascii="Times New Roman" w:hAnsi="Times New Roman" w:cs="Times New Roman"/>
          <w:sz w:val="24"/>
          <w:szCs w:val="24"/>
        </w:rPr>
        <w:t>аннулирование такого разрешения</w:t>
      </w:r>
      <w:r w:rsidR="00744C23" w:rsidRPr="00946BFF">
        <w:rPr>
          <w:rFonts w:ascii="Times New Roman" w:hAnsi="Times New Roman" w:cs="Times New Roman"/>
          <w:sz w:val="24"/>
          <w:szCs w:val="24"/>
        </w:rPr>
        <w:t>»</w:t>
      </w:r>
    </w:p>
    <w:p w:rsidR="003C35A8" w:rsidRPr="00946BFF" w:rsidRDefault="003C35A8" w:rsidP="00053497">
      <w:pPr>
        <w:pStyle w:val="ConsPlusNormal"/>
        <w:jc w:val="center"/>
        <w:rPr>
          <w:rFonts w:ascii="Times New Roman" w:hAnsi="Times New Roman" w:cs="Times New Roman"/>
          <w:b/>
          <w:bCs/>
          <w:sz w:val="24"/>
          <w:szCs w:val="24"/>
        </w:rPr>
      </w:pPr>
    </w:p>
    <w:p w:rsidR="003C35A8" w:rsidRPr="00946BFF" w:rsidRDefault="00E71AAC" w:rsidP="00053497">
      <w:pPr>
        <w:pStyle w:val="ConsPlusNormal"/>
        <w:jc w:val="center"/>
        <w:rPr>
          <w:rFonts w:ascii="Times New Roman" w:hAnsi="Times New Roman" w:cs="Times New Roman"/>
          <w:bCs/>
          <w:sz w:val="24"/>
          <w:szCs w:val="24"/>
        </w:rPr>
      </w:pPr>
      <w:r w:rsidRPr="00946BFF">
        <w:rPr>
          <w:rFonts w:ascii="Times New Roman" w:hAnsi="Times New Roman" w:cs="Times New Roman"/>
          <w:bCs/>
          <w:sz w:val="24"/>
          <w:szCs w:val="24"/>
        </w:rPr>
        <w:t xml:space="preserve">Блок-схема последовательности административных процедур по предоставлению </w:t>
      </w:r>
      <w:r w:rsidR="003C35A8" w:rsidRPr="00946BFF">
        <w:rPr>
          <w:rFonts w:ascii="Times New Roman" w:hAnsi="Times New Roman" w:cs="Times New Roman"/>
          <w:bCs/>
          <w:sz w:val="24"/>
          <w:szCs w:val="24"/>
        </w:rPr>
        <w:t>муниципальной услуги по аннулированию разрешения на установку и эксплуатацию рекламной конструкции</w:t>
      </w:r>
    </w:p>
    <w:p w:rsidR="003C35A8" w:rsidRPr="00946BFF" w:rsidRDefault="003C35A8" w:rsidP="00053497">
      <w:pPr>
        <w:rPr>
          <w:sz w:val="28"/>
          <w:szCs w:val="28"/>
        </w:rPr>
      </w:pPr>
    </w:p>
    <w:p w:rsidR="003C35A8" w:rsidRPr="005149D3" w:rsidRDefault="00837869" w:rsidP="00053497">
      <w:pPr>
        <w:jc w:val="center"/>
        <w:rPr>
          <w:sz w:val="28"/>
          <w:szCs w:val="28"/>
        </w:rPr>
      </w:pPr>
      <w:r w:rsidRPr="00946BFF">
        <w:rPr>
          <w:noProof/>
          <w:sz w:val="28"/>
          <w:szCs w:val="28"/>
        </w:rPr>
        <w:drawing>
          <wp:inline distT="0" distB="0" distL="0" distR="0" wp14:anchorId="430E8567" wp14:editId="1F209DEE">
            <wp:extent cx="5514975" cy="3248025"/>
            <wp:effectExtent l="0" t="0" r="9525" b="9525"/>
            <wp:docPr id="4" name="Схе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14975" cy="3248025"/>
                    </a:xfrm>
                    <a:prstGeom prst="rect">
                      <a:avLst/>
                    </a:prstGeom>
                    <a:noFill/>
                    <a:ln>
                      <a:noFill/>
                    </a:ln>
                  </pic:spPr>
                </pic:pic>
              </a:graphicData>
            </a:graphic>
          </wp:inline>
        </w:drawing>
      </w:r>
    </w:p>
    <w:p w:rsidR="003C35A8" w:rsidRPr="005149D3" w:rsidRDefault="003C35A8" w:rsidP="00053497">
      <w:pPr>
        <w:pStyle w:val="ConsPlusNormal"/>
        <w:jc w:val="right"/>
        <w:outlineLvl w:val="1"/>
        <w:rPr>
          <w:rFonts w:ascii="Times New Roman" w:hAnsi="Times New Roman" w:cs="Times New Roman"/>
          <w:sz w:val="28"/>
          <w:szCs w:val="28"/>
        </w:rPr>
      </w:pPr>
    </w:p>
    <w:sectPr w:rsidR="003C35A8" w:rsidRPr="005149D3" w:rsidSect="00336FDB">
      <w:footerReference w:type="default" r:id="rId52"/>
      <w:pgSz w:w="11906" w:h="16838"/>
      <w:pgMar w:top="1418"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0B" w:rsidRDefault="00F56E0B" w:rsidP="001F35F0">
      <w:r>
        <w:separator/>
      </w:r>
    </w:p>
  </w:endnote>
  <w:endnote w:type="continuationSeparator" w:id="0">
    <w:p w:rsidR="00F56E0B" w:rsidRDefault="00F56E0B" w:rsidP="001F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86" w:rsidRDefault="000A3786">
    <w:pPr>
      <w:pStyle w:val="ad"/>
      <w:jc w:val="right"/>
    </w:pPr>
    <w:r>
      <w:fldChar w:fldCharType="begin"/>
    </w:r>
    <w:r>
      <w:instrText>PAGE   \* MERGEFORMAT</w:instrText>
    </w:r>
    <w:r>
      <w:fldChar w:fldCharType="separate"/>
    </w:r>
    <w:r w:rsidR="00494CAD">
      <w:rPr>
        <w:noProof/>
      </w:rPr>
      <w:t>1</w:t>
    </w:r>
    <w:r>
      <w:fldChar w:fldCharType="end"/>
    </w:r>
  </w:p>
  <w:p w:rsidR="000A3786" w:rsidRDefault="000A37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0B" w:rsidRDefault="00F56E0B" w:rsidP="001F35F0">
      <w:r>
        <w:separator/>
      </w:r>
    </w:p>
  </w:footnote>
  <w:footnote w:type="continuationSeparator" w:id="0">
    <w:p w:rsidR="00F56E0B" w:rsidRDefault="00F56E0B" w:rsidP="001F3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AD4"/>
    <w:multiLevelType w:val="multilevel"/>
    <w:tmpl w:val="BF78ED86"/>
    <w:lvl w:ilvl="0">
      <w:start w:val="7"/>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4D190121"/>
    <w:multiLevelType w:val="multilevel"/>
    <w:tmpl w:val="248A1600"/>
    <w:lvl w:ilvl="0">
      <w:start w:val="1"/>
      <w:numFmt w:val="decimal"/>
      <w:lvlText w:val="%1."/>
      <w:lvlJc w:val="left"/>
      <w:pPr>
        <w:ind w:left="1710" w:hanging="990"/>
      </w:pPr>
      <w:rPr>
        <w:rFonts w:cs="Times New Roman" w:hint="default"/>
      </w:rPr>
    </w:lvl>
    <w:lvl w:ilvl="1">
      <w:start w:val="1"/>
      <w:numFmt w:val="decimal"/>
      <w:lvlText w:val="%2."/>
      <w:lvlJc w:val="left"/>
      <w:pPr>
        <w:ind w:left="2205" w:hanging="1485"/>
      </w:pPr>
      <w:rPr>
        <w:rFonts w:cs="Times New Roman" w:hint="default"/>
      </w:rPr>
    </w:lvl>
    <w:lvl w:ilvl="2">
      <w:start w:val="1"/>
      <w:numFmt w:val="decimal"/>
      <w:isLgl/>
      <w:lvlText w:val="%1.%2.%3."/>
      <w:lvlJc w:val="left"/>
      <w:pPr>
        <w:ind w:left="2205" w:hanging="1485"/>
      </w:pPr>
      <w:rPr>
        <w:rFonts w:cs="Times New Roman" w:hint="default"/>
      </w:rPr>
    </w:lvl>
    <w:lvl w:ilvl="3">
      <w:start w:val="1"/>
      <w:numFmt w:val="decimal"/>
      <w:isLgl/>
      <w:lvlText w:val="%1.%2.%3.%4."/>
      <w:lvlJc w:val="left"/>
      <w:pPr>
        <w:ind w:left="2205" w:hanging="1485"/>
      </w:pPr>
      <w:rPr>
        <w:rFonts w:cs="Times New Roman" w:hint="default"/>
      </w:rPr>
    </w:lvl>
    <w:lvl w:ilvl="4">
      <w:start w:val="1"/>
      <w:numFmt w:val="decimal"/>
      <w:isLgl/>
      <w:lvlText w:val="%1.%2.%3.%4.%5."/>
      <w:lvlJc w:val="left"/>
      <w:pPr>
        <w:ind w:left="2205" w:hanging="1485"/>
      </w:pPr>
      <w:rPr>
        <w:rFonts w:cs="Times New Roman" w:hint="default"/>
      </w:rPr>
    </w:lvl>
    <w:lvl w:ilvl="5">
      <w:start w:val="1"/>
      <w:numFmt w:val="decimal"/>
      <w:isLgl/>
      <w:lvlText w:val="%1.%2.%3.%4.%5.%6."/>
      <w:lvlJc w:val="left"/>
      <w:pPr>
        <w:ind w:left="2205" w:hanging="1485"/>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60630D77"/>
    <w:multiLevelType w:val="multilevel"/>
    <w:tmpl w:val="642C43C6"/>
    <w:lvl w:ilvl="0">
      <w:start w:val="7"/>
      <w:numFmt w:val="decimal"/>
      <w:lvlText w:val="%1."/>
      <w:lvlJc w:val="left"/>
      <w:pPr>
        <w:ind w:left="450" w:hanging="450"/>
      </w:pPr>
      <w:rPr>
        <w:rFonts w:cs="Times New Roman" w:hint="default"/>
        <w:color w:val="000000"/>
      </w:rPr>
    </w:lvl>
    <w:lvl w:ilvl="1">
      <w:start w:val="3"/>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3">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E713D62"/>
    <w:multiLevelType w:val="multilevel"/>
    <w:tmpl w:val="248A1600"/>
    <w:lvl w:ilvl="0">
      <w:start w:val="1"/>
      <w:numFmt w:val="decimal"/>
      <w:lvlText w:val="%1."/>
      <w:lvlJc w:val="left"/>
      <w:pPr>
        <w:ind w:left="1710" w:hanging="990"/>
      </w:pPr>
      <w:rPr>
        <w:rFonts w:cs="Times New Roman" w:hint="default"/>
      </w:rPr>
    </w:lvl>
    <w:lvl w:ilvl="1">
      <w:start w:val="1"/>
      <w:numFmt w:val="decimal"/>
      <w:lvlText w:val="%2."/>
      <w:lvlJc w:val="left"/>
      <w:pPr>
        <w:ind w:left="2205" w:hanging="1485"/>
      </w:pPr>
      <w:rPr>
        <w:rFonts w:cs="Times New Roman" w:hint="default"/>
      </w:rPr>
    </w:lvl>
    <w:lvl w:ilvl="2">
      <w:start w:val="1"/>
      <w:numFmt w:val="decimal"/>
      <w:isLgl/>
      <w:lvlText w:val="%1.%2.%3."/>
      <w:lvlJc w:val="left"/>
      <w:pPr>
        <w:ind w:left="2205" w:hanging="1485"/>
      </w:pPr>
      <w:rPr>
        <w:rFonts w:cs="Times New Roman" w:hint="default"/>
      </w:rPr>
    </w:lvl>
    <w:lvl w:ilvl="3">
      <w:start w:val="1"/>
      <w:numFmt w:val="decimal"/>
      <w:isLgl/>
      <w:lvlText w:val="%1.%2.%3.%4."/>
      <w:lvlJc w:val="left"/>
      <w:pPr>
        <w:ind w:left="2205" w:hanging="1485"/>
      </w:pPr>
      <w:rPr>
        <w:rFonts w:cs="Times New Roman" w:hint="default"/>
      </w:rPr>
    </w:lvl>
    <w:lvl w:ilvl="4">
      <w:start w:val="1"/>
      <w:numFmt w:val="decimal"/>
      <w:isLgl/>
      <w:lvlText w:val="%1.%2.%3.%4.%5."/>
      <w:lvlJc w:val="left"/>
      <w:pPr>
        <w:ind w:left="2205" w:hanging="1485"/>
      </w:pPr>
      <w:rPr>
        <w:rFonts w:cs="Times New Roman" w:hint="default"/>
      </w:rPr>
    </w:lvl>
    <w:lvl w:ilvl="5">
      <w:start w:val="1"/>
      <w:numFmt w:val="decimal"/>
      <w:isLgl/>
      <w:lvlText w:val="%1.%2.%3.%4.%5.%6."/>
      <w:lvlJc w:val="left"/>
      <w:pPr>
        <w:ind w:left="2205" w:hanging="1485"/>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7"/>
    <w:rsid w:val="00000C60"/>
    <w:rsid w:val="0001165D"/>
    <w:rsid w:val="000126B7"/>
    <w:rsid w:val="0002147A"/>
    <w:rsid w:val="00022A3D"/>
    <w:rsid w:val="00043BE7"/>
    <w:rsid w:val="00046B05"/>
    <w:rsid w:val="000519AE"/>
    <w:rsid w:val="00053174"/>
    <w:rsid w:val="00053497"/>
    <w:rsid w:val="00061119"/>
    <w:rsid w:val="000614D2"/>
    <w:rsid w:val="00065332"/>
    <w:rsid w:val="00070140"/>
    <w:rsid w:val="0007498F"/>
    <w:rsid w:val="00087AA8"/>
    <w:rsid w:val="000A3786"/>
    <w:rsid w:val="000A6DFA"/>
    <w:rsid w:val="000B0926"/>
    <w:rsid w:val="000B4571"/>
    <w:rsid w:val="000C5B98"/>
    <w:rsid w:val="000C7E8A"/>
    <w:rsid w:val="000E7B43"/>
    <w:rsid w:val="000F0C12"/>
    <w:rsid w:val="001021CA"/>
    <w:rsid w:val="00102E4E"/>
    <w:rsid w:val="00107053"/>
    <w:rsid w:val="0011223F"/>
    <w:rsid w:val="00114723"/>
    <w:rsid w:val="001147A0"/>
    <w:rsid w:val="00115678"/>
    <w:rsid w:val="001265B1"/>
    <w:rsid w:val="00130A83"/>
    <w:rsid w:val="00134A46"/>
    <w:rsid w:val="0014319D"/>
    <w:rsid w:val="00145C46"/>
    <w:rsid w:val="00152BDE"/>
    <w:rsid w:val="001534AD"/>
    <w:rsid w:val="00162D67"/>
    <w:rsid w:val="00162F24"/>
    <w:rsid w:val="00164A2C"/>
    <w:rsid w:val="001679A1"/>
    <w:rsid w:val="00180564"/>
    <w:rsid w:val="001833B6"/>
    <w:rsid w:val="00192709"/>
    <w:rsid w:val="001944A0"/>
    <w:rsid w:val="00194B77"/>
    <w:rsid w:val="001A037B"/>
    <w:rsid w:val="001A0A62"/>
    <w:rsid w:val="001A1767"/>
    <w:rsid w:val="001B3BB2"/>
    <w:rsid w:val="001B442A"/>
    <w:rsid w:val="001D2C01"/>
    <w:rsid w:val="001E60CD"/>
    <w:rsid w:val="001F3015"/>
    <w:rsid w:val="001F35F0"/>
    <w:rsid w:val="001F3823"/>
    <w:rsid w:val="001F411A"/>
    <w:rsid w:val="001F6DE0"/>
    <w:rsid w:val="0020575A"/>
    <w:rsid w:val="00211441"/>
    <w:rsid w:val="002121C0"/>
    <w:rsid w:val="002155F4"/>
    <w:rsid w:val="0021574D"/>
    <w:rsid w:val="00225F21"/>
    <w:rsid w:val="00245134"/>
    <w:rsid w:val="00246225"/>
    <w:rsid w:val="00251637"/>
    <w:rsid w:val="002520AB"/>
    <w:rsid w:val="00253D00"/>
    <w:rsid w:val="002547CF"/>
    <w:rsid w:val="002653E2"/>
    <w:rsid w:val="002678C6"/>
    <w:rsid w:val="00274F45"/>
    <w:rsid w:val="00275288"/>
    <w:rsid w:val="0028199A"/>
    <w:rsid w:val="00285742"/>
    <w:rsid w:val="002926F2"/>
    <w:rsid w:val="002948DD"/>
    <w:rsid w:val="002A3F6E"/>
    <w:rsid w:val="002B20A8"/>
    <w:rsid w:val="002D2FC3"/>
    <w:rsid w:val="002D5D66"/>
    <w:rsid w:val="002D6E00"/>
    <w:rsid w:val="002E26C5"/>
    <w:rsid w:val="002E4E0D"/>
    <w:rsid w:val="002F2A26"/>
    <w:rsid w:val="002F2F07"/>
    <w:rsid w:val="002F4AB4"/>
    <w:rsid w:val="002F7B04"/>
    <w:rsid w:val="00300036"/>
    <w:rsid w:val="003016B1"/>
    <w:rsid w:val="00303746"/>
    <w:rsid w:val="00304D0B"/>
    <w:rsid w:val="003066AF"/>
    <w:rsid w:val="0030678C"/>
    <w:rsid w:val="0031174A"/>
    <w:rsid w:val="003165D9"/>
    <w:rsid w:val="003249AC"/>
    <w:rsid w:val="00326776"/>
    <w:rsid w:val="00336FDB"/>
    <w:rsid w:val="0033720B"/>
    <w:rsid w:val="0034796B"/>
    <w:rsid w:val="00351740"/>
    <w:rsid w:val="00352263"/>
    <w:rsid w:val="00354BB1"/>
    <w:rsid w:val="00356CB2"/>
    <w:rsid w:val="00357CBC"/>
    <w:rsid w:val="0036718F"/>
    <w:rsid w:val="0037320C"/>
    <w:rsid w:val="00380749"/>
    <w:rsid w:val="00381B09"/>
    <w:rsid w:val="00387140"/>
    <w:rsid w:val="0039277E"/>
    <w:rsid w:val="003A0C2A"/>
    <w:rsid w:val="003A2C5E"/>
    <w:rsid w:val="003B1E44"/>
    <w:rsid w:val="003B63A8"/>
    <w:rsid w:val="003C35A8"/>
    <w:rsid w:val="003D33AC"/>
    <w:rsid w:val="003E6B96"/>
    <w:rsid w:val="003E78FE"/>
    <w:rsid w:val="0040363C"/>
    <w:rsid w:val="00406A89"/>
    <w:rsid w:val="004072EE"/>
    <w:rsid w:val="00410277"/>
    <w:rsid w:val="00416756"/>
    <w:rsid w:val="00421245"/>
    <w:rsid w:val="004273BF"/>
    <w:rsid w:val="00431ECA"/>
    <w:rsid w:val="00433CAA"/>
    <w:rsid w:val="00435652"/>
    <w:rsid w:val="00436510"/>
    <w:rsid w:val="0044322E"/>
    <w:rsid w:val="004508C4"/>
    <w:rsid w:val="00453B8A"/>
    <w:rsid w:val="00460786"/>
    <w:rsid w:val="00462FB5"/>
    <w:rsid w:val="00467E69"/>
    <w:rsid w:val="00477719"/>
    <w:rsid w:val="0047792C"/>
    <w:rsid w:val="00484782"/>
    <w:rsid w:val="00485891"/>
    <w:rsid w:val="00490F16"/>
    <w:rsid w:val="00494CAD"/>
    <w:rsid w:val="00495C56"/>
    <w:rsid w:val="004A28DF"/>
    <w:rsid w:val="004A63AC"/>
    <w:rsid w:val="004A7EB2"/>
    <w:rsid w:val="004B16A7"/>
    <w:rsid w:val="004B6E59"/>
    <w:rsid w:val="004C2D65"/>
    <w:rsid w:val="004C3E13"/>
    <w:rsid w:val="004E1F25"/>
    <w:rsid w:val="004F18E1"/>
    <w:rsid w:val="005116E9"/>
    <w:rsid w:val="005149D3"/>
    <w:rsid w:val="00520FE0"/>
    <w:rsid w:val="00527C99"/>
    <w:rsid w:val="00534B87"/>
    <w:rsid w:val="00544E81"/>
    <w:rsid w:val="00550BA1"/>
    <w:rsid w:val="0055146C"/>
    <w:rsid w:val="00562EAB"/>
    <w:rsid w:val="00582826"/>
    <w:rsid w:val="0059247E"/>
    <w:rsid w:val="00592F44"/>
    <w:rsid w:val="00593AFE"/>
    <w:rsid w:val="005A0387"/>
    <w:rsid w:val="005A1B08"/>
    <w:rsid w:val="005B7907"/>
    <w:rsid w:val="005C0C7F"/>
    <w:rsid w:val="005D0597"/>
    <w:rsid w:val="005E0542"/>
    <w:rsid w:val="005E1A70"/>
    <w:rsid w:val="005F4718"/>
    <w:rsid w:val="0060763D"/>
    <w:rsid w:val="00610E21"/>
    <w:rsid w:val="006133B1"/>
    <w:rsid w:val="00613538"/>
    <w:rsid w:val="00622CCF"/>
    <w:rsid w:val="006254D9"/>
    <w:rsid w:val="00634614"/>
    <w:rsid w:val="006351C6"/>
    <w:rsid w:val="006374F4"/>
    <w:rsid w:val="00646124"/>
    <w:rsid w:val="00655F6A"/>
    <w:rsid w:val="00660C51"/>
    <w:rsid w:val="00664437"/>
    <w:rsid w:val="006663B1"/>
    <w:rsid w:val="006724FF"/>
    <w:rsid w:val="00672DB5"/>
    <w:rsid w:val="00673396"/>
    <w:rsid w:val="00677E63"/>
    <w:rsid w:val="00682AC3"/>
    <w:rsid w:val="00697701"/>
    <w:rsid w:val="006A12BC"/>
    <w:rsid w:val="006A6C0E"/>
    <w:rsid w:val="006C6A0F"/>
    <w:rsid w:val="006D0DBB"/>
    <w:rsid w:val="006D3F4F"/>
    <w:rsid w:val="006D4D6C"/>
    <w:rsid w:val="006D67D6"/>
    <w:rsid w:val="006D7BD9"/>
    <w:rsid w:val="006F7452"/>
    <w:rsid w:val="006F7748"/>
    <w:rsid w:val="00702905"/>
    <w:rsid w:val="007034F5"/>
    <w:rsid w:val="007175FD"/>
    <w:rsid w:val="00717856"/>
    <w:rsid w:val="00723A75"/>
    <w:rsid w:val="00731444"/>
    <w:rsid w:val="00744C23"/>
    <w:rsid w:val="0076441E"/>
    <w:rsid w:val="00767634"/>
    <w:rsid w:val="00767A0C"/>
    <w:rsid w:val="00770114"/>
    <w:rsid w:val="00773C9A"/>
    <w:rsid w:val="00775792"/>
    <w:rsid w:val="00775E34"/>
    <w:rsid w:val="00784AAD"/>
    <w:rsid w:val="00790E4E"/>
    <w:rsid w:val="00791C80"/>
    <w:rsid w:val="007920A6"/>
    <w:rsid w:val="0079262E"/>
    <w:rsid w:val="007B0DEA"/>
    <w:rsid w:val="007C2120"/>
    <w:rsid w:val="007C7F8B"/>
    <w:rsid w:val="007D6D32"/>
    <w:rsid w:val="007E338F"/>
    <w:rsid w:val="007E4E1E"/>
    <w:rsid w:val="007F4D37"/>
    <w:rsid w:val="00800ACD"/>
    <w:rsid w:val="00802A36"/>
    <w:rsid w:val="008151ED"/>
    <w:rsid w:val="00826DCE"/>
    <w:rsid w:val="00834F2B"/>
    <w:rsid w:val="00837869"/>
    <w:rsid w:val="00842E7C"/>
    <w:rsid w:val="00853324"/>
    <w:rsid w:val="00862760"/>
    <w:rsid w:val="00865D2B"/>
    <w:rsid w:val="00866A3E"/>
    <w:rsid w:val="0087701A"/>
    <w:rsid w:val="00877E05"/>
    <w:rsid w:val="00890428"/>
    <w:rsid w:val="00894CC8"/>
    <w:rsid w:val="008A1A96"/>
    <w:rsid w:val="008A2236"/>
    <w:rsid w:val="008B4134"/>
    <w:rsid w:val="008B74BD"/>
    <w:rsid w:val="008B7ED8"/>
    <w:rsid w:val="008D2CA3"/>
    <w:rsid w:val="008D7D66"/>
    <w:rsid w:val="008E378E"/>
    <w:rsid w:val="008E40AA"/>
    <w:rsid w:val="008F76F3"/>
    <w:rsid w:val="0090158A"/>
    <w:rsid w:val="00905CF1"/>
    <w:rsid w:val="00907869"/>
    <w:rsid w:val="00914204"/>
    <w:rsid w:val="00923F76"/>
    <w:rsid w:val="00931C0A"/>
    <w:rsid w:val="00946BFF"/>
    <w:rsid w:val="00950629"/>
    <w:rsid w:val="00957C95"/>
    <w:rsid w:val="00960052"/>
    <w:rsid w:val="009608A0"/>
    <w:rsid w:val="00970B99"/>
    <w:rsid w:val="0097273A"/>
    <w:rsid w:val="00984944"/>
    <w:rsid w:val="00991848"/>
    <w:rsid w:val="009A28D1"/>
    <w:rsid w:val="009B1958"/>
    <w:rsid w:val="009B5D09"/>
    <w:rsid w:val="009C25EF"/>
    <w:rsid w:val="009C4DB9"/>
    <w:rsid w:val="009D046C"/>
    <w:rsid w:val="009D2152"/>
    <w:rsid w:val="009D28AC"/>
    <w:rsid w:val="009D3F1D"/>
    <w:rsid w:val="009D61F5"/>
    <w:rsid w:val="009D6D66"/>
    <w:rsid w:val="009F0C76"/>
    <w:rsid w:val="00A02D08"/>
    <w:rsid w:val="00A11860"/>
    <w:rsid w:val="00A17DE4"/>
    <w:rsid w:val="00A20CF8"/>
    <w:rsid w:val="00A21183"/>
    <w:rsid w:val="00A22CB6"/>
    <w:rsid w:val="00A37797"/>
    <w:rsid w:val="00A40318"/>
    <w:rsid w:val="00A40DEA"/>
    <w:rsid w:val="00A565A5"/>
    <w:rsid w:val="00A639B1"/>
    <w:rsid w:val="00A734FC"/>
    <w:rsid w:val="00A755E0"/>
    <w:rsid w:val="00A84A95"/>
    <w:rsid w:val="00AA1003"/>
    <w:rsid w:val="00AB4515"/>
    <w:rsid w:val="00AC310C"/>
    <w:rsid w:val="00AD3B78"/>
    <w:rsid w:val="00AD7680"/>
    <w:rsid w:val="00AF3FBD"/>
    <w:rsid w:val="00AF463B"/>
    <w:rsid w:val="00AF64C2"/>
    <w:rsid w:val="00B02E76"/>
    <w:rsid w:val="00B06AA9"/>
    <w:rsid w:val="00B121BF"/>
    <w:rsid w:val="00B17EAC"/>
    <w:rsid w:val="00B35FCA"/>
    <w:rsid w:val="00B41D85"/>
    <w:rsid w:val="00B47904"/>
    <w:rsid w:val="00B71A5F"/>
    <w:rsid w:val="00B7344A"/>
    <w:rsid w:val="00B73870"/>
    <w:rsid w:val="00B87341"/>
    <w:rsid w:val="00B87849"/>
    <w:rsid w:val="00B95D57"/>
    <w:rsid w:val="00B9782A"/>
    <w:rsid w:val="00BA43E0"/>
    <w:rsid w:val="00BA6DCD"/>
    <w:rsid w:val="00BB047B"/>
    <w:rsid w:val="00BC1F12"/>
    <w:rsid w:val="00BC5775"/>
    <w:rsid w:val="00BD4A69"/>
    <w:rsid w:val="00BD79B7"/>
    <w:rsid w:val="00BE048A"/>
    <w:rsid w:val="00BE1EEA"/>
    <w:rsid w:val="00BE6029"/>
    <w:rsid w:val="00BF21DF"/>
    <w:rsid w:val="00BF7808"/>
    <w:rsid w:val="00C00F13"/>
    <w:rsid w:val="00C01995"/>
    <w:rsid w:val="00C02136"/>
    <w:rsid w:val="00C11002"/>
    <w:rsid w:val="00C227B0"/>
    <w:rsid w:val="00C24BE2"/>
    <w:rsid w:val="00C265CE"/>
    <w:rsid w:val="00C33E34"/>
    <w:rsid w:val="00C3671D"/>
    <w:rsid w:val="00C3766B"/>
    <w:rsid w:val="00C50D35"/>
    <w:rsid w:val="00C5389E"/>
    <w:rsid w:val="00C56F19"/>
    <w:rsid w:val="00C578DF"/>
    <w:rsid w:val="00C65ECF"/>
    <w:rsid w:val="00C805FA"/>
    <w:rsid w:val="00C83083"/>
    <w:rsid w:val="00C8691D"/>
    <w:rsid w:val="00C903C9"/>
    <w:rsid w:val="00C906F2"/>
    <w:rsid w:val="00C94835"/>
    <w:rsid w:val="00CB1477"/>
    <w:rsid w:val="00CB2F81"/>
    <w:rsid w:val="00CC5A9C"/>
    <w:rsid w:val="00CD716F"/>
    <w:rsid w:val="00CE09CB"/>
    <w:rsid w:val="00CE19BA"/>
    <w:rsid w:val="00CE6782"/>
    <w:rsid w:val="00CE786D"/>
    <w:rsid w:val="00CE7B31"/>
    <w:rsid w:val="00CF29BB"/>
    <w:rsid w:val="00CF44C2"/>
    <w:rsid w:val="00CF4CD0"/>
    <w:rsid w:val="00D02793"/>
    <w:rsid w:val="00D04325"/>
    <w:rsid w:val="00D0727A"/>
    <w:rsid w:val="00D07D16"/>
    <w:rsid w:val="00D12C6D"/>
    <w:rsid w:val="00D147BC"/>
    <w:rsid w:val="00D17EA5"/>
    <w:rsid w:val="00D2008E"/>
    <w:rsid w:val="00D21508"/>
    <w:rsid w:val="00D373DF"/>
    <w:rsid w:val="00D41392"/>
    <w:rsid w:val="00D510F2"/>
    <w:rsid w:val="00D60734"/>
    <w:rsid w:val="00D734B4"/>
    <w:rsid w:val="00D73F42"/>
    <w:rsid w:val="00D768DE"/>
    <w:rsid w:val="00DA3F47"/>
    <w:rsid w:val="00DA46CE"/>
    <w:rsid w:val="00DA7813"/>
    <w:rsid w:val="00DA7F06"/>
    <w:rsid w:val="00DB2489"/>
    <w:rsid w:val="00DC2484"/>
    <w:rsid w:val="00DD47B6"/>
    <w:rsid w:val="00DD684D"/>
    <w:rsid w:val="00DE2DC5"/>
    <w:rsid w:val="00DE327F"/>
    <w:rsid w:val="00DE412F"/>
    <w:rsid w:val="00DF78D1"/>
    <w:rsid w:val="00E006BC"/>
    <w:rsid w:val="00E01719"/>
    <w:rsid w:val="00E218D8"/>
    <w:rsid w:val="00E255A0"/>
    <w:rsid w:val="00E27BE1"/>
    <w:rsid w:val="00E30DF0"/>
    <w:rsid w:val="00E32A35"/>
    <w:rsid w:val="00E443EA"/>
    <w:rsid w:val="00E47F2E"/>
    <w:rsid w:val="00E55B2D"/>
    <w:rsid w:val="00E60E92"/>
    <w:rsid w:val="00E65779"/>
    <w:rsid w:val="00E71AAC"/>
    <w:rsid w:val="00EA4D25"/>
    <w:rsid w:val="00EA5414"/>
    <w:rsid w:val="00EC1853"/>
    <w:rsid w:val="00EC275D"/>
    <w:rsid w:val="00ED4872"/>
    <w:rsid w:val="00ED5F84"/>
    <w:rsid w:val="00EF2D52"/>
    <w:rsid w:val="00F257AD"/>
    <w:rsid w:val="00F55B27"/>
    <w:rsid w:val="00F56E0B"/>
    <w:rsid w:val="00F652E5"/>
    <w:rsid w:val="00F843B4"/>
    <w:rsid w:val="00F87949"/>
    <w:rsid w:val="00F966CD"/>
    <w:rsid w:val="00FA3784"/>
    <w:rsid w:val="00FA3940"/>
    <w:rsid w:val="00FA3998"/>
    <w:rsid w:val="00FB5438"/>
    <w:rsid w:val="00FB5C7F"/>
    <w:rsid w:val="00FC259C"/>
    <w:rsid w:val="00FC58B2"/>
    <w:rsid w:val="00FC6D95"/>
    <w:rsid w:val="00FC703C"/>
    <w:rsid w:val="00FD0ADE"/>
    <w:rsid w:val="00FE2157"/>
    <w:rsid w:val="00FF39D3"/>
    <w:rsid w:val="00FF40E5"/>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75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4F45"/>
    <w:rPr>
      <w:rFonts w:cs="Times New Roman"/>
      <w:color w:val="0000FF"/>
      <w:u w:val="single"/>
    </w:rPr>
  </w:style>
  <w:style w:type="paragraph" w:styleId="a4">
    <w:name w:val="Body Text Indent"/>
    <w:basedOn w:val="a"/>
    <w:link w:val="a5"/>
    <w:rsid w:val="006254D9"/>
    <w:pPr>
      <w:ind w:firstLine="709"/>
    </w:pPr>
    <w:rPr>
      <w:sz w:val="28"/>
      <w:szCs w:val="20"/>
    </w:rPr>
  </w:style>
  <w:style w:type="character" w:customStyle="1" w:styleId="a5">
    <w:name w:val="Основной текст с отступом Знак"/>
    <w:link w:val="a4"/>
    <w:locked/>
    <w:rsid w:val="006254D9"/>
    <w:rPr>
      <w:rFonts w:ascii="Times New Roman" w:hAnsi="Times New Roman" w:cs="Times New Roman"/>
      <w:sz w:val="20"/>
      <w:szCs w:val="20"/>
      <w:lang w:val="x-none" w:eastAsia="ru-RU"/>
    </w:rPr>
  </w:style>
  <w:style w:type="paragraph" w:customStyle="1" w:styleId="a6">
    <w:name w:val="Прижатый влево"/>
    <w:basedOn w:val="a"/>
    <w:next w:val="a"/>
    <w:rsid w:val="006254D9"/>
    <w:pPr>
      <w:autoSpaceDE w:val="0"/>
      <w:autoSpaceDN w:val="0"/>
      <w:adjustRightInd w:val="0"/>
    </w:pPr>
    <w:rPr>
      <w:rFonts w:ascii="Arial" w:hAnsi="Arial" w:cs="Arial"/>
      <w:sz w:val="26"/>
      <w:szCs w:val="26"/>
    </w:rPr>
  </w:style>
  <w:style w:type="paragraph" w:styleId="a7">
    <w:name w:val="Balloon Text"/>
    <w:basedOn w:val="a"/>
    <w:link w:val="a8"/>
    <w:semiHidden/>
    <w:rsid w:val="00477719"/>
    <w:rPr>
      <w:rFonts w:ascii="Tahoma" w:hAnsi="Tahoma" w:cs="Tahoma"/>
      <w:sz w:val="16"/>
      <w:szCs w:val="16"/>
    </w:rPr>
  </w:style>
  <w:style w:type="character" w:customStyle="1" w:styleId="a8">
    <w:name w:val="Текст выноски Знак"/>
    <w:link w:val="a7"/>
    <w:semiHidden/>
    <w:locked/>
    <w:rsid w:val="00477719"/>
    <w:rPr>
      <w:rFonts w:ascii="Tahoma" w:hAnsi="Tahoma" w:cs="Tahoma"/>
      <w:sz w:val="16"/>
      <w:szCs w:val="16"/>
      <w:lang w:val="x-none" w:eastAsia="ru-RU"/>
    </w:rPr>
  </w:style>
  <w:style w:type="paragraph" w:styleId="2">
    <w:name w:val="Body Text Indent 2"/>
    <w:basedOn w:val="a"/>
    <w:link w:val="20"/>
    <w:semiHidden/>
    <w:rsid w:val="00245134"/>
    <w:pPr>
      <w:spacing w:after="120" w:line="480" w:lineRule="auto"/>
      <w:ind w:left="283"/>
    </w:pPr>
  </w:style>
  <w:style w:type="character" w:customStyle="1" w:styleId="20">
    <w:name w:val="Основной текст с отступом 2 Знак"/>
    <w:link w:val="2"/>
    <w:semiHidden/>
    <w:locked/>
    <w:rsid w:val="00245134"/>
    <w:rPr>
      <w:rFonts w:ascii="Times New Roman" w:hAnsi="Times New Roman" w:cs="Times New Roman"/>
      <w:sz w:val="24"/>
      <w:szCs w:val="24"/>
      <w:lang w:val="x-none" w:eastAsia="ru-RU"/>
    </w:rPr>
  </w:style>
  <w:style w:type="paragraph" w:customStyle="1" w:styleId="ConsPlusCell">
    <w:name w:val="ConsPlusCell"/>
    <w:rsid w:val="00245134"/>
    <w:pPr>
      <w:autoSpaceDE w:val="0"/>
      <w:autoSpaceDN w:val="0"/>
      <w:adjustRightInd w:val="0"/>
    </w:pPr>
    <w:rPr>
      <w:rFonts w:ascii="Arial" w:hAnsi="Arial" w:cs="Arial"/>
    </w:rPr>
  </w:style>
  <w:style w:type="paragraph" w:customStyle="1" w:styleId="ConsPlusTitle">
    <w:name w:val="ConsPlusTitle"/>
    <w:rsid w:val="00245134"/>
    <w:pPr>
      <w:widowControl w:val="0"/>
      <w:autoSpaceDE w:val="0"/>
      <w:autoSpaceDN w:val="0"/>
      <w:adjustRightInd w:val="0"/>
    </w:pPr>
    <w:rPr>
      <w:rFonts w:ascii="Times New Roman" w:hAnsi="Times New Roman"/>
      <w:b/>
      <w:bCs/>
      <w:sz w:val="24"/>
      <w:szCs w:val="24"/>
    </w:rPr>
  </w:style>
  <w:style w:type="table" w:styleId="a9">
    <w:name w:val="Table Grid"/>
    <w:basedOn w:val="a1"/>
    <w:rsid w:val="0030374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17DE4"/>
    <w:pPr>
      <w:widowControl w:val="0"/>
      <w:autoSpaceDE w:val="0"/>
      <w:autoSpaceDN w:val="0"/>
      <w:adjustRightInd w:val="0"/>
    </w:pPr>
    <w:rPr>
      <w:rFonts w:ascii="Arial" w:hAnsi="Arial" w:cs="Arial"/>
    </w:rPr>
  </w:style>
  <w:style w:type="character" w:customStyle="1" w:styleId="apple-converted-space">
    <w:name w:val="apple-converted-space"/>
    <w:rsid w:val="00E27BE1"/>
    <w:rPr>
      <w:rFonts w:cs="Times New Roman"/>
    </w:rPr>
  </w:style>
  <w:style w:type="paragraph" w:customStyle="1" w:styleId="ConsPlusNonformat">
    <w:name w:val="ConsPlusNonformat"/>
    <w:rsid w:val="00053497"/>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B73870"/>
    <w:pPr>
      <w:ind w:left="720"/>
      <w:contextualSpacing/>
      <w:jc w:val="both"/>
    </w:pPr>
    <w:rPr>
      <w:rFonts w:ascii="Calibri" w:eastAsia="Times New Roman" w:hAnsi="Calibri"/>
      <w:sz w:val="22"/>
      <w:szCs w:val="22"/>
      <w:lang w:eastAsia="en-US"/>
    </w:rPr>
  </w:style>
  <w:style w:type="paragraph" w:styleId="ab">
    <w:name w:val="header"/>
    <w:basedOn w:val="a"/>
    <w:link w:val="ac"/>
    <w:rsid w:val="001F35F0"/>
    <w:pPr>
      <w:tabs>
        <w:tab w:val="center" w:pos="4677"/>
        <w:tab w:val="right" w:pos="9355"/>
      </w:tabs>
    </w:pPr>
  </w:style>
  <w:style w:type="character" w:customStyle="1" w:styleId="ac">
    <w:name w:val="Верхний колонтитул Знак"/>
    <w:link w:val="ab"/>
    <w:rsid w:val="001F35F0"/>
    <w:rPr>
      <w:rFonts w:ascii="Times New Roman" w:hAnsi="Times New Roman"/>
      <w:sz w:val="24"/>
      <w:szCs w:val="24"/>
    </w:rPr>
  </w:style>
  <w:style w:type="paragraph" w:styleId="ad">
    <w:name w:val="footer"/>
    <w:basedOn w:val="a"/>
    <w:link w:val="ae"/>
    <w:uiPriority w:val="99"/>
    <w:rsid w:val="001F35F0"/>
    <w:pPr>
      <w:tabs>
        <w:tab w:val="center" w:pos="4677"/>
        <w:tab w:val="right" w:pos="9355"/>
      </w:tabs>
    </w:pPr>
  </w:style>
  <w:style w:type="character" w:customStyle="1" w:styleId="ae">
    <w:name w:val="Нижний колонтитул Знак"/>
    <w:link w:val="ad"/>
    <w:uiPriority w:val="99"/>
    <w:rsid w:val="001F35F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locked="1"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75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4F45"/>
    <w:rPr>
      <w:rFonts w:cs="Times New Roman"/>
      <w:color w:val="0000FF"/>
      <w:u w:val="single"/>
    </w:rPr>
  </w:style>
  <w:style w:type="paragraph" w:styleId="a4">
    <w:name w:val="Body Text Indent"/>
    <w:basedOn w:val="a"/>
    <w:link w:val="a5"/>
    <w:rsid w:val="006254D9"/>
    <w:pPr>
      <w:ind w:firstLine="709"/>
    </w:pPr>
    <w:rPr>
      <w:sz w:val="28"/>
      <w:szCs w:val="20"/>
    </w:rPr>
  </w:style>
  <w:style w:type="character" w:customStyle="1" w:styleId="a5">
    <w:name w:val="Основной текст с отступом Знак"/>
    <w:link w:val="a4"/>
    <w:locked/>
    <w:rsid w:val="006254D9"/>
    <w:rPr>
      <w:rFonts w:ascii="Times New Roman" w:hAnsi="Times New Roman" w:cs="Times New Roman"/>
      <w:sz w:val="20"/>
      <w:szCs w:val="20"/>
      <w:lang w:val="x-none" w:eastAsia="ru-RU"/>
    </w:rPr>
  </w:style>
  <w:style w:type="paragraph" w:customStyle="1" w:styleId="a6">
    <w:name w:val="Прижатый влево"/>
    <w:basedOn w:val="a"/>
    <w:next w:val="a"/>
    <w:rsid w:val="006254D9"/>
    <w:pPr>
      <w:autoSpaceDE w:val="0"/>
      <w:autoSpaceDN w:val="0"/>
      <w:adjustRightInd w:val="0"/>
    </w:pPr>
    <w:rPr>
      <w:rFonts w:ascii="Arial" w:hAnsi="Arial" w:cs="Arial"/>
      <w:sz w:val="26"/>
      <w:szCs w:val="26"/>
    </w:rPr>
  </w:style>
  <w:style w:type="paragraph" w:styleId="a7">
    <w:name w:val="Balloon Text"/>
    <w:basedOn w:val="a"/>
    <w:link w:val="a8"/>
    <w:semiHidden/>
    <w:rsid w:val="00477719"/>
    <w:rPr>
      <w:rFonts w:ascii="Tahoma" w:hAnsi="Tahoma" w:cs="Tahoma"/>
      <w:sz w:val="16"/>
      <w:szCs w:val="16"/>
    </w:rPr>
  </w:style>
  <w:style w:type="character" w:customStyle="1" w:styleId="a8">
    <w:name w:val="Текст выноски Знак"/>
    <w:link w:val="a7"/>
    <w:semiHidden/>
    <w:locked/>
    <w:rsid w:val="00477719"/>
    <w:rPr>
      <w:rFonts w:ascii="Tahoma" w:hAnsi="Tahoma" w:cs="Tahoma"/>
      <w:sz w:val="16"/>
      <w:szCs w:val="16"/>
      <w:lang w:val="x-none" w:eastAsia="ru-RU"/>
    </w:rPr>
  </w:style>
  <w:style w:type="paragraph" w:styleId="2">
    <w:name w:val="Body Text Indent 2"/>
    <w:basedOn w:val="a"/>
    <w:link w:val="20"/>
    <w:semiHidden/>
    <w:rsid w:val="00245134"/>
    <w:pPr>
      <w:spacing w:after="120" w:line="480" w:lineRule="auto"/>
      <w:ind w:left="283"/>
    </w:pPr>
  </w:style>
  <w:style w:type="character" w:customStyle="1" w:styleId="20">
    <w:name w:val="Основной текст с отступом 2 Знак"/>
    <w:link w:val="2"/>
    <w:semiHidden/>
    <w:locked/>
    <w:rsid w:val="00245134"/>
    <w:rPr>
      <w:rFonts w:ascii="Times New Roman" w:hAnsi="Times New Roman" w:cs="Times New Roman"/>
      <w:sz w:val="24"/>
      <w:szCs w:val="24"/>
      <w:lang w:val="x-none" w:eastAsia="ru-RU"/>
    </w:rPr>
  </w:style>
  <w:style w:type="paragraph" w:customStyle="1" w:styleId="ConsPlusCell">
    <w:name w:val="ConsPlusCell"/>
    <w:rsid w:val="00245134"/>
    <w:pPr>
      <w:autoSpaceDE w:val="0"/>
      <w:autoSpaceDN w:val="0"/>
      <w:adjustRightInd w:val="0"/>
    </w:pPr>
    <w:rPr>
      <w:rFonts w:ascii="Arial" w:hAnsi="Arial" w:cs="Arial"/>
    </w:rPr>
  </w:style>
  <w:style w:type="paragraph" w:customStyle="1" w:styleId="ConsPlusTitle">
    <w:name w:val="ConsPlusTitle"/>
    <w:rsid w:val="00245134"/>
    <w:pPr>
      <w:widowControl w:val="0"/>
      <w:autoSpaceDE w:val="0"/>
      <w:autoSpaceDN w:val="0"/>
      <w:adjustRightInd w:val="0"/>
    </w:pPr>
    <w:rPr>
      <w:rFonts w:ascii="Times New Roman" w:hAnsi="Times New Roman"/>
      <w:b/>
      <w:bCs/>
      <w:sz w:val="24"/>
      <w:szCs w:val="24"/>
    </w:rPr>
  </w:style>
  <w:style w:type="table" w:styleId="a9">
    <w:name w:val="Table Grid"/>
    <w:basedOn w:val="a1"/>
    <w:rsid w:val="0030374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17DE4"/>
    <w:pPr>
      <w:widowControl w:val="0"/>
      <w:autoSpaceDE w:val="0"/>
      <w:autoSpaceDN w:val="0"/>
      <w:adjustRightInd w:val="0"/>
    </w:pPr>
    <w:rPr>
      <w:rFonts w:ascii="Arial" w:hAnsi="Arial" w:cs="Arial"/>
    </w:rPr>
  </w:style>
  <w:style w:type="character" w:customStyle="1" w:styleId="apple-converted-space">
    <w:name w:val="apple-converted-space"/>
    <w:rsid w:val="00E27BE1"/>
    <w:rPr>
      <w:rFonts w:cs="Times New Roman"/>
    </w:rPr>
  </w:style>
  <w:style w:type="paragraph" w:customStyle="1" w:styleId="ConsPlusNonformat">
    <w:name w:val="ConsPlusNonformat"/>
    <w:rsid w:val="00053497"/>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B73870"/>
    <w:pPr>
      <w:ind w:left="720"/>
      <w:contextualSpacing/>
      <w:jc w:val="both"/>
    </w:pPr>
    <w:rPr>
      <w:rFonts w:ascii="Calibri" w:eastAsia="Times New Roman" w:hAnsi="Calibri"/>
      <w:sz w:val="22"/>
      <w:szCs w:val="22"/>
      <w:lang w:eastAsia="en-US"/>
    </w:rPr>
  </w:style>
  <w:style w:type="paragraph" w:styleId="ab">
    <w:name w:val="header"/>
    <w:basedOn w:val="a"/>
    <w:link w:val="ac"/>
    <w:rsid w:val="001F35F0"/>
    <w:pPr>
      <w:tabs>
        <w:tab w:val="center" w:pos="4677"/>
        <w:tab w:val="right" w:pos="9355"/>
      </w:tabs>
    </w:pPr>
  </w:style>
  <w:style w:type="character" w:customStyle="1" w:styleId="ac">
    <w:name w:val="Верхний колонтитул Знак"/>
    <w:link w:val="ab"/>
    <w:rsid w:val="001F35F0"/>
    <w:rPr>
      <w:rFonts w:ascii="Times New Roman" w:hAnsi="Times New Roman"/>
      <w:sz w:val="24"/>
      <w:szCs w:val="24"/>
    </w:rPr>
  </w:style>
  <w:style w:type="paragraph" w:styleId="ad">
    <w:name w:val="footer"/>
    <w:basedOn w:val="a"/>
    <w:link w:val="ae"/>
    <w:uiPriority w:val="99"/>
    <w:rsid w:val="001F35F0"/>
    <w:pPr>
      <w:tabs>
        <w:tab w:val="center" w:pos="4677"/>
        <w:tab w:val="right" w:pos="9355"/>
      </w:tabs>
    </w:pPr>
  </w:style>
  <w:style w:type="character" w:customStyle="1" w:styleId="ae">
    <w:name w:val="Нижний колонтитул Знак"/>
    <w:link w:val="ad"/>
    <w:uiPriority w:val="99"/>
    <w:rsid w:val="001F35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1686040">
      <w:bodyDiv w:val="1"/>
      <w:marLeft w:val="0"/>
      <w:marRight w:val="0"/>
      <w:marTop w:val="0"/>
      <w:marBottom w:val="0"/>
      <w:divBdr>
        <w:top w:val="none" w:sz="0" w:space="0" w:color="auto"/>
        <w:left w:val="none" w:sz="0" w:space="0" w:color="auto"/>
        <w:bottom w:val="none" w:sz="0" w:space="0" w:color="auto"/>
        <w:right w:val="none" w:sz="0" w:space="0" w:color="auto"/>
      </w:divBdr>
    </w:div>
    <w:div w:id="453596590">
      <w:bodyDiv w:val="1"/>
      <w:marLeft w:val="0"/>
      <w:marRight w:val="0"/>
      <w:marTop w:val="0"/>
      <w:marBottom w:val="0"/>
      <w:divBdr>
        <w:top w:val="none" w:sz="0" w:space="0" w:color="auto"/>
        <w:left w:val="none" w:sz="0" w:space="0" w:color="auto"/>
        <w:bottom w:val="none" w:sz="0" w:space="0" w:color="auto"/>
        <w:right w:val="none" w:sz="0" w:space="0" w:color="auto"/>
      </w:divBdr>
    </w:div>
    <w:div w:id="637884245">
      <w:bodyDiv w:val="1"/>
      <w:marLeft w:val="0"/>
      <w:marRight w:val="0"/>
      <w:marTop w:val="0"/>
      <w:marBottom w:val="0"/>
      <w:divBdr>
        <w:top w:val="none" w:sz="0" w:space="0" w:color="auto"/>
        <w:left w:val="none" w:sz="0" w:space="0" w:color="auto"/>
        <w:bottom w:val="none" w:sz="0" w:space="0" w:color="auto"/>
        <w:right w:val="none" w:sz="0" w:space="0" w:color="auto"/>
      </w:divBdr>
    </w:div>
    <w:div w:id="1668095840">
      <w:bodyDiv w:val="1"/>
      <w:marLeft w:val="0"/>
      <w:marRight w:val="0"/>
      <w:marTop w:val="0"/>
      <w:marBottom w:val="0"/>
      <w:divBdr>
        <w:top w:val="none" w:sz="0" w:space="0" w:color="auto"/>
        <w:left w:val="none" w:sz="0" w:space="0" w:color="auto"/>
        <w:bottom w:val="none" w:sz="0" w:space="0" w:color="auto"/>
        <w:right w:val="none" w:sz="0" w:space="0" w:color="auto"/>
      </w:divBdr>
    </w:div>
    <w:div w:id="1810322017">
      <w:bodyDiv w:val="1"/>
      <w:marLeft w:val="0"/>
      <w:marRight w:val="0"/>
      <w:marTop w:val="0"/>
      <w:marBottom w:val="0"/>
      <w:divBdr>
        <w:top w:val="none" w:sz="0" w:space="0" w:color="auto"/>
        <w:left w:val="none" w:sz="0" w:space="0" w:color="auto"/>
        <w:bottom w:val="none" w:sz="0" w:space="0" w:color="auto"/>
        <w:right w:val="none" w:sz="0" w:space="0" w:color="auto"/>
      </w:divBdr>
    </w:div>
    <w:div w:id="20299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65D4834ACED7688E8A60AE3172EB794D177E8278E4691D9CEB53CC43514B073ABC7DE202844FD2V5DDE" TargetMode="External"/><Relationship Id="rId18" Type="http://schemas.openxmlformats.org/officeDocument/2006/relationships/hyperlink" Target="consultantplus://offline/ref=9D65D4834ACED7688E8A60AE3172EB794D177E8278E4691D9CEB53CC43514B073ABC7DE202844AD2V5DEE" TargetMode="External"/><Relationship Id="rId26" Type="http://schemas.openxmlformats.org/officeDocument/2006/relationships/hyperlink" Target="consultantplus://offline/ref=9D65D4834ACED7688E8A60AE3172EB794D177E8278E4691D9CEB53CC43514B073ABC7DE202844FD3V5DEE" TargetMode="External"/><Relationship Id="rId39" Type="http://schemas.openxmlformats.org/officeDocument/2006/relationships/hyperlink" Target="consultantplus://offline/ref=9D65D4834ACED7688E8A60AE3172EB794D177E8A79E7691D9CEB53CC43V5D1E" TargetMode="External"/><Relationship Id="rId3" Type="http://schemas.openxmlformats.org/officeDocument/2006/relationships/styles" Target="styles.xml"/><Relationship Id="rId21" Type="http://schemas.openxmlformats.org/officeDocument/2006/relationships/hyperlink" Target="consultantplus://offline/ref=9D65D4834ACED7688E8A60AE3172EB794D17708F7FEB691D9CEB53CC43V5D1E" TargetMode="External"/><Relationship Id="rId34" Type="http://schemas.openxmlformats.org/officeDocument/2006/relationships/hyperlink" Target="consultantplus://offline/ref=9D65D4834ACED7688E8A60AE3172EB794D177E8278E4691D9CEB53CC43514B073ABC7DE202844FD3V5DEE" TargetMode="External"/><Relationship Id="rId42" Type="http://schemas.openxmlformats.org/officeDocument/2006/relationships/hyperlink" Target="consultantplus://offline/ref=9D65D4834ACED7688E8A60AE3172EB794D177E8278E4691D9CEB53CC43514B073ABC7DE202844ADDV5D1E" TargetMode="External"/><Relationship Id="rId47" Type="http://schemas.openxmlformats.org/officeDocument/2006/relationships/hyperlink" Target="consultantplus://offline/ref=9D65D4834ACED7688E8A60AE3172EB794D177E8278E4691D9CEB53CC43514B073ABC7DE202844FD3V5D8E" TargetMode="External"/><Relationship Id="rId50"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consultantplus://offline/ref=9D65D4834ACED7688E8A60AE3172EB794D177E8278E4691D9CEB53CC43514B073ABC7DE202844FDDV5D1E" TargetMode="External"/><Relationship Id="rId17" Type="http://schemas.openxmlformats.org/officeDocument/2006/relationships/hyperlink" Target="consultantplus://offline/ref=9D65D4834ACED7688E8A60AE3172EB794D177E827BE5691D9CEB53CC43514B073ABC7DE202854BD3V5DCE" TargetMode="External"/><Relationship Id="rId25" Type="http://schemas.openxmlformats.org/officeDocument/2006/relationships/hyperlink" Target="consultantplus://offline/ref=9D65D4834ACED7688E8A60AE3172EB794D117E8D78E4691D9CEB53CC43V5D1E" TargetMode="External"/><Relationship Id="rId33" Type="http://schemas.openxmlformats.org/officeDocument/2006/relationships/hyperlink" Target="consultantplus://offline/ref=9D65D4834ACED7688E8A60AE3172EB794D177E8A79E7691D9CEB53CC43514B073ABC7DE201V8DCE" TargetMode="External"/><Relationship Id="rId38" Type="http://schemas.openxmlformats.org/officeDocument/2006/relationships/hyperlink" Target="https://e.mail.ru/messages/inbox/" TargetMode="External"/><Relationship Id="rId46" Type="http://schemas.openxmlformats.org/officeDocument/2006/relationships/hyperlink" Target="consultantplus://offline/ref=9D65D4834ACED7688E8A60AE3172EB794D177E8278E4691D9CEB53CC43514B073ABC7DE202844ADDV5D1E" TargetMode="External"/><Relationship Id="rId2" Type="http://schemas.openxmlformats.org/officeDocument/2006/relationships/numbering" Target="numbering.xml"/><Relationship Id="rId16" Type="http://schemas.openxmlformats.org/officeDocument/2006/relationships/hyperlink" Target="consultantplus://offline/ref=9D65D4834ACED7688E8A60AE3172EB794D16708E7EE3691D9CEB53CC43V5D1E" TargetMode="External"/><Relationship Id="rId20" Type="http://schemas.openxmlformats.org/officeDocument/2006/relationships/hyperlink" Target="consultantplus://offline/ref=9D65D4834ACED7688E8A60AE3172EB794D16718C7FE4691D9CEB53CC43V5D1E" TargetMode="External"/><Relationship Id="rId29" Type="http://schemas.openxmlformats.org/officeDocument/2006/relationships/hyperlink" Target="consultantplus://offline/ref=9D65D4834ACED7688E8A60AE3172EB794D177E8278E4691D9CEB53CC43514B073ABC7DE202844FD3V5DEE" TargetMode="External"/><Relationship Id="rId41" Type="http://schemas.openxmlformats.org/officeDocument/2006/relationships/hyperlink" Target="consultantplus://offline/ref=9D65D4834ACED7688E8A60AE3172EB794D177E8278E4691D9CEB53CC43V5D1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65D4834ACED7688E8A60AE3172EB794D177E8278E4691D9CEB53CC43514B073ABC7DE202844AD2V5DCE" TargetMode="External"/><Relationship Id="rId24" Type="http://schemas.openxmlformats.org/officeDocument/2006/relationships/hyperlink" Target="consultantplus://offline/ref=9D65D4834ACED7688E8A60AE3172EB794D17718973E6691D9CEB53CC43V5D1E" TargetMode="External"/><Relationship Id="rId32" Type="http://schemas.openxmlformats.org/officeDocument/2006/relationships/hyperlink" Target="consultantplus://offline/ref=9D65D4834ACED7688E8A60AE3172EB794D177E8278E4691D9CEB53CC43514B073ABC7DE202844FD3V5DAE" TargetMode="External"/><Relationship Id="rId37" Type="http://schemas.openxmlformats.org/officeDocument/2006/relationships/hyperlink" Target="consultantplus://offline/ref=9D65D4834ACED7688E8A60AE3172EB794D177E827FE3691D9CEB53CC43514B073ABC7DE60683V4D2E" TargetMode="External"/><Relationship Id="rId40" Type="http://schemas.openxmlformats.org/officeDocument/2006/relationships/hyperlink" Target="consultantplus://offline/ref=9D65D4834ACED7688E8A60AE3172EB794D177E8278E4691D9CEB53CC43V5D1E" TargetMode="External"/><Relationship Id="rId45" Type="http://schemas.openxmlformats.org/officeDocument/2006/relationships/hyperlink" Target="consultantplus://offline/ref=9D65D4834ACED7688E8A60AE3172EB794D177E827BE5691D9CEB53CC43514B073ABC7DE202854BD3V5DC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D65D4834ACED7688E8A60AE3172EB794D177E8278E4691D9CEB53CC43514B073ABC7DE202844FD3V5DAE" TargetMode="External"/><Relationship Id="rId23" Type="http://schemas.openxmlformats.org/officeDocument/2006/relationships/hyperlink" Target="consultantplus://offline/ref=9D65D4834ACED7688E8A60AE3172EB794D167F8B78E5691D9CEB53CC43V5D1E" TargetMode="External"/><Relationship Id="rId28" Type="http://schemas.openxmlformats.org/officeDocument/2006/relationships/hyperlink" Target="consultantplus://offline/ref=9D65D4834ACED7688E8A60AE3172EB794D177E8278E4691D9CEB53CC43V5D1E" TargetMode="External"/><Relationship Id="rId36" Type="http://schemas.openxmlformats.org/officeDocument/2006/relationships/hyperlink" Target="consultantplus://offline/ref=9D65D4834ACED7688E8A60AE3172EB794D177E8A79E7691D9CEB53CC43514B073ABC7DEBV0D4E" TargetMode="External"/><Relationship Id="rId49" Type="http://schemas.openxmlformats.org/officeDocument/2006/relationships/image" Target="media/image2.png"/><Relationship Id="rId10" Type="http://schemas.openxmlformats.org/officeDocument/2006/relationships/hyperlink" Target="consultantplus://offline/ref=9D65D4834ACED7688E8A60AE3172EB794D177E8278E4691D9CEB53CC43514B073ABC7DE202844FD3V5DEE" TargetMode="External"/><Relationship Id="rId19" Type="http://schemas.openxmlformats.org/officeDocument/2006/relationships/hyperlink" Target="consultantplus://offline/ref=9D65D4834ACED7688E8A60AE3172EB794D16708E78E7691D9CEB53CC43V5D1E" TargetMode="External"/><Relationship Id="rId31" Type="http://schemas.openxmlformats.org/officeDocument/2006/relationships/hyperlink" Target="consultantplus://offline/ref=9D65D4834ACED7688E8A60AE3172EB794D177E8E72E7691D9CEB53CC43V5D1E" TargetMode="External"/><Relationship Id="rId44" Type="http://schemas.openxmlformats.org/officeDocument/2006/relationships/hyperlink" Target="consultantplus://offline/ref=9D65D4834ACED7688E8A60AE3172EB794D177E8278E4691D9CEB53CC43514B073ABC7DE2028449DAV5DAE"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65D4834ACED7688E8A60AE3172EB794D177E8278E4691D9CEB53CC43514B073ABC7DE202844FD2V5D1E" TargetMode="External"/><Relationship Id="rId22" Type="http://schemas.openxmlformats.org/officeDocument/2006/relationships/hyperlink" Target="consultantplus://offline/ref=9D65D4834ACED7688E8A60AE3172EB794D177E8A79E7691D9CEB53CC43514B073ABC7DE202844BD3V5DDE" TargetMode="External"/><Relationship Id="rId27" Type="http://schemas.openxmlformats.org/officeDocument/2006/relationships/hyperlink" Target="consultantplus://offline/ref=9D65D4834ACED7688E8A60AE3172EB794D177E8278E4691D9CEB53CC43514B073ABC7DE202844AD2V5DCE" TargetMode="External"/><Relationship Id="rId30" Type="http://schemas.openxmlformats.org/officeDocument/2006/relationships/hyperlink" Target="consultantplus://offline/ref=9D65D4834ACED7688E8A60AE3172EB794D177E8278E4691D9CEB53CC43514B073ABC7DE202844AD2V5DCE" TargetMode="External"/><Relationship Id="rId35" Type="http://schemas.openxmlformats.org/officeDocument/2006/relationships/hyperlink" Target="consultantplus://offline/ref=9D65D4834ACED7688E8A60AE3172EB794D177E8278E4691D9CEB53CC43514B073ABC7DE202844AD2V5DCE" TargetMode="External"/><Relationship Id="rId43" Type="http://schemas.openxmlformats.org/officeDocument/2006/relationships/hyperlink" Target="https://e.mail.ru/messages/inbox/" TargetMode="External"/><Relationship Id="rId48" Type="http://schemas.openxmlformats.org/officeDocument/2006/relationships/hyperlink" Target="consultantplus://offline/ref=9D65D4834ACED7688E8A60AE3172EB794D16718C7FE4691D9CEB53CC43V5D1E" TargetMode="External"/><Relationship Id="rId8" Type="http://schemas.openxmlformats.org/officeDocument/2006/relationships/endnotes" Target="endnotes.xml"/><Relationship Id="rId5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5F4E-E161-4B06-9A6F-1E767820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16975</Words>
  <Characters>96763</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113511</CharactersWithSpaces>
  <SharedDoc>false</SharedDoc>
  <HLinks>
    <vt:vector size="390" baseType="variant">
      <vt:variant>
        <vt:i4>327772</vt:i4>
      </vt:variant>
      <vt:variant>
        <vt:i4>192</vt:i4>
      </vt:variant>
      <vt:variant>
        <vt:i4>0</vt:i4>
      </vt:variant>
      <vt:variant>
        <vt:i4>5</vt:i4>
      </vt:variant>
      <vt:variant>
        <vt:lpwstr>consultantplus://offline/ref=9D65D4834ACED7688E8A60AE3172EB794D16718C7FE4691D9CEB53CC43V5D1E</vt:lpwstr>
      </vt:variant>
      <vt:variant>
        <vt:lpwstr/>
      </vt:variant>
      <vt:variant>
        <vt:i4>7274604</vt:i4>
      </vt:variant>
      <vt:variant>
        <vt:i4>189</vt:i4>
      </vt:variant>
      <vt:variant>
        <vt:i4>0</vt:i4>
      </vt:variant>
      <vt:variant>
        <vt:i4>5</vt:i4>
      </vt:variant>
      <vt:variant>
        <vt:lpwstr>consultantplus://offline/ref=9D65D4834ACED7688E8A60AE3172EB794D177E8278E4691D9CEB53CC43514B073ABC7DE202844FD3V5D8E</vt:lpwstr>
      </vt:variant>
      <vt:variant>
        <vt:lpwstr/>
      </vt:variant>
      <vt:variant>
        <vt:i4>7274549</vt:i4>
      </vt:variant>
      <vt:variant>
        <vt:i4>186</vt:i4>
      </vt:variant>
      <vt:variant>
        <vt:i4>0</vt:i4>
      </vt:variant>
      <vt:variant>
        <vt:i4>5</vt:i4>
      </vt:variant>
      <vt:variant>
        <vt:lpwstr>consultantplus://offline/ref=9D65D4834ACED7688E8A60AE3172EB794D177E8278E4691D9CEB53CC43514B073ABC7DE202844ADDV5D1E</vt:lpwstr>
      </vt:variant>
      <vt:variant>
        <vt:lpwstr/>
      </vt:variant>
      <vt:variant>
        <vt:i4>7274601</vt:i4>
      </vt:variant>
      <vt:variant>
        <vt:i4>183</vt:i4>
      </vt:variant>
      <vt:variant>
        <vt:i4>0</vt:i4>
      </vt:variant>
      <vt:variant>
        <vt:i4>5</vt:i4>
      </vt:variant>
      <vt:variant>
        <vt:lpwstr>consultantplus://offline/ref=9D65D4834ACED7688E8A60AE3172EB794D177E827BE5691D9CEB53CC43514B073ABC7DE202854BD3V5DCE</vt:lpwstr>
      </vt:variant>
      <vt:variant>
        <vt:lpwstr/>
      </vt:variant>
      <vt:variant>
        <vt:i4>7274552</vt:i4>
      </vt:variant>
      <vt:variant>
        <vt:i4>180</vt:i4>
      </vt:variant>
      <vt:variant>
        <vt:i4>0</vt:i4>
      </vt:variant>
      <vt:variant>
        <vt:i4>5</vt:i4>
      </vt:variant>
      <vt:variant>
        <vt:lpwstr>consultantplus://offline/ref=9D65D4834ACED7688E8A60AE3172EB794D177E8278E4691D9CEB53CC43514B073ABC7DE2028449DAV5DAE</vt:lpwstr>
      </vt:variant>
      <vt:variant>
        <vt:lpwstr/>
      </vt:variant>
      <vt:variant>
        <vt:i4>1966158</vt:i4>
      </vt:variant>
      <vt:variant>
        <vt:i4>177</vt:i4>
      </vt:variant>
      <vt:variant>
        <vt:i4>0</vt:i4>
      </vt:variant>
      <vt:variant>
        <vt:i4>5</vt:i4>
      </vt:variant>
      <vt:variant>
        <vt:lpwstr>https://e.mail.ru/messages/inbox/</vt:lpwstr>
      </vt:variant>
      <vt:variant>
        <vt:lpwstr/>
      </vt:variant>
      <vt:variant>
        <vt:i4>7274549</vt:i4>
      </vt:variant>
      <vt:variant>
        <vt:i4>174</vt:i4>
      </vt:variant>
      <vt:variant>
        <vt:i4>0</vt:i4>
      </vt:variant>
      <vt:variant>
        <vt:i4>5</vt:i4>
      </vt:variant>
      <vt:variant>
        <vt:lpwstr>consultantplus://offline/ref=9D65D4834ACED7688E8A60AE3172EB794D177E8278E4691D9CEB53CC43514B073ABC7DE202844ADDV5D1E</vt:lpwstr>
      </vt:variant>
      <vt:variant>
        <vt:lpwstr/>
      </vt:variant>
      <vt:variant>
        <vt:i4>327686</vt:i4>
      </vt:variant>
      <vt:variant>
        <vt:i4>171</vt:i4>
      </vt:variant>
      <vt:variant>
        <vt:i4>0</vt:i4>
      </vt:variant>
      <vt:variant>
        <vt:i4>5</vt:i4>
      </vt:variant>
      <vt:variant>
        <vt:lpwstr>consultantplus://offline/ref=9D65D4834ACED7688E8A60AE3172EB794D177E8278E4691D9CEB53CC43V5D1E</vt:lpwstr>
      </vt:variant>
      <vt:variant>
        <vt:lpwstr/>
      </vt:variant>
      <vt:variant>
        <vt:i4>6684723</vt:i4>
      </vt:variant>
      <vt:variant>
        <vt:i4>168</vt:i4>
      </vt:variant>
      <vt:variant>
        <vt:i4>0</vt:i4>
      </vt:variant>
      <vt:variant>
        <vt:i4>5</vt:i4>
      </vt:variant>
      <vt:variant>
        <vt:lpwstr/>
      </vt:variant>
      <vt:variant>
        <vt:lpwstr>Par1166</vt:lpwstr>
      </vt:variant>
      <vt:variant>
        <vt:i4>6684723</vt:i4>
      </vt:variant>
      <vt:variant>
        <vt:i4>165</vt:i4>
      </vt:variant>
      <vt:variant>
        <vt:i4>0</vt:i4>
      </vt:variant>
      <vt:variant>
        <vt:i4>5</vt:i4>
      </vt:variant>
      <vt:variant>
        <vt:lpwstr/>
      </vt:variant>
      <vt:variant>
        <vt:lpwstr>Par1166</vt:lpwstr>
      </vt:variant>
      <vt:variant>
        <vt:i4>6684723</vt:i4>
      </vt:variant>
      <vt:variant>
        <vt:i4>162</vt:i4>
      </vt:variant>
      <vt:variant>
        <vt:i4>0</vt:i4>
      </vt:variant>
      <vt:variant>
        <vt:i4>5</vt:i4>
      </vt:variant>
      <vt:variant>
        <vt:lpwstr/>
      </vt:variant>
      <vt:variant>
        <vt:lpwstr>Par1166</vt:lpwstr>
      </vt:variant>
      <vt:variant>
        <vt:i4>6291507</vt:i4>
      </vt:variant>
      <vt:variant>
        <vt:i4>159</vt:i4>
      </vt:variant>
      <vt:variant>
        <vt:i4>0</vt:i4>
      </vt:variant>
      <vt:variant>
        <vt:i4>5</vt:i4>
      </vt:variant>
      <vt:variant>
        <vt:lpwstr/>
      </vt:variant>
      <vt:variant>
        <vt:lpwstr>Par1101</vt:lpwstr>
      </vt:variant>
      <vt:variant>
        <vt:i4>327686</vt:i4>
      </vt:variant>
      <vt:variant>
        <vt:i4>156</vt:i4>
      </vt:variant>
      <vt:variant>
        <vt:i4>0</vt:i4>
      </vt:variant>
      <vt:variant>
        <vt:i4>5</vt:i4>
      </vt:variant>
      <vt:variant>
        <vt:lpwstr>consultantplus://offline/ref=9D65D4834ACED7688E8A60AE3172EB794D177E8278E4691D9CEB53CC43V5D1E</vt:lpwstr>
      </vt:variant>
      <vt:variant>
        <vt:lpwstr/>
      </vt:variant>
      <vt:variant>
        <vt:i4>6553651</vt:i4>
      </vt:variant>
      <vt:variant>
        <vt:i4>153</vt:i4>
      </vt:variant>
      <vt:variant>
        <vt:i4>0</vt:i4>
      </vt:variant>
      <vt:variant>
        <vt:i4>5</vt:i4>
      </vt:variant>
      <vt:variant>
        <vt:lpwstr/>
      </vt:variant>
      <vt:variant>
        <vt:lpwstr>Par1149</vt:lpwstr>
      </vt:variant>
      <vt:variant>
        <vt:i4>6553651</vt:i4>
      </vt:variant>
      <vt:variant>
        <vt:i4>150</vt:i4>
      </vt:variant>
      <vt:variant>
        <vt:i4>0</vt:i4>
      </vt:variant>
      <vt:variant>
        <vt:i4>5</vt:i4>
      </vt:variant>
      <vt:variant>
        <vt:lpwstr/>
      </vt:variant>
      <vt:variant>
        <vt:lpwstr>Par1149</vt:lpwstr>
      </vt:variant>
      <vt:variant>
        <vt:i4>327767</vt:i4>
      </vt:variant>
      <vt:variant>
        <vt:i4>147</vt:i4>
      </vt:variant>
      <vt:variant>
        <vt:i4>0</vt:i4>
      </vt:variant>
      <vt:variant>
        <vt:i4>5</vt:i4>
      </vt:variant>
      <vt:variant>
        <vt:lpwstr>consultantplus://offline/ref=9D65D4834ACED7688E8A60AE3172EB794D177E8A79E7691D9CEB53CC43V5D1E</vt:lpwstr>
      </vt:variant>
      <vt:variant>
        <vt:lpwstr/>
      </vt:variant>
      <vt:variant>
        <vt:i4>6553651</vt:i4>
      </vt:variant>
      <vt:variant>
        <vt:i4>144</vt:i4>
      </vt:variant>
      <vt:variant>
        <vt:i4>0</vt:i4>
      </vt:variant>
      <vt:variant>
        <vt:i4>5</vt:i4>
      </vt:variant>
      <vt:variant>
        <vt:lpwstr/>
      </vt:variant>
      <vt:variant>
        <vt:lpwstr>Par1149</vt:lpwstr>
      </vt:variant>
      <vt:variant>
        <vt:i4>6619187</vt:i4>
      </vt:variant>
      <vt:variant>
        <vt:i4>141</vt:i4>
      </vt:variant>
      <vt:variant>
        <vt:i4>0</vt:i4>
      </vt:variant>
      <vt:variant>
        <vt:i4>5</vt:i4>
      </vt:variant>
      <vt:variant>
        <vt:lpwstr/>
      </vt:variant>
      <vt:variant>
        <vt:lpwstr>Par1159</vt:lpwstr>
      </vt:variant>
      <vt:variant>
        <vt:i4>6619187</vt:i4>
      </vt:variant>
      <vt:variant>
        <vt:i4>138</vt:i4>
      </vt:variant>
      <vt:variant>
        <vt:i4>0</vt:i4>
      </vt:variant>
      <vt:variant>
        <vt:i4>5</vt:i4>
      </vt:variant>
      <vt:variant>
        <vt:lpwstr/>
      </vt:variant>
      <vt:variant>
        <vt:lpwstr>Par1159</vt:lpwstr>
      </vt:variant>
      <vt:variant>
        <vt:i4>6357045</vt:i4>
      </vt:variant>
      <vt:variant>
        <vt:i4>135</vt:i4>
      </vt:variant>
      <vt:variant>
        <vt:i4>0</vt:i4>
      </vt:variant>
      <vt:variant>
        <vt:i4>5</vt:i4>
      </vt:variant>
      <vt:variant>
        <vt:lpwstr/>
      </vt:variant>
      <vt:variant>
        <vt:lpwstr>Par1714</vt:lpwstr>
      </vt:variant>
      <vt:variant>
        <vt:i4>6291507</vt:i4>
      </vt:variant>
      <vt:variant>
        <vt:i4>132</vt:i4>
      </vt:variant>
      <vt:variant>
        <vt:i4>0</vt:i4>
      </vt:variant>
      <vt:variant>
        <vt:i4>5</vt:i4>
      </vt:variant>
      <vt:variant>
        <vt:lpwstr/>
      </vt:variant>
      <vt:variant>
        <vt:lpwstr>Par1101</vt:lpwstr>
      </vt:variant>
      <vt:variant>
        <vt:i4>6553658</vt:i4>
      </vt:variant>
      <vt:variant>
        <vt:i4>129</vt:i4>
      </vt:variant>
      <vt:variant>
        <vt:i4>0</vt:i4>
      </vt:variant>
      <vt:variant>
        <vt:i4>5</vt:i4>
      </vt:variant>
      <vt:variant>
        <vt:lpwstr/>
      </vt:variant>
      <vt:variant>
        <vt:lpwstr>Par1849</vt:lpwstr>
      </vt:variant>
      <vt:variant>
        <vt:i4>6881333</vt:i4>
      </vt:variant>
      <vt:variant>
        <vt:i4>126</vt:i4>
      </vt:variant>
      <vt:variant>
        <vt:i4>0</vt:i4>
      </vt:variant>
      <vt:variant>
        <vt:i4>5</vt:i4>
      </vt:variant>
      <vt:variant>
        <vt:lpwstr/>
      </vt:variant>
      <vt:variant>
        <vt:lpwstr>Par1792</vt:lpwstr>
      </vt:variant>
      <vt:variant>
        <vt:i4>1966158</vt:i4>
      </vt:variant>
      <vt:variant>
        <vt:i4>123</vt:i4>
      </vt:variant>
      <vt:variant>
        <vt:i4>0</vt:i4>
      </vt:variant>
      <vt:variant>
        <vt:i4>5</vt:i4>
      </vt:variant>
      <vt:variant>
        <vt:lpwstr>https://e.mail.ru/messages/inbox/</vt:lpwstr>
      </vt:variant>
      <vt:variant>
        <vt:lpwstr/>
      </vt:variant>
      <vt:variant>
        <vt:i4>6488115</vt:i4>
      </vt:variant>
      <vt:variant>
        <vt:i4>120</vt:i4>
      </vt:variant>
      <vt:variant>
        <vt:i4>0</vt:i4>
      </vt:variant>
      <vt:variant>
        <vt:i4>5</vt:i4>
      </vt:variant>
      <vt:variant>
        <vt:lpwstr/>
      </vt:variant>
      <vt:variant>
        <vt:lpwstr>Par1130</vt:lpwstr>
      </vt:variant>
      <vt:variant>
        <vt:i4>6291507</vt:i4>
      </vt:variant>
      <vt:variant>
        <vt:i4>117</vt:i4>
      </vt:variant>
      <vt:variant>
        <vt:i4>0</vt:i4>
      </vt:variant>
      <vt:variant>
        <vt:i4>5</vt:i4>
      </vt:variant>
      <vt:variant>
        <vt:lpwstr/>
      </vt:variant>
      <vt:variant>
        <vt:lpwstr>Par1101</vt:lpwstr>
      </vt:variant>
      <vt:variant>
        <vt:i4>4128876</vt:i4>
      </vt:variant>
      <vt:variant>
        <vt:i4>114</vt:i4>
      </vt:variant>
      <vt:variant>
        <vt:i4>0</vt:i4>
      </vt:variant>
      <vt:variant>
        <vt:i4>5</vt:i4>
      </vt:variant>
      <vt:variant>
        <vt:lpwstr>consultantplus://offline/ref=9D65D4834ACED7688E8A60AE3172EB794D177E827FE3691D9CEB53CC43514B073ABC7DE60683V4D2E</vt:lpwstr>
      </vt:variant>
      <vt:variant>
        <vt:lpwstr/>
      </vt:variant>
      <vt:variant>
        <vt:i4>3604535</vt:i4>
      </vt:variant>
      <vt:variant>
        <vt:i4>111</vt:i4>
      </vt:variant>
      <vt:variant>
        <vt:i4>0</vt:i4>
      </vt:variant>
      <vt:variant>
        <vt:i4>5</vt:i4>
      </vt:variant>
      <vt:variant>
        <vt:lpwstr>consultantplus://offline/ref=9D65D4834ACED7688E8A60AE3172EB794D177E8A79E7691D9CEB53CC43514B073ABC7DEBV0D4E</vt:lpwstr>
      </vt:variant>
      <vt:variant>
        <vt:lpwstr/>
      </vt:variant>
      <vt:variant>
        <vt:i4>6815802</vt:i4>
      </vt:variant>
      <vt:variant>
        <vt:i4>108</vt:i4>
      </vt:variant>
      <vt:variant>
        <vt:i4>0</vt:i4>
      </vt:variant>
      <vt:variant>
        <vt:i4>5</vt:i4>
      </vt:variant>
      <vt:variant>
        <vt:lpwstr/>
      </vt:variant>
      <vt:variant>
        <vt:lpwstr>Par1883</vt:lpwstr>
      </vt:variant>
      <vt:variant>
        <vt:i4>7274545</vt:i4>
      </vt:variant>
      <vt:variant>
        <vt:i4>105</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102</vt:i4>
      </vt:variant>
      <vt:variant>
        <vt:i4>0</vt:i4>
      </vt:variant>
      <vt:variant>
        <vt:i4>5</vt:i4>
      </vt:variant>
      <vt:variant>
        <vt:lpwstr>consultantplus://offline/ref=9D65D4834ACED7688E8A60AE3172EB794D177E8278E4691D9CEB53CC43514B073ABC7DE202844FD3V5DEE</vt:lpwstr>
      </vt:variant>
      <vt:variant>
        <vt:lpwstr/>
      </vt:variant>
      <vt:variant>
        <vt:i4>3604583</vt:i4>
      </vt:variant>
      <vt:variant>
        <vt:i4>99</vt:i4>
      </vt:variant>
      <vt:variant>
        <vt:i4>0</vt:i4>
      </vt:variant>
      <vt:variant>
        <vt:i4>5</vt:i4>
      </vt:variant>
      <vt:variant>
        <vt:lpwstr>consultantplus://offline/ref=9D65D4834ACED7688E8A60AE3172EB794D177E8A79E7691D9CEB53CC43514B073ABC7DE7V0D1E</vt:lpwstr>
      </vt:variant>
      <vt:variant>
        <vt:lpwstr/>
      </vt:variant>
      <vt:variant>
        <vt:i4>458761</vt:i4>
      </vt:variant>
      <vt:variant>
        <vt:i4>96</vt:i4>
      </vt:variant>
      <vt:variant>
        <vt:i4>0</vt:i4>
      </vt:variant>
      <vt:variant>
        <vt:i4>5</vt:i4>
      </vt:variant>
      <vt:variant>
        <vt:lpwstr>consultantplus://offline/ref=9D65D4834ACED7688E8A60AE3172EB794D177E8A79E7691D9CEB53CC43514B073ABC7DE201V8DCE</vt:lpwstr>
      </vt:variant>
      <vt:variant>
        <vt:lpwstr/>
      </vt:variant>
      <vt:variant>
        <vt:i4>6488115</vt:i4>
      </vt:variant>
      <vt:variant>
        <vt:i4>93</vt:i4>
      </vt:variant>
      <vt:variant>
        <vt:i4>0</vt:i4>
      </vt:variant>
      <vt:variant>
        <vt:i4>5</vt:i4>
      </vt:variant>
      <vt:variant>
        <vt:lpwstr/>
      </vt:variant>
      <vt:variant>
        <vt:lpwstr>Par1130</vt:lpwstr>
      </vt:variant>
      <vt:variant>
        <vt:i4>6291507</vt:i4>
      </vt:variant>
      <vt:variant>
        <vt:i4>90</vt:i4>
      </vt:variant>
      <vt:variant>
        <vt:i4>0</vt:i4>
      </vt:variant>
      <vt:variant>
        <vt:i4>5</vt:i4>
      </vt:variant>
      <vt:variant>
        <vt:lpwstr/>
      </vt:variant>
      <vt:variant>
        <vt:lpwstr>Par1101</vt:lpwstr>
      </vt:variant>
      <vt:variant>
        <vt:i4>7274549</vt:i4>
      </vt:variant>
      <vt:variant>
        <vt:i4>87</vt:i4>
      </vt:variant>
      <vt:variant>
        <vt:i4>0</vt:i4>
      </vt:variant>
      <vt:variant>
        <vt:i4>5</vt:i4>
      </vt:variant>
      <vt:variant>
        <vt:lpwstr>consultantplus://offline/ref=9D65D4834ACED7688E8A60AE3172EB794D177E8278E4691D9CEB53CC43514B073ABC7DE202844FD3V5DAE</vt:lpwstr>
      </vt:variant>
      <vt:variant>
        <vt:lpwstr/>
      </vt:variant>
      <vt:variant>
        <vt:i4>327768</vt:i4>
      </vt:variant>
      <vt:variant>
        <vt:i4>84</vt:i4>
      </vt:variant>
      <vt:variant>
        <vt:i4>0</vt:i4>
      </vt:variant>
      <vt:variant>
        <vt:i4>5</vt:i4>
      </vt:variant>
      <vt:variant>
        <vt:lpwstr>consultantplus://offline/ref=9D65D4834ACED7688E8A60AE3172EB794D177E8E72E7691D9CEB53CC43V5D1E</vt:lpwstr>
      </vt:variant>
      <vt:variant>
        <vt:lpwstr/>
      </vt:variant>
      <vt:variant>
        <vt:i4>7274545</vt:i4>
      </vt:variant>
      <vt:variant>
        <vt:i4>81</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78</vt:i4>
      </vt:variant>
      <vt:variant>
        <vt:i4>0</vt:i4>
      </vt:variant>
      <vt:variant>
        <vt:i4>5</vt:i4>
      </vt:variant>
      <vt:variant>
        <vt:lpwstr>consultantplus://offline/ref=9D65D4834ACED7688E8A60AE3172EB794D177E8278E4691D9CEB53CC43514B073ABC7DE202844FD3V5DEE</vt:lpwstr>
      </vt:variant>
      <vt:variant>
        <vt:lpwstr/>
      </vt:variant>
      <vt:variant>
        <vt:i4>327686</vt:i4>
      </vt:variant>
      <vt:variant>
        <vt:i4>75</vt:i4>
      </vt:variant>
      <vt:variant>
        <vt:i4>0</vt:i4>
      </vt:variant>
      <vt:variant>
        <vt:i4>5</vt:i4>
      </vt:variant>
      <vt:variant>
        <vt:lpwstr>consultantplus://offline/ref=9D65D4834ACED7688E8A60AE3172EB794D177E8278E4691D9CEB53CC43V5D1E</vt:lpwstr>
      </vt:variant>
      <vt:variant>
        <vt:lpwstr/>
      </vt:variant>
      <vt:variant>
        <vt:i4>7274545</vt:i4>
      </vt:variant>
      <vt:variant>
        <vt:i4>72</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69</vt:i4>
      </vt:variant>
      <vt:variant>
        <vt:i4>0</vt:i4>
      </vt:variant>
      <vt:variant>
        <vt:i4>5</vt:i4>
      </vt:variant>
      <vt:variant>
        <vt:lpwstr>consultantplus://offline/ref=9D65D4834ACED7688E8A60AE3172EB794D177E8278E4691D9CEB53CC43514B073ABC7DE202844FD3V5DEE</vt:lpwstr>
      </vt:variant>
      <vt:variant>
        <vt:lpwstr/>
      </vt:variant>
      <vt:variant>
        <vt:i4>1966158</vt:i4>
      </vt:variant>
      <vt:variant>
        <vt:i4>66</vt:i4>
      </vt:variant>
      <vt:variant>
        <vt:i4>0</vt:i4>
      </vt:variant>
      <vt:variant>
        <vt:i4>5</vt:i4>
      </vt:variant>
      <vt:variant>
        <vt:lpwstr>https://e.mail.ru/messages/inbox/</vt:lpwstr>
      </vt:variant>
      <vt:variant>
        <vt:lpwstr/>
      </vt:variant>
      <vt:variant>
        <vt:i4>6357045</vt:i4>
      </vt:variant>
      <vt:variant>
        <vt:i4>63</vt:i4>
      </vt:variant>
      <vt:variant>
        <vt:i4>0</vt:i4>
      </vt:variant>
      <vt:variant>
        <vt:i4>5</vt:i4>
      </vt:variant>
      <vt:variant>
        <vt:lpwstr/>
      </vt:variant>
      <vt:variant>
        <vt:lpwstr>Par1714</vt:lpwstr>
      </vt:variant>
      <vt:variant>
        <vt:i4>327766</vt:i4>
      </vt:variant>
      <vt:variant>
        <vt:i4>60</vt:i4>
      </vt:variant>
      <vt:variant>
        <vt:i4>0</vt:i4>
      </vt:variant>
      <vt:variant>
        <vt:i4>5</vt:i4>
      </vt:variant>
      <vt:variant>
        <vt:lpwstr>consultantplus://offline/ref=9D65D4834ACED7688E8A60AE3172EB794D117E8D78E4691D9CEB53CC43V5D1E</vt:lpwstr>
      </vt:variant>
      <vt:variant>
        <vt:lpwstr/>
      </vt:variant>
      <vt:variant>
        <vt:i4>327760</vt:i4>
      </vt:variant>
      <vt:variant>
        <vt:i4>57</vt:i4>
      </vt:variant>
      <vt:variant>
        <vt:i4>0</vt:i4>
      </vt:variant>
      <vt:variant>
        <vt:i4>5</vt:i4>
      </vt:variant>
      <vt:variant>
        <vt:lpwstr>consultantplus://offline/ref=9D65D4834ACED7688E8A60AE3172EB794D17718973E6691D9CEB53CC43V5D1E</vt:lpwstr>
      </vt:variant>
      <vt:variant>
        <vt:lpwstr/>
      </vt:variant>
      <vt:variant>
        <vt:i4>327765</vt:i4>
      </vt:variant>
      <vt:variant>
        <vt:i4>54</vt:i4>
      </vt:variant>
      <vt:variant>
        <vt:i4>0</vt:i4>
      </vt:variant>
      <vt:variant>
        <vt:i4>5</vt:i4>
      </vt:variant>
      <vt:variant>
        <vt:lpwstr>consultantplus://offline/ref=9D65D4834ACED7688E8A60AE3172EB794D167F8B78E5691D9CEB53CC43V5D1E</vt:lpwstr>
      </vt:variant>
      <vt:variant>
        <vt:lpwstr/>
      </vt:variant>
      <vt:variant>
        <vt:i4>7274597</vt:i4>
      </vt:variant>
      <vt:variant>
        <vt:i4>51</vt:i4>
      </vt:variant>
      <vt:variant>
        <vt:i4>0</vt:i4>
      </vt:variant>
      <vt:variant>
        <vt:i4>5</vt:i4>
      </vt:variant>
      <vt:variant>
        <vt:lpwstr>consultantplus://offline/ref=9D65D4834ACED7688E8A60AE3172EB794D177E8A79E7691D9CEB53CC43514B073ABC7DE202844BD3V5DDE</vt:lpwstr>
      </vt:variant>
      <vt:variant>
        <vt:lpwstr/>
      </vt:variant>
      <vt:variant>
        <vt:i4>327695</vt:i4>
      </vt:variant>
      <vt:variant>
        <vt:i4>48</vt:i4>
      </vt:variant>
      <vt:variant>
        <vt:i4>0</vt:i4>
      </vt:variant>
      <vt:variant>
        <vt:i4>5</vt:i4>
      </vt:variant>
      <vt:variant>
        <vt:lpwstr>consultantplus://offline/ref=9D65D4834ACED7688E8A60AE3172EB794D17708F7FEB691D9CEB53CC43V5D1E</vt:lpwstr>
      </vt:variant>
      <vt:variant>
        <vt:lpwstr/>
      </vt:variant>
      <vt:variant>
        <vt:i4>327772</vt:i4>
      </vt:variant>
      <vt:variant>
        <vt:i4>45</vt:i4>
      </vt:variant>
      <vt:variant>
        <vt:i4>0</vt:i4>
      </vt:variant>
      <vt:variant>
        <vt:i4>5</vt:i4>
      </vt:variant>
      <vt:variant>
        <vt:lpwstr>consultantplus://offline/ref=9D65D4834ACED7688E8A60AE3172EB794D16718C7FE4691D9CEB53CC43V5D1E</vt:lpwstr>
      </vt:variant>
      <vt:variant>
        <vt:lpwstr/>
      </vt:variant>
      <vt:variant>
        <vt:i4>327686</vt:i4>
      </vt:variant>
      <vt:variant>
        <vt:i4>42</vt:i4>
      </vt:variant>
      <vt:variant>
        <vt:i4>0</vt:i4>
      </vt:variant>
      <vt:variant>
        <vt:i4>5</vt:i4>
      </vt:variant>
      <vt:variant>
        <vt:lpwstr>consultantplus://offline/ref=9D65D4834ACED7688E8A60AE3172EB794D16708E78E7691D9CEB53CC43V5D1E</vt:lpwstr>
      </vt:variant>
      <vt:variant>
        <vt:lpwstr/>
      </vt:variant>
      <vt:variant>
        <vt:i4>7274551</vt:i4>
      </vt:variant>
      <vt:variant>
        <vt:i4>39</vt:i4>
      </vt:variant>
      <vt:variant>
        <vt:i4>0</vt:i4>
      </vt:variant>
      <vt:variant>
        <vt:i4>5</vt:i4>
      </vt:variant>
      <vt:variant>
        <vt:lpwstr>consultantplus://offline/ref=9D65D4834ACED7688E8A60AE3172EB794D177E8278E4691D9CEB53CC43514B073ABC7DE202844AD2V5DEE</vt:lpwstr>
      </vt:variant>
      <vt:variant>
        <vt:lpwstr/>
      </vt:variant>
      <vt:variant>
        <vt:i4>7274601</vt:i4>
      </vt:variant>
      <vt:variant>
        <vt:i4>36</vt:i4>
      </vt:variant>
      <vt:variant>
        <vt:i4>0</vt:i4>
      </vt:variant>
      <vt:variant>
        <vt:i4>5</vt:i4>
      </vt:variant>
      <vt:variant>
        <vt:lpwstr>consultantplus://offline/ref=9D65D4834ACED7688E8A60AE3172EB794D177E827BE5691D9CEB53CC43514B073ABC7DE202854BD3V5DCE</vt:lpwstr>
      </vt:variant>
      <vt:variant>
        <vt:lpwstr/>
      </vt:variant>
      <vt:variant>
        <vt:i4>327775</vt:i4>
      </vt:variant>
      <vt:variant>
        <vt:i4>33</vt:i4>
      </vt:variant>
      <vt:variant>
        <vt:i4>0</vt:i4>
      </vt:variant>
      <vt:variant>
        <vt:i4>5</vt:i4>
      </vt:variant>
      <vt:variant>
        <vt:lpwstr>consultantplus://offline/ref=9D65D4834ACED7688E8A60AE3172EB794D16708E7EE3691D9CEB53CC43V5D1E</vt:lpwstr>
      </vt:variant>
      <vt:variant>
        <vt:lpwstr/>
      </vt:variant>
      <vt:variant>
        <vt:i4>6553648</vt:i4>
      </vt:variant>
      <vt:variant>
        <vt:i4>30</vt:i4>
      </vt:variant>
      <vt:variant>
        <vt:i4>0</vt:i4>
      </vt:variant>
      <vt:variant>
        <vt:i4>5</vt:i4>
      </vt:variant>
      <vt:variant>
        <vt:lpwstr/>
      </vt:variant>
      <vt:variant>
        <vt:lpwstr>Par1244</vt:lpwstr>
      </vt:variant>
      <vt:variant>
        <vt:i4>7274549</vt:i4>
      </vt:variant>
      <vt:variant>
        <vt:i4>27</vt:i4>
      </vt:variant>
      <vt:variant>
        <vt:i4>0</vt:i4>
      </vt:variant>
      <vt:variant>
        <vt:i4>5</vt:i4>
      </vt:variant>
      <vt:variant>
        <vt:lpwstr>consultantplus://offline/ref=9D65D4834ACED7688E8A60AE3172EB794D177E8278E4691D9CEB53CC43514B073ABC7DE202844FD3V5DAE</vt:lpwstr>
      </vt:variant>
      <vt:variant>
        <vt:lpwstr/>
      </vt:variant>
      <vt:variant>
        <vt:i4>7274596</vt:i4>
      </vt:variant>
      <vt:variant>
        <vt:i4>24</vt:i4>
      </vt:variant>
      <vt:variant>
        <vt:i4>0</vt:i4>
      </vt:variant>
      <vt:variant>
        <vt:i4>5</vt:i4>
      </vt:variant>
      <vt:variant>
        <vt:lpwstr>consultantplus://offline/ref=9D65D4834ACED7688E8A60AE3172EB794D177E8278E4691D9CEB53CC43514B073ABC7DE202844FD2V5D1E</vt:lpwstr>
      </vt:variant>
      <vt:variant>
        <vt:lpwstr/>
      </vt:variant>
      <vt:variant>
        <vt:i4>7274545</vt:i4>
      </vt:variant>
      <vt:variant>
        <vt:i4>21</vt:i4>
      </vt:variant>
      <vt:variant>
        <vt:i4>0</vt:i4>
      </vt:variant>
      <vt:variant>
        <vt:i4>5</vt:i4>
      </vt:variant>
      <vt:variant>
        <vt:lpwstr>consultantplus://offline/ref=9D65D4834ACED7688E8A60AE3172EB794D177E8278E4691D9CEB53CC43514B073ABC7DE202844FD2V5DDE</vt:lpwstr>
      </vt:variant>
      <vt:variant>
        <vt:lpwstr/>
      </vt:variant>
      <vt:variant>
        <vt:i4>7274546</vt:i4>
      </vt:variant>
      <vt:variant>
        <vt:i4>18</vt:i4>
      </vt:variant>
      <vt:variant>
        <vt:i4>0</vt:i4>
      </vt:variant>
      <vt:variant>
        <vt:i4>5</vt:i4>
      </vt:variant>
      <vt:variant>
        <vt:lpwstr>consultantplus://offline/ref=9D65D4834ACED7688E8A60AE3172EB794D177E8278E4691D9CEB53CC43514B073ABC7DE202844FDDV5D1E</vt:lpwstr>
      </vt:variant>
      <vt:variant>
        <vt:lpwstr/>
      </vt:variant>
      <vt:variant>
        <vt:i4>6619188</vt:i4>
      </vt:variant>
      <vt:variant>
        <vt:i4>15</vt:i4>
      </vt:variant>
      <vt:variant>
        <vt:i4>0</vt:i4>
      </vt:variant>
      <vt:variant>
        <vt:i4>5</vt:i4>
      </vt:variant>
      <vt:variant>
        <vt:lpwstr/>
      </vt:variant>
      <vt:variant>
        <vt:lpwstr>Par1656</vt:lpwstr>
      </vt:variant>
      <vt:variant>
        <vt:i4>6291508</vt:i4>
      </vt:variant>
      <vt:variant>
        <vt:i4>12</vt:i4>
      </vt:variant>
      <vt:variant>
        <vt:i4>0</vt:i4>
      </vt:variant>
      <vt:variant>
        <vt:i4>5</vt:i4>
      </vt:variant>
      <vt:variant>
        <vt:lpwstr/>
      </vt:variant>
      <vt:variant>
        <vt:lpwstr>Par1602</vt:lpwstr>
      </vt:variant>
      <vt:variant>
        <vt:i4>6619191</vt:i4>
      </vt:variant>
      <vt:variant>
        <vt:i4>9</vt:i4>
      </vt:variant>
      <vt:variant>
        <vt:i4>0</vt:i4>
      </vt:variant>
      <vt:variant>
        <vt:i4>5</vt:i4>
      </vt:variant>
      <vt:variant>
        <vt:lpwstr/>
      </vt:variant>
      <vt:variant>
        <vt:lpwstr>Par1554</vt:lpwstr>
      </vt:variant>
      <vt:variant>
        <vt:i4>7274545</vt:i4>
      </vt:variant>
      <vt:variant>
        <vt:i4>6</vt:i4>
      </vt:variant>
      <vt:variant>
        <vt:i4>0</vt:i4>
      </vt:variant>
      <vt:variant>
        <vt:i4>5</vt:i4>
      </vt:variant>
      <vt:variant>
        <vt:lpwstr>consultantplus://offline/ref=9D65D4834ACED7688E8A60AE3172EB794D177E8278E4691D9CEB53CC43514B073ABC7DE202844AD2V5DCE</vt:lpwstr>
      </vt:variant>
      <vt:variant>
        <vt:lpwstr/>
      </vt:variant>
      <vt:variant>
        <vt:i4>7274545</vt:i4>
      </vt:variant>
      <vt:variant>
        <vt:i4>3</vt:i4>
      </vt:variant>
      <vt:variant>
        <vt:i4>0</vt:i4>
      </vt:variant>
      <vt:variant>
        <vt:i4>5</vt:i4>
      </vt:variant>
      <vt:variant>
        <vt:lpwstr>consultantplus://offline/ref=9D65D4834ACED7688E8A60AE3172EB794D177E8278E4691D9CEB53CC43514B073ABC7DE202844FD3V5DEE</vt:lpwstr>
      </vt:variant>
      <vt:variant>
        <vt:lpwstr/>
      </vt:variant>
      <vt:variant>
        <vt:i4>1507418</vt:i4>
      </vt:variant>
      <vt:variant>
        <vt:i4>0</vt:i4>
      </vt:variant>
      <vt:variant>
        <vt:i4>0</vt:i4>
      </vt:variant>
      <vt:variant>
        <vt:i4>5</vt:i4>
      </vt:variant>
      <vt:variant>
        <vt:lpwstr>http://www.admnkr.ru/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foa</dc:creator>
  <cp:lastModifiedBy>Гусева Евгения Сергеевна</cp:lastModifiedBy>
  <cp:revision>4</cp:revision>
  <cp:lastPrinted>2019-02-11T04:16:00Z</cp:lastPrinted>
  <dcterms:created xsi:type="dcterms:W3CDTF">2019-02-07T09:12:00Z</dcterms:created>
  <dcterms:modified xsi:type="dcterms:W3CDTF">2019-02-11T04:17:00Z</dcterms:modified>
</cp:coreProperties>
</file>