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99" w:rsidRPr="00E66399" w:rsidRDefault="00E66399" w:rsidP="00E663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12F043A" wp14:editId="13C2055B">
            <wp:extent cx="665480" cy="855980"/>
            <wp:effectExtent l="0" t="0" r="1270" b="127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399" w:rsidRPr="00E66399" w:rsidRDefault="00E66399" w:rsidP="00E663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66399">
        <w:rPr>
          <w:rFonts w:ascii="Times New Roman" w:hAnsi="Times New Roman" w:cs="Times New Roman"/>
          <w:sz w:val="32"/>
          <w:szCs w:val="32"/>
        </w:rPr>
        <w:t>Кемеровская область</w:t>
      </w:r>
    </w:p>
    <w:p w:rsidR="00E66399" w:rsidRPr="00E66399" w:rsidRDefault="00E66399" w:rsidP="00E663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66399">
        <w:rPr>
          <w:rFonts w:ascii="Times New Roman" w:hAnsi="Times New Roman" w:cs="Times New Roman"/>
          <w:sz w:val="32"/>
          <w:szCs w:val="32"/>
        </w:rPr>
        <w:t>Новокузнецкий муниципальный район</w:t>
      </w:r>
    </w:p>
    <w:p w:rsidR="00E66399" w:rsidRPr="00E66399" w:rsidRDefault="00E66399" w:rsidP="00E663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66399">
        <w:rPr>
          <w:rFonts w:ascii="Times New Roman" w:hAnsi="Times New Roman" w:cs="Times New Roman"/>
          <w:sz w:val="32"/>
          <w:szCs w:val="32"/>
        </w:rPr>
        <w:t>Администрация Новокузнецкого муниципального района</w:t>
      </w:r>
    </w:p>
    <w:p w:rsidR="00E66399" w:rsidRPr="00E66399" w:rsidRDefault="00E66399" w:rsidP="00E663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6399" w:rsidRPr="00E66399" w:rsidRDefault="00E66399" w:rsidP="00E663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6639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E66399" w:rsidRPr="00E66399" w:rsidRDefault="00E66399" w:rsidP="00E663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66399">
        <w:rPr>
          <w:rFonts w:ascii="Times New Roman" w:hAnsi="Times New Roman" w:cs="Times New Roman"/>
          <w:sz w:val="32"/>
          <w:szCs w:val="32"/>
        </w:rPr>
        <w:t>От _______________   №  ________</w:t>
      </w:r>
    </w:p>
    <w:p w:rsidR="00E66399" w:rsidRPr="00E66399" w:rsidRDefault="00E66399" w:rsidP="00E663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66399">
        <w:rPr>
          <w:rFonts w:ascii="Times New Roman" w:hAnsi="Times New Roman" w:cs="Times New Roman"/>
          <w:sz w:val="32"/>
          <w:szCs w:val="32"/>
        </w:rPr>
        <w:t>г. Новокузнецк</w:t>
      </w:r>
    </w:p>
    <w:p w:rsidR="00E66399" w:rsidRPr="00965AB6" w:rsidRDefault="00E66399" w:rsidP="00E663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5AB6" w:rsidRPr="00965AB6" w:rsidRDefault="00E66399" w:rsidP="00965A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5AB6">
        <w:rPr>
          <w:rFonts w:ascii="Times New Roman" w:hAnsi="Times New Roman" w:cs="Times New Roman"/>
          <w:sz w:val="32"/>
          <w:szCs w:val="32"/>
        </w:rPr>
        <w:t xml:space="preserve">Об утверждении </w:t>
      </w:r>
      <w:r w:rsidR="00965AB6">
        <w:rPr>
          <w:rFonts w:ascii="Times New Roman" w:hAnsi="Times New Roman" w:cs="Times New Roman"/>
          <w:sz w:val="32"/>
          <w:szCs w:val="32"/>
        </w:rPr>
        <w:t>т</w:t>
      </w:r>
      <w:r w:rsidR="00965AB6" w:rsidRPr="00965AB6">
        <w:rPr>
          <w:rFonts w:ascii="Times New Roman" w:hAnsi="Times New Roman" w:cs="Times New Roman"/>
          <w:sz w:val="32"/>
          <w:szCs w:val="32"/>
        </w:rPr>
        <w:t>ипового регламента</w:t>
      </w:r>
      <w:r w:rsidRPr="00965AB6">
        <w:rPr>
          <w:rFonts w:ascii="Times New Roman" w:hAnsi="Times New Roman" w:cs="Times New Roman"/>
          <w:sz w:val="32"/>
          <w:szCs w:val="32"/>
        </w:rPr>
        <w:t xml:space="preserve"> </w:t>
      </w:r>
      <w:r w:rsidR="00965AB6">
        <w:rPr>
          <w:rFonts w:ascii="Times New Roman" w:hAnsi="Times New Roman" w:cs="Times New Roman"/>
          <w:sz w:val="32"/>
          <w:szCs w:val="32"/>
        </w:rPr>
        <w:t xml:space="preserve">работы согласительной комиссии при выполнении комплексных кадастровых работ на территории Новокузнецкого муниципального района </w:t>
      </w:r>
    </w:p>
    <w:p w:rsidR="00965AB6" w:rsidRDefault="00965AB6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6399" w:rsidRPr="00E66399" w:rsidRDefault="00E66399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39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«об общих принципах местного самоуправления в Российской Федерации» от 06.10.2003 N 131-ФЗ, Федеральным </w:t>
      </w:r>
      <w:hyperlink r:id="rId8" w:history="1">
        <w:r w:rsidRPr="00E6639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66399">
        <w:rPr>
          <w:rFonts w:ascii="Times New Roman" w:hAnsi="Times New Roman" w:cs="Times New Roman"/>
          <w:sz w:val="24"/>
          <w:szCs w:val="24"/>
        </w:rPr>
        <w:t xml:space="preserve">ом от 27.07.2010 № 210-ФЗ "Об организации предоставления государственных и муниципальных услуг", Постановления Коллеги Администрации Кемеровской области от </w:t>
      </w:r>
      <w:r w:rsidR="00965AB6">
        <w:rPr>
          <w:rFonts w:ascii="Times New Roman" w:hAnsi="Times New Roman" w:cs="Times New Roman"/>
          <w:sz w:val="24"/>
          <w:szCs w:val="24"/>
        </w:rPr>
        <w:t>05</w:t>
      </w:r>
      <w:r w:rsidRPr="00E66399">
        <w:rPr>
          <w:rFonts w:ascii="Times New Roman" w:hAnsi="Times New Roman" w:cs="Times New Roman"/>
          <w:sz w:val="24"/>
          <w:szCs w:val="24"/>
        </w:rPr>
        <w:t>.0</w:t>
      </w:r>
      <w:r w:rsidR="00965AB6">
        <w:rPr>
          <w:rFonts w:ascii="Times New Roman" w:hAnsi="Times New Roman" w:cs="Times New Roman"/>
          <w:sz w:val="24"/>
          <w:szCs w:val="24"/>
        </w:rPr>
        <w:t>6</w:t>
      </w:r>
      <w:r w:rsidRPr="00E66399">
        <w:rPr>
          <w:rFonts w:ascii="Times New Roman" w:hAnsi="Times New Roman" w:cs="Times New Roman"/>
          <w:sz w:val="24"/>
          <w:szCs w:val="24"/>
        </w:rPr>
        <w:t xml:space="preserve">.2015г. № </w:t>
      </w:r>
      <w:r w:rsidR="00965AB6">
        <w:rPr>
          <w:rFonts w:ascii="Times New Roman" w:hAnsi="Times New Roman" w:cs="Times New Roman"/>
          <w:sz w:val="24"/>
          <w:szCs w:val="24"/>
        </w:rPr>
        <w:t>164</w:t>
      </w:r>
      <w:r w:rsidRPr="00E66399">
        <w:rPr>
          <w:rFonts w:ascii="Times New Roman" w:hAnsi="Times New Roman" w:cs="Times New Roman"/>
          <w:sz w:val="24"/>
          <w:szCs w:val="24"/>
        </w:rPr>
        <w:t xml:space="preserve"> «</w:t>
      </w:r>
      <w:r w:rsidR="00965AB6" w:rsidRPr="00965AB6">
        <w:rPr>
          <w:rFonts w:ascii="Times New Roman" w:hAnsi="Times New Roman" w:cs="Times New Roman"/>
          <w:sz w:val="24"/>
          <w:szCs w:val="24"/>
        </w:rPr>
        <w:t>Об утверждени</w:t>
      </w:r>
      <w:bookmarkStart w:id="0" w:name="_GoBack"/>
      <w:bookmarkEnd w:id="0"/>
      <w:r w:rsidR="00965AB6" w:rsidRPr="00965AB6">
        <w:rPr>
          <w:rFonts w:ascii="Times New Roman" w:hAnsi="Times New Roman" w:cs="Times New Roman"/>
          <w:sz w:val="24"/>
          <w:szCs w:val="24"/>
        </w:rPr>
        <w:t>и типового регламента работы согласительной комиссии при выполнении комплексных кадастровых работ на территории Новокузнецкого муниципального района</w:t>
      </w:r>
      <w:r w:rsidRPr="00E66399">
        <w:rPr>
          <w:rFonts w:ascii="Times New Roman" w:hAnsi="Times New Roman" w:cs="Times New Roman"/>
          <w:sz w:val="24"/>
          <w:szCs w:val="24"/>
        </w:rPr>
        <w:t>», администрация  Новокузнецкого муниципального района</w:t>
      </w:r>
      <w:proofErr w:type="gramEnd"/>
      <w:r w:rsidRPr="00E66399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E66399" w:rsidRPr="00E66399" w:rsidRDefault="00E66399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965AB6" w:rsidRPr="00965AB6">
        <w:rPr>
          <w:rFonts w:ascii="Times New Roman" w:hAnsi="Times New Roman" w:cs="Times New Roman"/>
          <w:sz w:val="24"/>
          <w:szCs w:val="24"/>
        </w:rPr>
        <w:t>прилагаемый типовой р</w:t>
      </w:r>
      <w:r w:rsidR="00965AB6" w:rsidRPr="00965AB6">
        <w:rPr>
          <w:rFonts w:ascii="Times New Roman" w:hAnsi="Times New Roman" w:cs="Times New Roman"/>
          <w:sz w:val="24"/>
          <w:szCs w:val="24"/>
        </w:rPr>
        <w:t>егламент работы согласительной комиссии при выполнении комплексных кадастровых работ на территории Новокузнецкого муниципального района</w:t>
      </w:r>
      <w:r w:rsidRPr="00E66399">
        <w:rPr>
          <w:rFonts w:ascii="Times New Roman" w:hAnsi="Times New Roman" w:cs="Times New Roman"/>
          <w:sz w:val="24"/>
          <w:szCs w:val="24"/>
        </w:rPr>
        <w:t>.</w:t>
      </w:r>
    </w:p>
    <w:p w:rsidR="00E66399" w:rsidRPr="00E66399" w:rsidRDefault="00E66399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>2.Настоящее постановление опубликовать в Новокузнецкой районной газете «Сельские вести» и разместить на официальном сайте Муниципального образования «Новокузнецкий муниципальный район».</w:t>
      </w:r>
    </w:p>
    <w:p w:rsidR="00E66399" w:rsidRPr="00E66399" w:rsidRDefault="00E66399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E663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639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66399" w:rsidRPr="00E66399" w:rsidRDefault="00E66399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>4.Настоящее постановление вступает в силу со дня, следующего за днем его официального опубликования.</w:t>
      </w:r>
    </w:p>
    <w:p w:rsidR="00E66399" w:rsidRPr="00E66399" w:rsidRDefault="00E66399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6399" w:rsidRPr="00E66399" w:rsidRDefault="00E66399" w:rsidP="00965A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E66399">
        <w:rPr>
          <w:rFonts w:ascii="Times New Roman" w:hAnsi="Times New Roman" w:cs="Times New Roman"/>
          <w:sz w:val="24"/>
          <w:szCs w:val="24"/>
        </w:rPr>
        <w:t>Новокузнецкого</w:t>
      </w:r>
      <w:proofErr w:type="gramEnd"/>
    </w:p>
    <w:p w:rsidR="00E66399" w:rsidRPr="00E66399" w:rsidRDefault="00E66399" w:rsidP="00965A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66399">
        <w:rPr>
          <w:rFonts w:ascii="Times New Roman" w:hAnsi="Times New Roman" w:cs="Times New Roman"/>
          <w:sz w:val="24"/>
          <w:szCs w:val="24"/>
        </w:rPr>
        <w:tab/>
      </w:r>
      <w:r w:rsidR="00965AB6">
        <w:rPr>
          <w:rFonts w:ascii="Times New Roman" w:hAnsi="Times New Roman" w:cs="Times New Roman"/>
          <w:sz w:val="24"/>
          <w:szCs w:val="24"/>
        </w:rPr>
        <w:tab/>
      </w:r>
      <w:r w:rsidR="00965AB6">
        <w:rPr>
          <w:rFonts w:ascii="Times New Roman" w:hAnsi="Times New Roman" w:cs="Times New Roman"/>
          <w:sz w:val="24"/>
          <w:szCs w:val="24"/>
        </w:rPr>
        <w:tab/>
      </w:r>
      <w:r w:rsidR="00965AB6">
        <w:rPr>
          <w:rFonts w:ascii="Times New Roman" w:hAnsi="Times New Roman" w:cs="Times New Roman"/>
          <w:sz w:val="24"/>
          <w:szCs w:val="24"/>
        </w:rPr>
        <w:tab/>
      </w:r>
      <w:r w:rsidR="00965AB6">
        <w:rPr>
          <w:rFonts w:ascii="Times New Roman" w:hAnsi="Times New Roman" w:cs="Times New Roman"/>
          <w:sz w:val="24"/>
          <w:szCs w:val="24"/>
        </w:rPr>
        <w:tab/>
      </w:r>
      <w:r w:rsidR="00965AB6">
        <w:rPr>
          <w:rFonts w:ascii="Times New Roman" w:hAnsi="Times New Roman" w:cs="Times New Roman"/>
          <w:sz w:val="24"/>
          <w:szCs w:val="24"/>
        </w:rPr>
        <w:tab/>
      </w:r>
      <w:r w:rsidR="00965AB6">
        <w:rPr>
          <w:rFonts w:ascii="Times New Roman" w:hAnsi="Times New Roman" w:cs="Times New Roman"/>
          <w:sz w:val="24"/>
          <w:szCs w:val="24"/>
        </w:rPr>
        <w:tab/>
      </w:r>
      <w:r w:rsidR="00965AB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66399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E66399">
        <w:rPr>
          <w:rFonts w:ascii="Times New Roman" w:hAnsi="Times New Roman" w:cs="Times New Roman"/>
          <w:sz w:val="24"/>
          <w:szCs w:val="24"/>
        </w:rPr>
        <w:t>Манузин</w:t>
      </w:r>
      <w:proofErr w:type="spellEnd"/>
    </w:p>
    <w:p w:rsidR="00E66399" w:rsidRPr="00E66399" w:rsidRDefault="00E66399" w:rsidP="00E66399">
      <w:pPr>
        <w:widowControl w:val="0"/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br w:type="page"/>
      </w:r>
      <w:bookmarkStart w:id="1" w:name="Положение"/>
      <w:bookmarkEnd w:id="1"/>
      <w:r w:rsidRPr="00E66399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66399" w:rsidRPr="00E66399" w:rsidRDefault="00E66399" w:rsidP="00E66399">
      <w:pPr>
        <w:widowControl w:val="0"/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E66399" w:rsidRPr="00E66399" w:rsidRDefault="00E66399" w:rsidP="00E66399">
      <w:pPr>
        <w:widowControl w:val="0"/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>Администрации  Новокузнецкого муниципального района</w:t>
      </w:r>
    </w:p>
    <w:p w:rsidR="00E66399" w:rsidRPr="00E66399" w:rsidRDefault="00E66399" w:rsidP="00E66399">
      <w:pPr>
        <w:widowControl w:val="0"/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>от «___» __________ 2015 года</w:t>
      </w:r>
    </w:p>
    <w:p w:rsidR="00E66399" w:rsidRPr="00E66399" w:rsidRDefault="00E66399" w:rsidP="00E66399">
      <w:pPr>
        <w:widowControl w:val="0"/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>№ __________</w:t>
      </w:r>
    </w:p>
    <w:p w:rsidR="00E66399" w:rsidRPr="00E66399" w:rsidRDefault="00E66399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629A" w:rsidRPr="00E66399" w:rsidRDefault="002351EB" w:rsidP="00E663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399">
        <w:rPr>
          <w:rFonts w:ascii="Times New Roman" w:hAnsi="Times New Roman" w:cs="Times New Roman"/>
          <w:b/>
          <w:bCs/>
          <w:sz w:val="24"/>
          <w:szCs w:val="24"/>
        </w:rPr>
        <w:t xml:space="preserve">ТИПОВОЙ </w:t>
      </w:r>
      <w:r w:rsidR="0064629A" w:rsidRPr="00E66399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399">
        <w:rPr>
          <w:rFonts w:ascii="Times New Roman" w:hAnsi="Times New Roman" w:cs="Times New Roman"/>
          <w:b/>
          <w:bCs/>
          <w:sz w:val="24"/>
          <w:szCs w:val="24"/>
        </w:rPr>
        <w:t xml:space="preserve">РАБОТЫ СОГЛАСИТЕЛЬНОЙ КОМИССИИ ПРИ ВЫПОЛНЕНИИ </w:t>
      </w:r>
      <w:proofErr w:type="gramStart"/>
      <w:r w:rsidRPr="00E66399">
        <w:rPr>
          <w:rFonts w:ascii="Times New Roman" w:hAnsi="Times New Roman" w:cs="Times New Roman"/>
          <w:b/>
          <w:bCs/>
          <w:sz w:val="24"/>
          <w:szCs w:val="24"/>
        </w:rPr>
        <w:t>КОМПЛЕКСНЫХ</w:t>
      </w:r>
      <w:proofErr w:type="gramEnd"/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66399">
        <w:rPr>
          <w:rFonts w:ascii="Times New Roman" w:hAnsi="Times New Roman" w:cs="Times New Roman"/>
          <w:b/>
          <w:bCs/>
          <w:sz w:val="24"/>
          <w:szCs w:val="24"/>
        </w:rPr>
        <w:t xml:space="preserve">КАДАСТРОВЫХ РАБОТ НА ТЕРРИТОРИИ </w:t>
      </w:r>
      <w:r w:rsidRPr="00E66399">
        <w:rPr>
          <w:rFonts w:ascii="Times New Roman" w:hAnsi="Times New Roman" w:cs="Times New Roman"/>
          <w:b/>
          <w:bCs/>
          <w:caps/>
          <w:sz w:val="24"/>
          <w:szCs w:val="24"/>
        </w:rPr>
        <w:t>Новокузнецкого муниципального района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  <w:r w:rsidRPr="00E6639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>1.1. Настоящий регламент определяет общие правила создания и порядок работы согласительной комиссии при выполнении комплексных кадастровых работ на территории Новокузнецкого муниципального района (далее - согласительная комиссия).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>1.2. Согласительная комиссия создается в целях организации и проведения работ по согласованию границ уточненных и образованных земельных участков, местоположений зданий, сооружений на земельных участках при выполнении комплексных кадастровых работ.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 xml:space="preserve">1.3. В своей деятельности согласительная комиссия руководствуется </w:t>
      </w:r>
      <w:hyperlink r:id="rId9" w:history="1">
        <w:r w:rsidRPr="00E66399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E66399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законодательными и иными нормативными правовыми актами Российской Федерации, нормативными правовыми актами федеральных органов исполнительной власти и нормативными правовыми актами Кемеровской области, Новокузнецкого муниципального района, а также настоящим регламентом.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42"/>
      <w:bookmarkEnd w:id="3"/>
      <w:r w:rsidRPr="00E66399">
        <w:rPr>
          <w:rFonts w:ascii="Times New Roman" w:hAnsi="Times New Roman" w:cs="Times New Roman"/>
          <w:sz w:val="24"/>
          <w:szCs w:val="24"/>
        </w:rPr>
        <w:t>2. Состав и порядок формирования согласительной комиссии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>2.1. В состав согласительной комиссии входят председатель комиссии, ответственный секретарь и другие члены комиссии.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 xml:space="preserve">Состав согласительной комиссии формируется администрацией Новокузнецкого муниципального района и утверждается главой Новокузнецкого муниципального района, на </w:t>
      </w:r>
      <w:proofErr w:type="gramStart"/>
      <w:r w:rsidRPr="00E66399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E66399">
        <w:rPr>
          <w:rFonts w:ascii="Times New Roman" w:hAnsi="Times New Roman" w:cs="Times New Roman"/>
          <w:sz w:val="24"/>
          <w:szCs w:val="24"/>
        </w:rPr>
        <w:t xml:space="preserve"> которых выполняются комплексные кадастровые работы, если объекты комплексных кадастровых работ расположены на межселенной территории.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6"/>
      <w:bookmarkEnd w:id="4"/>
      <w:r w:rsidRPr="00E66399">
        <w:rPr>
          <w:rFonts w:ascii="Times New Roman" w:hAnsi="Times New Roman" w:cs="Times New Roman"/>
          <w:sz w:val="24"/>
          <w:szCs w:val="24"/>
        </w:rPr>
        <w:t xml:space="preserve">2.2. В состав согласительной комиссии включаются по одному представителю </w:t>
      </w:r>
      <w:proofErr w:type="gramStart"/>
      <w:r w:rsidRPr="00E6639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66399">
        <w:rPr>
          <w:rFonts w:ascii="Times New Roman" w:hAnsi="Times New Roman" w:cs="Times New Roman"/>
          <w:sz w:val="24"/>
          <w:szCs w:val="24"/>
        </w:rPr>
        <w:t>:</w:t>
      </w:r>
    </w:p>
    <w:p w:rsidR="0064629A" w:rsidRPr="00E66399" w:rsidRDefault="00414A57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>к</w:t>
      </w:r>
      <w:r w:rsidR="006A5701" w:rsidRPr="00E66399">
        <w:rPr>
          <w:rFonts w:ascii="Times New Roman" w:hAnsi="Times New Roman" w:cs="Times New Roman"/>
          <w:sz w:val="24"/>
          <w:szCs w:val="24"/>
        </w:rPr>
        <w:t>оллегии Администрации</w:t>
      </w:r>
      <w:r w:rsidR="0064629A" w:rsidRPr="00E66399">
        <w:rPr>
          <w:rFonts w:ascii="Times New Roman" w:hAnsi="Times New Roman" w:cs="Times New Roman"/>
          <w:sz w:val="24"/>
          <w:szCs w:val="24"/>
        </w:rPr>
        <w:t xml:space="preserve"> Кемеровской области;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>федеральных органов исполнительной власти, осуществляющих полномочия собственника в отношении соответствующих объектов недвижимости, находящихся в федеральной собственности;</w:t>
      </w:r>
    </w:p>
    <w:p w:rsidR="0064629A" w:rsidRPr="00E66399" w:rsidRDefault="006A5701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 xml:space="preserve">администрации Новокузнецкого </w:t>
      </w:r>
      <w:r w:rsidR="0064629A" w:rsidRPr="00E66399">
        <w:rPr>
          <w:rFonts w:ascii="Times New Roman" w:hAnsi="Times New Roman" w:cs="Times New Roman"/>
          <w:sz w:val="24"/>
          <w:szCs w:val="24"/>
        </w:rPr>
        <w:t>муниципального района, если в состав его территории входят указанные поселения или если объекты комплексных кадастровых работ расположены на межселенной территории;</w:t>
      </w:r>
    </w:p>
    <w:p w:rsidR="0064629A" w:rsidRPr="00E66399" w:rsidRDefault="00414A57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Style w:val="link"/>
          <w:rFonts w:ascii="Times New Roman" w:hAnsi="Times New Roman" w:cs="Times New Roman"/>
          <w:sz w:val="24"/>
          <w:szCs w:val="24"/>
        </w:rPr>
      </w:pPr>
      <w:r w:rsidRPr="00E66399">
        <w:rPr>
          <w:rStyle w:val="link"/>
          <w:rFonts w:ascii="Times New Roman" w:hAnsi="Times New Roman" w:cs="Times New Roman"/>
          <w:sz w:val="24"/>
          <w:szCs w:val="24"/>
        </w:rPr>
        <w:t>у</w:t>
      </w:r>
      <w:r w:rsidRPr="00E66399">
        <w:rPr>
          <w:rStyle w:val="link"/>
          <w:rFonts w:ascii="Times New Roman" w:hAnsi="Times New Roman" w:cs="Times New Roman"/>
          <w:sz w:val="24"/>
          <w:szCs w:val="24"/>
        </w:rPr>
        <w:t>правлени</w:t>
      </w:r>
      <w:r w:rsidRPr="00E66399">
        <w:rPr>
          <w:rStyle w:val="link"/>
          <w:rFonts w:ascii="Times New Roman" w:hAnsi="Times New Roman" w:cs="Times New Roman"/>
          <w:sz w:val="24"/>
          <w:szCs w:val="24"/>
        </w:rPr>
        <w:t>я</w:t>
      </w:r>
      <w:r w:rsidRPr="00E66399">
        <w:rPr>
          <w:rStyle w:val="link"/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 кадастра и картографии</w:t>
      </w:r>
      <w:r w:rsidRPr="00E66399">
        <w:rPr>
          <w:rStyle w:val="link"/>
          <w:rFonts w:ascii="Times New Roman" w:hAnsi="Times New Roman" w:cs="Times New Roman"/>
          <w:sz w:val="24"/>
          <w:szCs w:val="24"/>
        </w:rPr>
        <w:t>, о</w:t>
      </w:r>
      <w:r w:rsidRPr="00E66399">
        <w:rPr>
          <w:rStyle w:val="link"/>
          <w:rFonts w:ascii="Times New Roman" w:hAnsi="Times New Roman" w:cs="Times New Roman"/>
          <w:sz w:val="24"/>
          <w:szCs w:val="24"/>
        </w:rPr>
        <w:t>тдел</w:t>
      </w:r>
      <w:r w:rsidRPr="00E66399">
        <w:rPr>
          <w:rStyle w:val="link"/>
          <w:rFonts w:ascii="Times New Roman" w:hAnsi="Times New Roman" w:cs="Times New Roman"/>
          <w:sz w:val="24"/>
          <w:szCs w:val="24"/>
        </w:rPr>
        <w:t>а по Новокузнецкому району</w:t>
      </w:r>
      <w:r w:rsidR="0064629A" w:rsidRPr="00E66399">
        <w:rPr>
          <w:rStyle w:val="link"/>
          <w:rFonts w:ascii="Times New Roman" w:hAnsi="Times New Roman" w:cs="Times New Roman"/>
          <w:sz w:val="24"/>
          <w:szCs w:val="24"/>
        </w:rPr>
        <w:t>;</w:t>
      </w:r>
    </w:p>
    <w:p w:rsidR="0064629A" w:rsidRPr="00E66399" w:rsidRDefault="00414A57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Style w:val="link"/>
          <w:rFonts w:ascii="Times New Roman" w:hAnsi="Times New Roman" w:cs="Times New Roman"/>
          <w:sz w:val="24"/>
          <w:szCs w:val="24"/>
        </w:rPr>
      </w:pPr>
      <w:r w:rsidRPr="00E66399">
        <w:rPr>
          <w:rStyle w:val="link"/>
          <w:rFonts w:ascii="Times New Roman" w:hAnsi="Times New Roman" w:cs="Times New Roman"/>
          <w:sz w:val="24"/>
          <w:szCs w:val="24"/>
        </w:rPr>
        <w:lastRenderedPageBreak/>
        <w:t xml:space="preserve">отдела по Новокузнецкому району Управления </w:t>
      </w:r>
      <w:proofErr w:type="spellStart"/>
      <w:r w:rsidRPr="00E66399">
        <w:rPr>
          <w:rStyle w:val="link"/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E66399">
        <w:rPr>
          <w:rStyle w:val="link"/>
          <w:rFonts w:ascii="Times New Roman" w:hAnsi="Times New Roman" w:cs="Times New Roman"/>
          <w:sz w:val="24"/>
          <w:szCs w:val="24"/>
        </w:rPr>
        <w:t xml:space="preserve"> по Кемеровской области</w:t>
      </w:r>
      <w:r w:rsidR="0064629A" w:rsidRPr="00E66399">
        <w:rPr>
          <w:rStyle w:val="link"/>
          <w:rFonts w:ascii="Times New Roman" w:hAnsi="Times New Roman" w:cs="Times New Roman"/>
          <w:sz w:val="24"/>
          <w:szCs w:val="24"/>
        </w:rPr>
        <w:t>;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Style w:val="link"/>
          <w:rFonts w:ascii="Times New Roman" w:hAnsi="Times New Roman" w:cs="Times New Roman"/>
          <w:sz w:val="24"/>
          <w:szCs w:val="24"/>
        </w:rPr>
      </w:pPr>
      <w:r w:rsidRPr="00E66399">
        <w:rPr>
          <w:rStyle w:val="link"/>
          <w:rFonts w:ascii="Times New Roman" w:hAnsi="Times New Roman" w:cs="Times New Roman"/>
          <w:sz w:val="24"/>
          <w:szCs w:val="24"/>
        </w:rPr>
        <w:t>саморегулируемой организации, членом которой является кадастровый инженер (в случае если он является членом саморегулируемой организации).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E66399">
        <w:rPr>
          <w:rFonts w:ascii="Times New Roman" w:hAnsi="Times New Roman" w:cs="Times New Roman"/>
          <w:sz w:val="24"/>
          <w:szCs w:val="24"/>
        </w:rPr>
        <w:t xml:space="preserve">В состав согласительной комиссии наряду с представителями, указанными в </w:t>
      </w:r>
      <w:hyperlink w:anchor="Par46" w:history="1">
        <w:r w:rsidRPr="00E66399">
          <w:rPr>
            <w:rFonts w:ascii="Times New Roman" w:hAnsi="Times New Roman" w:cs="Times New Roman"/>
            <w:color w:val="0000FF"/>
            <w:sz w:val="24"/>
            <w:szCs w:val="24"/>
          </w:rPr>
          <w:t>пункте 2.2</w:t>
        </w:r>
      </w:hyperlink>
      <w:r w:rsidRPr="00E66399">
        <w:rPr>
          <w:rFonts w:ascii="Times New Roman" w:hAnsi="Times New Roman" w:cs="Times New Roman"/>
          <w:sz w:val="24"/>
          <w:szCs w:val="24"/>
        </w:rPr>
        <w:t xml:space="preserve"> настоящего Типового регламента, включаются представитель уполномоченного в области градостроительной деятельности </w:t>
      </w:r>
      <w:r w:rsidR="002351EB" w:rsidRPr="00E66399">
        <w:rPr>
          <w:rFonts w:ascii="Times New Roman" w:hAnsi="Times New Roman" w:cs="Times New Roman"/>
          <w:sz w:val="24"/>
          <w:szCs w:val="24"/>
        </w:rPr>
        <w:t>Новокузнецкого</w:t>
      </w:r>
      <w:r w:rsidRPr="00E66399">
        <w:rPr>
          <w:rFonts w:ascii="Times New Roman" w:hAnsi="Times New Roman" w:cs="Times New Roman"/>
          <w:sz w:val="24"/>
          <w:szCs w:val="24"/>
        </w:rPr>
        <w:t xml:space="preserve"> муниципального района, если объекты комплексных кадастровых работ расположены на межселенной территории, и председатели правлений садоводческих, огороднических или дачных некоммерческих объединений граждан, если комплексные кадастровые работы выполняются в отношении объектов недвижимости, расположенных на территориях таких объединений граждан.</w:t>
      </w:r>
      <w:proofErr w:type="gramEnd"/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 xml:space="preserve">2.4. Председателем согласительной комиссии является глава </w:t>
      </w:r>
      <w:r w:rsidR="002351EB" w:rsidRPr="00E66399">
        <w:rPr>
          <w:rFonts w:ascii="Times New Roman" w:hAnsi="Times New Roman" w:cs="Times New Roman"/>
          <w:sz w:val="24"/>
          <w:szCs w:val="24"/>
        </w:rPr>
        <w:t>Новокузнецкого</w:t>
      </w:r>
      <w:r w:rsidRPr="00E66399">
        <w:rPr>
          <w:rFonts w:ascii="Times New Roman" w:hAnsi="Times New Roman" w:cs="Times New Roman"/>
          <w:sz w:val="24"/>
          <w:szCs w:val="24"/>
        </w:rPr>
        <w:t xml:space="preserve"> муниципального района, если объекты комплексных кадастровых работ расположены на межселенной территории, либо уполномоченное им лицо.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>2.5. Председатель согласительной комиссии: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>руководит согласительной комиссией и председательствует на ее заседаниях;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>принимает решения о проведении заседаний согласительной комиссии, за исключением решения о первом заседании согласительной комиссии;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>организует и координирует работу согласительной комиссии;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proofErr w:type="gramStart"/>
      <w:r w:rsidRPr="00E663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6399">
        <w:rPr>
          <w:rFonts w:ascii="Times New Roman" w:hAnsi="Times New Roman" w:cs="Times New Roman"/>
          <w:sz w:val="24"/>
          <w:szCs w:val="24"/>
        </w:rPr>
        <w:t xml:space="preserve"> исполнением решений согласительной комиссии;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>организует перспективное и текущее планирование работы согласительной комиссии;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>представляет согласительную комиссию во взаимоотношениях с органами государственной власти, органами местного самоуправления и организациями.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>2.6. Секретарь согласительной комиссии: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>обеспечивает ознакомление любых лиц с проектом карты-плана территории, в том числе в форме документа на бумажном носителе, в соответствии с настоящим Типовым регламентом;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 xml:space="preserve">уведомляет о заседаниях согласительной комиссии членов согласительной комиссии и лиц, указанных в </w:t>
      </w:r>
      <w:hyperlink w:anchor="Par73" w:history="1">
        <w:r w:rsidRPr="00E66399">
          <w:rPr>
            <w:rFonts w:ascii="Times New Roman" w:hAnsi="Times New Roman" w:cs="Times New Roman"/>
            <w:color w:val="0000FF"/>
            <w:sz w:val="24"/>
            <w:szCs w:val="24"/>
          </w:rPr>
          <w:t>подпункте 3.1.1</w:t>
        </w:r>
      </w:hyperlink>
      <w:r w:rsidRPr="00E66399">
        <w:rPr>
          <w:rFonts w:ascii="Times New Roman" w:hAnsi="Times New Roman" w:cs="Times New Roman"/>
          <w:sz w:val="24"/>
          <w:szCs w:val="24"/>
        </w:rPr>
        <w:t xml:space="preserve"> настоящего Типового регламента;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>осуществляет прием и регистрацию представляемых в согласительную комиссию документов;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>оформляет протоколы заседаний согласительной комиссии и иные документы, предусмотренные настоящим Типовым регламентом;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 xml:space="preserve">обеспечивает направление заказчику комплексных кадастровых работ для </w:t>
      </w:r>
      <w:proofErr w:type="gramStart"/>
      <w:r w:rsidRPr="00E66399">
        <w:rPr>
          <w:rFonts w:ascii="Times New Roman" w:hAnsi="Times New Roman" w:cs="Times New Roman"/>
          <w:sz w:val="24"/>
          <w:szCs w:val="24"/>
        </w:rPr>
        <w:t>утверждения</w:t>
      </w:r>
      <w:proofErr w:type="gramEnd"/>
      <w:r w:rsidRPr="00E66399">
        <w:rPr>
          <w:rFonts w:ascii="Times New Roman" w:hAnsi="Times New Roman" w:cs="Times New Roman"/>
          <w:sz w:val="24"/>
          <w:szCs w:val="24"/>
        </w:rPr>
        <w:t xml:space="preserve"> оформленного исполнителем комплексных кадастровых работ проекта карты-плана территории в окончательной редакции и необходимые для его утверждения материалы заседания согласительной комиссии;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>обеспечивает хранение протоколов и иных документов.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70"/>
      <w:bookmarkEnd w:id="5"/>
      <w:r w:rsidRPr="00E66399">
        <w:rPr>
          <w:rFonts w:ascii="Times New Roman" w:hAnsi="Times New Roman" w:cs="Times New Roman"/>
          <w:sz w:val="24"/>
          <w:szCs w:val="24"/>
        </w:rPr>
        <w:t>3. Основные задачи и функции согласительной комиссии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>3.1. Основными задачами согласительной комиссии являются: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3"/>
      <w:bookmarkEnd w:id="6"/>
      <w:r w:rsidRPr="00E66399">
        <w:rPr>
          <w:rFonts w:ascii="Times New Roman" w:hAnsi="Times New Roman" w:cs="Times New Roman"/>
          <w:sz w:val="24"/>
          <w:szCs w:val="24"/>
        </w:rPr>
        <w:t xml:space="preserve">3.1.1. Согласование местоположения границ уточненных и образованных земельных участков, местоположений зданий, сооружений на земельных участках, являющихся объектами комплексных кадастровых работ и расположенных в границах территории </w:t>
      </w:r>
      <w:r w:rsidRPr="00E66399">
        <w:rPr>
          <w:rFonts w:ascii="Times New Roman" w:hAnsi="Times New Roman" w:cs="Times New Roman"/>
          <w:sz w:val="24"/>
          <w:szCs w:val="24"/>
        </w:rPr>
        <w:lastRenderedPageBreak/>
        <w:t>выполнения этих работ, с лицами, обладающими смежными земельными участками на праве: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399">
        <w:rPr>
          <w:rFonts w:ascii="Times New Roman" w:hAnsi="Times New Roman" w:cs="Times New Roman"/>
          <w:sz w:val="24"/>
          <w:szCs w:val="24"/>
        </w:rPr>
        <w:t>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  <w:proofErr w:type="gramEnd"/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>пожизненного наследуемого владения;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>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>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лет).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>3.1.2. Урегулирование разногласий по границам уточненных и образованных земельных участков, местоположений зданий, сооружений на земельных участках между их правообладателями при выполнении комплексных кадастровых работ.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>3.2. На согласительную комиссию возлагаются следующие функции: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>3.2.1. Рассмотрение карты-плана территории, подготовленной в результате выполнения комплексных кадастровых работ, с целью устранить возражения по границам уточненных и образованных земельных участков, местоположений зданий, сооружений на земельных участках при выполнении комплексных кадастровых работ между их правообладателями, в том числе путем доработки карты-плана территории.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>3.2.2. Рассмотрение в пределах своей компетенции вопросов и принятие решений о доработке проекта карты-плана, в том числе на основании заключения согласительной комиссии о результатах рассмотрения возражений относительно местоположения границ уточненных и образованных земельных участков, местоположений зданий, сооружений на земельных участках при выполнении комплексных кадастровых работ.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 xml:space="preserve">3.2.3. Организация согласования местоположения границ уточненных и образованных земельных участков, местоположений зданий, сооружений на земельных участках, являющихся объектами комплексных кадастровых работ и расположенных в границах территории выполнения этих работ, лицами, указанными в </w:t>
      </w:r>
      <w:hyperlink w:anchor="Par73" w:history="1">
        <w:r w:rsidRPr="00E66399">
          <w:rPr>
            <w:rFonts w:ascii="Times New Roman" w:hAnsi="Times New Roman" w:cs="Times New Roman"/>
            <w:color w:val="0000FF"/>
            <w:sz w:val="24"/>
            <w:szCs w:val="24"/>
          </w:rPr>
          <w:t>подпункте 3.1.1</w:t>
        </w:r>
      </w:hyperlink>
      <w:r w:rsidRPr="00E66399">
        <w:rPr>
          <w:rFonts w:ascii="Times New Roman" w:hAnsi="Times New Roman" w:cs="Times New Roman"/>
          <w:sz w:val="24"/>
          <w:szCs w:val="24"/>
        </w:rPr>
        <w:t xml:space="preserve"> настоящего Типового регламента.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>3.2.4. Ознакомление любых лиц с проектом карты-плана территории, в том числе в форме документа на бумажном носителе.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>3.2.5. Разъяснение правообладателям объектов недвижимости, являющихся объектами комплексных кадастровых работ, возможности требовать от исполнителя комплексных кадастровых работ без взимания платы указать на местности местоположение границ земельных участков в соответствии с подготовленным проектом карты-плана территории.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86"/>
      <w:bookmarkEnd w:id="7"/>
      <w:r w:rsidRPr="00E66399">
        <w:rPr>
          <w:rFonts w:ascii="Times New Roman" w:hAnsi="Times New Roman" w:cs="Times New Roman"/>
          <w:sz w:val="24"/>
          <w:szCs w:val="24"/>
        </w:rPr>
        <w:t>4. Полномочия согласительной комиссии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 xml:space="preserve">К полномочиям согласительной комиссии по вопросу согласования местоположения границ уточненных и образованных земельных участков, местоположений зданий, </w:t>
      </w:r>
      <w:r w:rsidRPr="00E66399">
        <w:rPr>
          <w:rFonts w:ascii="Times New Roman" w:hAnsi="Times New Roman" w:cs="Times New Roman"/>
          <w:sz w:val="24"/>
          <w:szCs w:val="24"/>
        </w:rPr>
        <w:lastRenderedPageBreak/>
        <w:t>сооружений на земельных участках, являющихся объектами комплексных кадастровых работ и расположенных в границах территории выполнения этих работ, в отношении которых выполняются комплексные кадастровые работы, относятся: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 xml:space="preserve">4.1. Рассмотрение возражений лиц, указанных в </w:t>
      </w:r>
      <w:hyperlink w:anchor="Par73" w:history="1">
        <w:r w:rsidRPr="00E66399">
          <w:rPr>
            <w:rFonts w:ascii="Times New Roman" w:hAnsi="Times New Roman" w:cs="Times New Roman"/>
            <w:color w:val="0000FF"/>
            <w:sz w:val="24"/>
            <w:szCs w:val="24"/>
          </w:rPr>
          <w:t>подпункте 3.1.1</w:t>
        </w:r>
      </w:hyperlink>
      <w:r w:rsidRPr="00E66399">
        <w:rPr>
          <w:rFonts w:ascii="Times New Roman" w:hAnsi="Times New Roman" w:cs="Times New Roman"/>
          <w:sz w:val="24"/>
          <w:szCs w:val="24"/>
        </w:rPr>
        <w:t xml:space="preserve"> настоящего Типового регламента, относительно местоположения границ уточненных и образованных земельных участков, местоположений зданий, сооружений на земельных участках.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90"/>
      <w:bookmarkEnd w:id="8"/>
      <w:r w:rsidRPr="00E66399">
        <w:rPr>
          <w:rFonts w:ascii="Times New Roman" w:hAnsi="Times New Roman" w:cs="Times New Roman"/>
          <w:sz w:val="24"/>
          <w:szCs w:val="24"/>
        </w:rPr>
        <w:t>4.2. Оформление акта согласования местоположения границ при выполнении комплексных кадастровых работ.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91"/>
      <w:bookmarkEnd w:id="9"/>
      <w:r w:rsidRPr="00E66399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E66399">
        <w:rPr>
          <w:rFonts w:ascii="Times New Roman" w:hAnsi="Times New Roman" w:cs="Times New Roman"/>
          <w:sz w:val="24"/>
          <w:szCs w:val="24"/>
        </w:rPr>
        <w:t xml:space="preserve">Подготовка заключения согласительной комиссии о результатах рассмотрения возражений лиц, указанных в </w:t>
      </w:r>
      <w:hyperlink w:anchor="Par73" w:history="1">
        <w:r w:rsidRPr="00E66399">
          <w:rPr>
            <w:rFonts w:ascii="Times New Roman" w:hAnsi="Times New Roman" w:cs="Times New Roman"/>
            <w:color w:val="0000FF"/>
            <w:sz w:val="24"/>
            <w:szCs w:val="24"/>
          </w:rPr>
          <w:t>подпункте 3.1.1</w:t>
        </w:r>
      </w:hyperlink>
      <w:r w:rsidRPr="00E66399">
        <w:rPr>
          <w:rFonts w:ascii="Times New Roman" w:hAnsi="Times New Roman" w:cs="Times New Roman"/>
          <w:sz w:val="24"/>
          <w:szCs w:val="24"/>
        </w:rPr>
        <w:t xml:space="preserve"> настоящего Типового регламента, относительно местоположения границ уточненных и образованных земельных участков, местоположений зданий, сооружений на земельных участках,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возражениями.</w:t>
      </w:r>
      <w:proofErr w:type="gramEnd"/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 xml:space="preserve">4.4. Разъяснение лицам, указанным в </w:t>
      </w:r>
      <w:hyperlink w:anchor="Par73" w:history="1">
        <w:r w:rsidRPr="00E66399">
          <w:rPr>
            <w:rFonts w:ascii="Times New Roman" w:hAnsi="Times New Roman" w:cs="Times New Roman"/>
            <w:color w:val="0000FF"/>
            <w:sz w:val="24"/>
            <w:szCs w:val="24"/>
          </w:rPr>
          <w:t>подпункте 3.1.1</w:t>
        </w:r>
      </w:hyperlink>
      <w:r w:rsidRPr="00E66399">
        <w:rPr>
          <w:rFonts w:ascii="Times New Roman" w:hAnsi="Times New Roman" w:cs="Times New Roman"/>
          <w:sz w:val="24"/>
          <w:szCs w:val="24"/>
        </w:rPr>
        <w:t xml:space="preserve"> настоящего Типового регламента, возможности разрешения земельного спора о местоположении границ уточненных и образованных земельных участков, местоположений зданий, сооружений на земельных участках в судебном порядке.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94"/>
      <w:bookmarkEnd w:id="10"/>
      <w:r w:rsidRPr="00E66399">
        <w:rPr>
          <w:rFonts w:ascii="Times New Roman" w:hAnsi="Times New Roman" w:cs="Times New Roman"/>
          <w:sz w:val="24"/>
          <w:szCs w:val="24"/>
        </w:rPr>
        <w:t>5. Планирование и организация работы согласительной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>комиссии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 xml:space="preserve">5.1. Согласительная комиссия формируется в течение двадцати рабочих дней со дня заключения контракта на выполнение комплексных кадастровых работ </w:t>
      </w:r>
      <w:r w:rsidR="002351EB" w:rsidRPr="00E66399">
        <w:rPr>
          <w:rFonts w:ascii="Times New Roman" w:hAnsi="Times New Roman" w:cs="Times New Roman"/>
          <w:sz w:val="24"/>
          <w:szCs w:val="24"/>
        </w:rPr>
        <w:t xml:space="preserve">администрацией Новокузнецкого </w:t>
      </w:r>
      <w:r w:rsidRPr="00E66399">
        <w:rPr>
          <w:rFonts w:ascii="Times New Roman" w:hAnsi="Times New Roman" w:cs="Times New Roman"/>
          <w:sz w:val="24"/>
          <w:szCs w:val="24"/>
        </w:rPr>
        <w:t>муниципального района, если объекты комплексных кадастровых работ расположены на межселенной территории.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>5.2. Заседания согласительной комиссии проводятся по мере необходимости.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>5.3. Заседания согласительной комиссии проводятся ее председателем и считаются правомочными, если на них присутствуют не менее двух третей утвержденного состава.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>5.4. Присутствие на заседаниях согласительной комиссии ее членов обязательно. Они не вправе делегировать свои полномочия иным лицам.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>5.5. Решения согласительной комиссии принимаются большинством голосов членов согласительной комиссии, входящих в ее состав. Голос отсутствующего по уважительной причине члена согласительной комиссии учитывается на основании его мнения, изложенного в письменном виде. При равенстве голосов решающим является голос председателя согласительной комиссии.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 xml:space="preserve">5.6. Материалы на заседание согласительной комиссии готовятся </w:t>
      </w:r>
      <w:r w:rsidR="00E66399" w:rsidRPr="00E66399">
        <w:rPr>
          <w:rFonts w:ascii="Times New Roman" w:hAnsi="Times New Roman" w:cs="Times New Roman"/>
          <w:sz w:val="24"/>
          <w:szCs w:val="24"/>
        </w:rPr>
        <w:t>администрацией Новокузнецкого муниципального района</w:t>
      </w:r>
      <w:r w:rsidRPr="00E66399">
        <w:rPr>
          <w:rFonts w:ascii="Times New Roman" w:hAnsi="Times New Roman" w:cs="Times New Roman"/>
          <w:sz w:val="24"/>
          <w:szCs w:val="24"/>
        </w:rPr>
        <w:t>, на территории которого проводятся комплексные кадастровые работы.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 xml:space="preserve">5.7. В целях согласования местоположения границ уточненных и образованных земельных участков, местоположений зданий, сооружений на земельных участках, являющихся объектами комплексных кадастровых работ и расположенных в границах территории выполнения этих работ, согласительная комиссия проводит заседание, на которое приглашаются лица, указанные в </w:t>
      </w:r>
      <w:hyperlink w:anchor="Par73" w:history="1">
        <w:r w:rsidRPr="00E66399">
          <w:rPr>
            <w:rFonts w:ascii="Times New Roman" w:hAnsi="Times New Roman" w:cs="Times New Roman"/>
            <w:color w:val="0000FF"/>
            <w:sz w:val="24"/>
            <w:szCs w:val="24"/>
          </w:rPr>
          <w:t>подпункте 3.1.1</w:t>
        </w:r>
      </w:hyperlink>
      <w:r w:rsidRPr="00E66399">
        <w:rPr>
          <w:rFonts w:ascii="Times New Roman" w:hAnsi="Times New Roman" w:cs="Times New Roman"/>
          <w:sz w:val="24"/>
          <w:szCs w:val="24"/>
        </w:rPr>
        <w:t xml:space="preserve"> настоящего Типового </w:t>
      </w:r>
      <w:r w:rsidRPr="00E66399">
        <w:rPr>
          <w:rFonts w:ascii="Times New Roman" w:hAnsi="Times New Roman" w:cs="Times New Roman"/>
          <w:sz w:val="24"/>
          <w:szCs w:val="24"/>
        </w:rPr>
        <w:lastRenderedPageBreak/>
        <w:t>регламента, и исполнитель комплексных кадастровых работ.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 xml:space="preserve">5.8. Извещение о проведении заседания согласительной комиссии по вопросу согласования местоположения границ земельных участков, </w:t>
      </w:r>
      <w:proofErr w:type="gramStart"/>
      <w:r w:rsidRPr="00E66399">
        <w:rPr>
          <w:rFonts w:ascii="Times New Roman" w:hAnsi="Times New Roman" w:cs="Times New Roman"/>
          <w:sz w:val="24"/>
          <w:szCs w:val="24"/>
        </w:rPr>
        <w:t>содержащее</w:t>
      </w:r>
      <w:proofErr w:type="gramEnd"/>
      <w:r w:rsidRPr="00E66399">
        <w:rPr>
          <w:rFonts w:ascii="Times New Roman" w:hAnsi="Times New Roman" w:cs="Times New Roman"/>
          <w:sz w:val="24"/>
          <w:szCs w:val="24"/>
        </w:rPr>
        <w:t xml:space="preserve">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 Федеральным </w:t>
      </w:r>
      <w:hyperlink r:id="rId10" w:history="1">
        <w:r w:rsidRPr="00E6639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66399">
        <w:rPr>
          <w:rFonts w:ascii="Times New Roman" w:hAnsi="Times New Roman" w:cs="Times New Roman"/>
          <w:sz w:val="24"/>
          <w:szCs w:val="24"/>
        </w:rPr>
        <w:t xml:space="preserve"> от 24.07.2007 N 221-ФЗ "О государственном кадастре недвижимости" 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указанного заседания.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>5.9. На заседании согласительной комиссии по вопросу согласования местоположения границ уточненных и образованных земельных участков, местоположений зданий, сооружений на земельных участках,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и регламент работы согласительной комиссии.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06"/>
      <w:bookmarkEnd w:id="11"/>
      <w:r w:rsidRPr="00E66399">
        <w:rPr>
          <w:rFonts w:ascii="Times New Roman" w:hAnsi="Times New Roman" w:cs="Times New Roman"/>
          <w:sz w:val="24"/>
          <w:szCs w:val="24"/>
        </w:rPr>
        <w:t xml:space="preserve">5.10. </w:t>
      </w:r>
      <w:proofErr w:type="gramStart"/>
      <w:r w:rsidRPr="00E66399">
        <w:rPr>
          <w:rFonts w:ascii="Times New Roman" w:hAnsi="Times New Roman" w:cs="Times New Roman"/>
          <w:sz w:val="24"/>
          <w:szCs w:val="24"/>
        </w:rPr>
        <w:t xml:space="preserve">Возражения лиц, указанных в </w:t>
      </w:r>
      <w:hyperlink w:anchor="Par73" w:history="1">
        <w:r w:rsidRPr="00E66399">
          <w:rPr>
            <w:rFonts w:ascii="Times New Roman" w:hAnsi="Times New Roman" w:cs="Times New Roman"/>
            <w:color w:val="0000FF"/>
            <w:sz w:val="24"/>
            <w:szCs w:val="24"/>
          </w:rPr>
          <w:t>подпункте 3.1.1</w:t>
        </w:r>
      </w:hyperlink>
      <w:r w:rsidRPr="00E66399">
        <w:rPr>
          <w:rFonts w:ascii="Times New Roman" w:hAnsi="Times New Roman" w:cs="Times New Roman"/>
          <w:sz w:val="24"/>
          <w:szCs w:val="24"/>
        </w:rPr>
        <w:t xml:space="preserve"> настоящего Типового регламента, относительно местоположения границ уточненных и образованных земельных участков, местоположений зданий, сооружений на земельных участках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до дня проведения данного заседания, а также в течение тридцати пяти рабочих дней со дня проведения первого</w:t>
      </w:r>
      <w:proofErr w:type="gramEnd"/>
      <w:r w:rsidRPr="00E66399">
        <w:rPr>
          <w:rFonts w:ascii="Times New Roman" w:hAnsi="Times New Roman" w:cs="Times New Roman"/>
          <w:sz w:val="24"/>
          <w:szCs w:val="24"/>
        </w:rPr>
        <w:t xml:space="preserve"> заседания согласительной комиссии.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 w:rsidRPr="00E66399">
        <w:rPr>
          <w:rFonts w:ascii="Times New Roman" w:hAnsi="Times New Roman" w:cs="Times New Roman"/>
          <w:sz w:val="24"/>
          <w:szCs w:val="24"/>
        </w:rPr>
        <w:t>Возражения относительно местоположения границ должны содержать сведения о лице, направившем данные возражения,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 земельного участка, кадастровый номер земельного участка (при наличии) или обозначение образуемого земельного участка в соответствии с проектом</w:t>
      </w:r>
      <w:proofErr w:type="gramEnd"/>
      <w:r w:rsidRPr="00E66399">
        <w:rPr>
          <w:rFonts w:ascii="Times New Roman" w:hAnsi="Times New Roman" w:cs="Times New Roman"/>
          <w:sz w:val="24"/>
          <w:szCs w:val="24"/>
        </w:rPr>
        <w:t xml:space="preserve"> карты-плана территории. К указанным возражениям должны быть приложены копии документов, подтверждающих право лица, направившего данные возражения, на такой земельный участок, или иные документы, устанавливающие или удостоверяющие права на такой земельный участок, а также документы, определяющие или определявшие местоположение границ при образовании такого земельного участка (при наличии).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 xml:space="preserve">5.12. Акты согласования местоположения границ при выполнении комплексных кадастровых работ и заключения согласительной комиссии, указанные в </w:t>
      </w:r>
      <w:hyperlink w:anchor="Par90" w:history="1">
        <w:r w:rsidRPr="00E66399">
          <w:rPr>
            <w:rFonts w:ascii="Times New Roman" w:hAnsi="Times New Roman" w:cs="Times New Roman"/>
            <w:color w:val="0000FF"/>
            <w:sz w:val="24"/>
            <w:szCs w:val="24"/>
          </w:rPr>
          <w:t>пунктах 4.2</w:t>
        </w:r>
      </w:hyperlink>
      <w:r w:rsidRPr="00E6639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1" w:history="1">
        <w:r w:rsidRPr="00E66399">
          <w:rPr>
            <w:rFonts w:ascii="Times New Roman" w:hAnsi="Times New Roman" w:cs="Times New Roman"/>
            <w:color w:val="0000FF"/>
            <w:sz w:val="24"/>
            <w:szCs w:val="24"/>
          </w:rPr>
          <w:t>4.3</w:t>
        </w:r>
      </w:hyperlink>
      <w:r w:rsidRPr="00E66399">
        <w:rPr>
          <w:rFonts w:ascii="Times New Roman" w:hAnsi="Times New Roman" w:cs="Times New Roman"/>
          <w:sz w:val="24"/>
          <w:szCs w:val="24"/>
        </w:rPr>
        <w:t>, оформляются согласительной комиссией в форме документов на бумажном носителе.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>5.13.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 xml:space="preserve">5.13.1. Согласованным, если возражения относительно местоположения границ или частей границ земельного участка не представлены лицами, указанными в </w:t>
      </w:r>
      <w:hyperlink w:anchor="Par73" w:history="1">
        <w:r w:rsidRPr="00E66399">
          <w:rPr>
            <w:rFonts w:ascii="Times New Roman" w:hAnsi="Times New Roman" w:cs="Times New Roman"/>
            <w:color w:val="0000FF"/>
            <w:sz w:val="24"/>
            <w:szCs w:val="24"/>
          </w:rPr>
          <w:t>подпункте 3.1.1</w:t>
        </w:r>
      </w:hyperlink>
      <w:r w:rsidRPr="00E66399">
        <w:rPr>
          <w:rFonts w:ascii="Times New Roman" w:hAnsi="Times New Roman" w:cs="Times New Roman"/>
          <w:sz w:val="24"/>
          <w:szCs w:val="24"/>
        </w:rPr>
        <w:t xml:space="preserve"> настоящего Типового регламента, а </w:t>
      </w:r>
      <w:proofErr w:type="gramStart"/>
      <w:r w:rsidRPr="00E66399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E66399">
        <w:rPr>
          <w:rFonts w:ascii="Times New Roman" w:hAnsi="Times New Roman" w:cs="Times New Roman"/>
          <w:sz w:val="24"/>
          <w:szCs w:val="24"/>
        </w:rPr>
        <w:t xml:space="preserve"> в случае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участка.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lastRenderedPageBreak/>
        <w:t xml:space="preserve">5.13.2. Спорным, если возражения относительно местоположения границ или частей границ земельного участка представлены лицами, указанными в </w:t>
      </w:r>
      <w:hyperlink w:anchor="Par73" w:history="1">
        <w:r w:rsidRPr="00E66399">
          <w:rPr>
            <w:rFonts w:ascii="Times New Roman" w:hAnsi="Times New Roman" w:cs="Times New Roman"/>
            <w:color w:val="0000FF"/>
            <w:sz w:val="24"/>
            <w:szCs w:val="24"/>
          </w:rPr>
          <w:t>подпункте 3.1.1</w:t>
        </w:r>
      </w:hyperlink>
      <w:r w:rsidRPr="00E66399">
        <w:rPr>
          <w:rFonts w:ascii="Times New Roman" w:hAnsi="Times New Roman" w:cs="Times New Roman"/>
          <w:sz w:val="24"/>
          <w:szCs w:val="24"/>
        </w:rPr>
        <w:t xml:space="preserve"> настоящего Типового регламента, за исключением случаев, если земельный спор о местоположении границ земельного участка был разрешен в судебном порядке.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>5.14. Земельные споры о местоположении границ земельных участков, не урегулированные в результате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>5.15. 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115"/>
      <w:bookmarkEnd w:id="12"/>
      <w:r w:rsidRPr="00E66399">
        <w:rPr>
          <w:rFonts w:ascii="Times New Roman" w:hAnsi="Times New Roman" w:cs="Times New Roman"/>
          <w:sz w:val="24"/>
          <w:szCs w:val="24"/>
        </w:rPr>
        <w:t>6. Оформление результатов работы согласительной комиссии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>6.1. По результатам работы согласительной комиссии составляется протокол заседания согласительной комиссии, форма и содержание которого утверждаются органом нормативно-правового регулирования в сфере кадастровых отношений,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 xml:space="preserve">6.2. В течение двадцати рабочих дней со дня истечения срока представления предусмотренных </w:t>
      </w:r>
      <w:hyperlink w:anchor="Par106" w:history="1">
        <w:r w:rsidRPr="00E66399">
          <w:rPr>
            <w:rFonts w:ascii="Times New Roman" w:hAnsi="Times New Roman" w:cs="Times New Roman"/>
            <w:color w:val="0000FF"/>
            <w:sz w:val="24"/>
            <w:szCs w:val="24"/>
          </w:rPr>
          <w:t>пунктом 5.10</w:t>
        </w:r>
      </w:hyperlink>
      <w:r w:rsidRPr="00E66399">
        <w:rPr>
          <w:rFonts w:ascii="Times New Roman" w:hAnsi="Times New Roman" w:cs="Times New Roman"/>
          <w:sz w:val="24"/>
          <w:szCs w:val="24"/>
        </w:rPr>
        <w:t xml:space="preserve"> настоящего Типового регламента возражений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399">
        <w:rPr>
          <w:rFonts w:ascii="Times New Roman" w:hAnsi="Times New Roman" w:cs="Times New Roman"/>
          <w:sz w:val="24"/>
          <w:szCs w:val="24"/>
        </w:rPr>
        <w:t>6.3. Протоколы заседания согласительной комиссии, заключения согласительной комиссии и акты согласования местоположения границ при выполнении комплексных кадастровых работ хранятся органом, сформировавшим согласительную комиссию.</w:t>
      </w: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629A" w:rsidRPr="00E66399" w:rsidRDefault="0064629A" w:rsidP="00E6639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629A" w:rsidRPr="00E66399" w:rsidRDefault="0064629A" w:rsidP="00E6639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022" w:rsidRPr="00E66399" w:rsidRDefault="00C85022" w:rsidP="00E66399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C85022" w:rsidRPr="00E66399" w:rsidSect="00682BE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512" w:rsidRDefault="001E4512" w:rsidP="0064629A">
      <w:pPr>
        <w:spacing w:after="0" w:line="240" w:lineRule="auto"/>
      </w:pPr>
      <w:r>
        <w:separator/>
      </w:r>
    </w:p>
  </w:endnote>
  <w:endnote w:type="continuationSeparator" w:id="0">
    <w:p w:rsidR="001E4512" w:rsidRDefault="001E4512" w:rsidP="0064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3406000"/>
      <w:docPartObj>
        <w:docPartGallery w:val="Page Numbers (Bottom of Page)"/>
        <w:docPartUnique/>
      </w:docPartObj>
    </w:sdtPr>
    <w:sdtContent>
      <w:p w:rsidR="0064629A" w:rsidRDefault="0064629A" w:rsidP="006462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AB6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512" w:rsidRDefault="001E4512" w:rsidP="0064629A">
      <w:pPr>
        <w:spacing w:after="0" w:line="240" w:lineRule="auto"/>
      </w:pPr>
      <w:r>
        <w:separator/>
      </w:r>
    </w:p>
  </w:footnote>
  <w:footnote w:type="continuationSeparator" w:id="0">
    <w:p w:rsidR="001E4512" w:rsidRDefault="001E4512" w:rsidP="00646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9A"/>
    <w:rsid w:val="001E4512"/>
    <w:rsid w:val="002351EB"/>
    <w:rsid w:val="00414A57"/>
    <w:rsid w:val="0064629A"/>
    <w:rsid w:val="006A5701"/>
    <w:rsid w:val="00965AB6"/>
    <w:rsid w:val="00C85022"/>
    <w:rsid w:val="00E6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629A"/>
  </w:style>
  <w:style w:type="paragraph" w:styleId="a5">
    <w:name w:val="footer"/>
    <w:basedOn w:val="a"/>
    <w:link w:val="a6"/>
    <w:uiPriority w:val="99"/>
    <w:unhideWhenUsed/>
    <w:rsid w:val="00646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629A"/>
  </w:style>
  <w:style w:type="character" w:customStyle="1" w:styleId="link">
    <w:name w:val="link"/>
    <w:basedOn w:val="a0"/>
    <w:rsid w:val="00414A57"/>
  </w:style>
  <w:style w:type="character" w:styleId="a7">
    <w:name w:val="Strong"/>
    <w:basedOn w:val="a0"/>
    <w:uiPriority w:val="22"/>
    <w:qFormat/>
    <w:rsid w:val="00414A5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6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63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6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629A"/>
  </w:style>
  <w:style w:type="paragraph" w:styleId="a5">
    <w:name w:val="footer"/>
    <w:basedOn w:val="a"/>
    <w:link w:val="a6"/>
    <w:uiPriority w:val="99"/>
    <w:unhideWhenUsed/>
    <w:rsid w:val="00646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629A"/>
  </w:style>
  <w:style w:type="character" w:customStyle="1" w:styleId="link">
    <w:name w:val="link"/>
    <w:basedOn w:val="a0"/>
    <w:rsid w:val="00414A57"/>
  </w:style>
  <w:style w:type="character" w:styleId="a7">
    <w:name w:val="Strong"/>
    <w:basedOn w:val="a0"/>
    <w:uiPriority w:val="22"/>
    <w:qFormat/>
    <w:rsid w:val="00414A5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6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63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6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7731790DE35FFBDD6D598D7A7D88E661BE9870E08A3F477A76D37FC481280F0C6379D357A453E9y1S0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BEC4B28F04A1656B8CB113EAF2B794CD1F9FF90DDEC1EDABDC98642FCs6b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EC4B28F04A1656B8CB113EAF2B794CD2F9FB95D0B349D8EC9C88s4b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Генис</dc:creator>
  <cp:lastModifiedBy>Генис </cp:lastModifiedBy>
  <cp:revision>1</cp:revision>
  <cp:lastPrinted>2015-08-05T10:58:00Z</cp:lastPrinted>
  <dcterms:created xsi:type="dcterms:W3CDTF">2015-08-05T09:27:00Z</dcterms:created>
  <dcterms:modified xsi:type="dcterms:W3CDTF">2015-08-05T10:58:00Z</dcterms:modified>
</cp:coreProperties>
</file>